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CA46E3"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" stroked="f">
            <v:textbox>
              <w:txbxContent>
                <w:p w:rsidR="003736C1" w:rsidRPr="00035744" w:rsidRDefault="003736C1"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3736C1" w:rsidRPr="00035744" w:rsidRDefault="003736C1"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210F70" w:rsidRPr="00210F70">
            <w:rPr>
              <w:rStyle w:val="CommentReference"/>
              <w:rFonts w:ascii="Calibri" w:hAnsi="Calibri"/>
              <w:sz w:val="28"/>
            </w:rPr>
            <w:t>91163 Version 2</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B70091">
            <w:rPr>
              <w:rStyle w:val="VPField14pt"/>
            </w:rPr>
            <w:t>Demonstrate understanding of the chemistry used in the development of a current technology</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B70091">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B70091">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FF01CB">
            <w:rPr>
              <w:rStyle w:val="VPField14pt"/>
            </w:rPr>
            <w:t>Sticky stuff</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B70091">
            <w:rPr>
              <w:rStyle w:val="VPField14pt"/>
            </w:rPr>
            <w:t>Chemistry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B70091">
            <w:rPr>
              <w:rStyle w:val="VPField14pt"/>
            </w:rPr>
            <w:t>2.3</w:t>
          </w:r>
          <w:r w:rsidR="00210F70">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FF01CB">
            <w:rPr>
              <w:rStyle w:val="VPField14pt"/>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210F70" w:rsidRPr="00F6222A" w:rsidRDefault="00210F70" w:rsidP="00210F70">
            <w:pPr>
              <w:rPr>
                <w:lang w:val="en-GB"/>
              </w:rPr>
            </w:pPr>
            <w:r>
              <w:rPr>
                <w:lang w:val="en-GB"/>
              </w:rPr>
              <w:t>February</w:t>
            </w:r>
            <w:r w:rsidRPr="00F6222A">
              <w:rPr>
                <w:lang w:val="en-GB"/>
              </w:rPr>
              <w:t xml:space="preserve"> </w:t>
            </w:r>
            <w:r>
              <w:rPr>
                <w:lang w:val="en-GB"/>
              </w:rPr>
              <w:t>2015 Version 2</w:t>
            </w:r>
          </w:p>
          <w:p w:rsidR="00F6222A" w:rsidRPr="00F6222A" w:rsidRDefault="00F6222A" w:rsidP="00210F70">
            <w:pPr>
              <w:rPr>
                <w:lang w:val="en-GB"/>
              </w:rPr>
            </w:pPr>
            <w:r w:rsidRPr="00F6222A">
              <w:rPr>
                <w:lang w:val="en-GB"/>
              </w:rPr>
              <w:t xml:space="preserve">To support internal assessment from </w:t>
            </w:r>
            <w:r>
              <w:rPr>
                <w:lang w:val="en-GB"/>
              </w:rPr>
              <w:t>201</w:t>
            </w:r>
            <w:r w:rsidR="00210F70">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210F70">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210F70">
              <w:t>02</w:t>
            </w:r>
            <w:r w:rsidRPr="0031555D">
              <w:t>-201</w:t>
            </w:r>
            <w:r w:rsidR="00210F70">
              <w:t>5</w:t>
            </w:r>
            <w:r w:rsidRPr="0031555D">
              <w:t>-</w:t>
            </w:r>
            <w:r w:rsidR="002A18EF">
              <w:t>91163</w:t>
            </w:r>
            <w:r w:rsidRPr="0031555D">
              <w:t>-</w:t>
            </w:r>
            <w:r w:rsidR="00210F70">
              <w:t>02</w:t>
            </w:r>
            <w:r w:rsidRPr="0031555D">
              <w:t>-</w:t>
            </w:r>
            <w:r w:rsidR="002A18EF">
              <w:t>8</w:t>
            </w:r>
            <w:r w:rsidR="00210F70">
              <w:t>14</w:t>
            </w:r>
            <w:r w:rsidR="002A18EF">
              <w:t>3</w:t>
            </w:r>
          </w:p>
        </w:tc>
        <w:bookmarkStart w:id="0" w:name="_GoBack"/>
        <w:bookmarkEnd w:id="0"/>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B70091">
            <w:t>91163</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B70091">
            <w:t>Demonstrate understanding of the chemistry used in the development of a current technology</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B70091">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B70091">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C96557">
            <w:t>Sticky stuff</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B70091">
            <w:t>Chemistry</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B70091">
            <w:t>2.3</w:t>
          </w:r>
          <w:r w:rsidR="00210F70">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C96557">
            <w:t>Construction and Infrastructure</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E053F6" w:rsidP="00E053F6">
      <w:r>
        <w:t xml:space="preserve">This assessment activity requires you to </w:t>
      </w:r>
      <w:r w:rsidR="00B70091">
        <w:t xml:space="preserve">demonstrate </w:t>
      </w:r>
      <w:r w:rsidR="00CF4B13">
        <w:t xml:space="preserve">your </w:t>
      </w:r>
      <w:r w:rsidR="00B70091" w:rsidRPr="00B70091">
        <w:rPr>
          <w:rFonts w:cstheme="minorHAnsi"/>
        </w:rPr>
        <w:t xml:space="preserve">understanding of the chemistry used </w:t>
      </w:r>
      <w:r w:rsidR="00411EF6">
        <w:rPr>
          <w:rFonts w:cstheme="minorHAnsi"/>
        </w:rPr>
        <w:t xml:space="preserve">in </w:t>
      </w:r>
      <w:r w:rsidR="00C96557">
        <w:rPr>
          <w:rFonts w:cstheme="minorHAnsi"/>
          <w:color w:val="auto"/>
          <w:lang w:eastAsia="zh-CN"/>
        </w:rPr>
        <w:t xml:space="preserve">the development of </w:t>
      </w:r>
      <w:r w:rsidR="00C96557" w:rsidRPr="00C66D8D">
        <w:rPr>
          <w:rFonts w:cstheme="minorHAnsi"/>
          <w:bCs/>
        </w:rPr>
        <w:t>epoxy resins</w:t>
      </w:r>
      <w:r w:rsidR="00C96557">
        <w:rPr>
          <w:rFonts w:cstheme="minorHAnsi"/>
          <w:color w:val="auto"/>
          <w:lang w:eastAsia="zh-CN"/>
        </w:rPr>
        <w:t xml:space="preserve"> used in the </w:t>
      </w:r>
      <w:r w:rsidR="006F091B">
        <w:rPr>
          <w:rFonts w:cstheme="minorHAnsi"/>
          <w:color w:val="auto"/>
          <w:lang w:eastAsia="zh-CN"/>
        </w:rPr>
        <w:t>c</w:t>
      </w:r>
      <w:r w:rsidR="00C96557">
        <w:rPr>
          <w:rFonts w:cstheme="minorHAnsi"/>
          <w:color w:val="auto"/>
          <w:lang w:eastAsia="zh-CN"/>
        </w:rPr>
        <w:t xml:space="preserve">onstruction and </w:t>
      </w:r>
      <w:r w:rsidR="006F091B">
        <w:rPr>
          <w:rFonts w:cstheme="minorHAnsi"/>
          <w:color w:val="auto"/>
          <w:lang w:eastAsia="zh-CN"/>
        </w:rPr>
        <w:t>i</w:t>
      </w:r>
      <w:r w:rsidR="00C96557">
        <w:rPr>
          <w:rFonts w:cstheme="minorHAnsi"/>
          <w:color w:val="auto"/>
          <w:lang w:eastAsia="zh-CN"/>
        </w:rPr>
        <w:t xml:space="preserve">nfrastructure </w:t>
      </w:r>
      <w:r w:rsidR="004F40C3">
        <w:rPr>
          <w:rFonts w:cstheme="minorHAnsi"/>
          <w:color w:val="auto"/>
          <w:lang w:eastAsia="zh-CN"/>
        </w:rPr>
        <w:t>industries</w:t>
      </w:r>
      <w:r w:rsidR="00B70091">
        <w:rPr>
          <w:rFonts w:cstheme="minorHAnsi"/>
        </w:rPr>
        <w:t>.</w:t>
      </w:r>
    </w:p>
    <w:p w:rsidR="00801903" w:rsidRDefault="00801903" w:rsidP="00801903">
      <w:r>
        <w:t xml:space="preserve">You are going to be assessed </w:t>
      </w:r>
      <w:r w:rsidR="00056586" w:rsidRPr="00FA538E">
        <w:t xml:space="preserve">on </w:t>
      </w:r>
      <w:r w:rsidR="00FA538E">
        <w:t xml:space="preserve">how </w:t>
      </w:r>
      <w:r w:rsidR="00056586" w:rsidRPr="00FA538E">
        <w:rPr>
          <w:lang w:eastAsia="en-NZ"/>
        </w:rPr>
        <w:t>comprehensive</w:t>
      </w:r>
      <w:r w:rsidR="00FA538E">
        <w:rPr>
          <w:lang w:eastAsia="en-NZ"/>
        </w:rPr>
        <w:t>ly you demonstrate</w:t>
      </w:r>
      <w:r w:rsidR="00056586" w:rsidRPr="00FA538E">
        <w:rPr>
          <w:lang w:eastAsia="en-NZ"/>
        </w:rPr>
        <w:t xml:space="preserve"> understanding of the chemistry used</w:t>
      </w:r>
      <w:r w:rsidRPr="00B70091">
        <w:rPr>
          <w:lang w:eastAsia="en-NZ"/>
        </w:rPr>
        <w:t xml:space="preserve"> in the development</w:t>
      </w:r>
      <w:r w:rsidR="00C77B89">
        <w:rPr>
          <w:lang w:eastAsia="en-NZ"/>
        </w:rPr>
        <w:t xml:space="preserve"> of</w:t>
      </w:r>
      <w:r w:rsidRPr="00B70091">
        <w:rPr>
          <w:lang w:eastAsia="en-NZ"/>
        </w:rPr>
        <w:t xml:space="preserve"> </w:t>
      </w:r>
      <w:r w:rsidR="00FA538E" w:rsidRPr="00C66D8D">
        <w:rPr>
          <w:rFonts w:cstheme="minorHAnsi"/>
          <w:bCs/>
        </w:rPr>
        <w:t>epoxy resins</w:t>
      </w:r>
      <w:r w:rsidR="00FA538E">
        <w:rPr>
          <w:rFonts w:cstheme="minorHAnsi"/>
          <w:color w:val="auto"/>
          <w:lang w:eastAsia="zh-CN"/>
        </w:rPr>
        <w:t xml:space="preserve"> used in the construction and infrastructure industries</w:t>
      </w:r>
      <w:r w:rsidR="00056586" w:rsidRPr="00641D85">
        <w:rPr>
          <w:rFonts w:ascii="Calibri" w:hAnsi="Calibri" w:cs="Calibri"/>
        </w:rPr>
        <w:t>.</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D1E38" w:rsidRDefault="00BD1E38" w:rsidP="00BD1E38">
      <w:pPr>
        <w:pStyle w:val="VPAnnotationsbox"/>
      </w:pPr>
      <w:r>
        <w:t xml:space="preserve">Assessor/educator note: It is expected that the </w:t>
      </w:r>
      <w:r w:rsidRPr="004F7112">
        <w:t>assessor/educator will read the learner instructions</w:t>
      </w:r>
      <w:r>
        <w:t>,</w:t>
      </w:r>
      <w:r w:rsidRPr="004F7112">
        <w:t xml:space="preserve"> and modify them if necessary to suit their learners.</w:t>
      </w:r>
      <w:r>
        <w:t xml:space="preserve"> </w:t>
      </w:r>
    </w:p>
    <w:p w:rsidR="00CF4B13" w:rsidRDefault="00CF4B13" w:rsidP="00CF4B13">
      <w:pPr>
        <w:pStyle w:val="Heading1"/>
        <w:rPr>
          <w:lang w:eastAsia="zh-CN"/>
        </w:rPr>
      </w:pPr>
      <w:r>
        <w:rPr>
          <w:lang w:eastAsia="zh-CN"/>
        </w:rPr>
        <w:t>Task</w:t>
      </w:r>
    </w:p>
    <w:p w:rsidR="00B320A2" w:rsidRDefault="007C7A73" w:rsidP="007C7A73">
      <w:pPr>
        <w:rPr>
          <w:lang w:eastAsia="zh-CN"/>
        </w:rPr>
      </w:pPr>
      <w:r w:rsidRPr="007C7A73">
        <w:rPr>
          <w:lang w:eastAsia="zh-CN"/>
        </w:rPr>
        <w:t xml:space="preserve">The materials we use today are the result of historical developments, planned research, accident, and economic demand. The chemistry of new materials </w:t>
      </w:r>
      <w:r w:rsidR="00C9672B">
        <w:rPr>
          <w:lang w:eastAsia="zh-CN"/>
        </w:rPr>
        <w:t>gives them certain properties. T</w:t>
      </w:r>
      <w:r w:rsidRPr="007C7A73">
        <w:rPr>
          <w:lang w:eastAsia="zh-CN"/>
        </w:rPr>
        <w:t>he properties of these materials make them useful to society.</w:t>
      </w:r>
    </w:p>
    <w:p w:rsidR="00E30A70" w:rsidRDefault="00FA538E" w:rsidP="00155622">
      <w:r w:rsidRPr="002E2B90">
        <w:t xml:space="preserve">Explain </w:t>
      </w:r>
      <w:r w:rsidR="00F37B1A" w:rsidRPr="002E2B90">
        <w:t>links between the chemistry and the development of</w:t>
      </w:r>
      <w:r w:rsidR="00F37B1A" w:rsidRPr="002E2B90">
        <w:rPr>
          <w:color w:val="auto"/>
          <w:lang w:eastAsia="zh-CN"/>
        </w:rPr>
        <w:t xml:space="preserve"> epoxy resins</w:t>
      </w:r>
      <w:r w:rsidR="00F37B1A" w:rsidRPr="002E2B90">
        <w:t xml:space="preserve"> using chemistry vocabulary, symbols and conventions, and evaluate how the chemistry influenced the development of</w:t>
      </w:r>
      <w:r w:rsidR="00F37B1A">
        <w:t xml:space="preserve"> epoxy resins</w:t>
      </w:r>
      <w:r w:rsidR="00F37B1A" w:rsidRPr="002E2B90">
        <w:t>.</w:t>
      </w:r>
    </w:p>
    <w:p w:rsidR="001D5E6B" w:rsidRDefault="00616EFF" w:rsidP="00672938">
      <w:r w:rsidRPr="007E78D3">
        <w:rPr>
          <w:lang w:eastAsia="ar-SA"/>
        </w:rPr>
        <w:t xml:space="preserve">You </w:t>
      </w:r>
      <w:r>
        <w:rPr>
          <w:lang w:eastAsia="ar-SA"/>
        </w:rPr>
        <w:t xml:space="preserve">must </w:t>
      </w:r>
      <w:r w:rsidRPr="007E78D3">
        <w:rPr>
          <w:lang w:eastAsia="ar-SA"/>
        </w:rPr>
        <w:t xml:space="preserve">carry out </w:t>
      </w:r>
      <w:r w:rsidR="00C06892">
        <w:rPr>
          <w:lang w:eastAsia="ar-SA"/>
        </w:rPr>
        <w:t>your</w:t>
      </w:r>
      <w:r w:rsidRPr="007E78D3">
        <w:rPr>
          <w:lang w:eastAsia="ar-SA"/>
        </w:rPr>
        <w:t xml:space="preserve"> work individually. </w:t>
      </w:r>
      <w:r w:rsidR="001D5E6B">
        <w:t xml:space="preserve">Both </w:t>
      </w:r>
      <w:r w:rsidR="001D5E6B" w:rsidRPr="0017366C">
        <w:t xml:space="preserve">your report and </w:t>
      </w:r>
      <w:r w:rsidR="005A6B9D">
        <w:t>your</w:t>
      </w:r>
      <w:r w:rsidR="001D5E6B" w:rsidRPr="0017366C">
        <w:t xml:space="preserve"> notes </w:t>
      </w:r>
      <w:r w:rsidR="001D5E6B">
        <w:t>will be assessed.</w:t>
      </w:r>
    </w:p>
    <w:p w:rsidR="00227440" w:rsidRDefault="00BA29CE" w:rsidP="00155622">
      <w:pPr>
        <w:pStyle w:val="Heading2"/>
        <w:keepNext/>
        <w:rPr>
          <w:lang w:val="en-GB" w:eastAsia="ar-SA"/>
        </w:rPr>
      </w:pPr>
      <w:r>
        <w:rPr>
          <w:lang w:val="en-GB" w:eastAsia="ar-SA"/>
        </w:rPr>
        <w:t xml:space="preserve">Process, interpret </w:t>
      </w:r>
      <w:r w:rsidR="00672938">
        <w:rPr>
          <w:lang w:val="en-GB" w:eastAsia="ar-SA"/>
        </w:rPr>
        <w:t>and report</w:t>
      </w:r>
    </w:p>
    <w:p w:rsidR="00BA29CE" w:rsidRDefault="00BA29CE" w:rsidP="00155622">
      <w:pPr>
        <w:keepNext/>
      </w:pPr>
      <w:r>
        <w:rPr>
          <w:rFonts w:cstheme="minorHAnsi"/>
        </w:rPr>
        <w:t>P</w:t>
      </w:r>
      <w:r w:rsidRPr="005F6DAB">
        <w:rPr>
          <w:rFonts w:cstheme="minorHAnsi"/>
        </w:rPr>
        <w:t>rocess and inter</w:t>
      </w:r>
      <w:r w:rsidR="00B0382B">
        <w:rPr>
          <w:rFonts w:cstheme="minorHAnsi"/>
        </w:rPr>
        <w:t xml:space="preserve">pret </w:t>
      </w:r>
      <w:r w:rsidRPr="005F6DAB">
        <w:rPr>
          <w:rFonts w:cstheme="minorHAnsi"/>
        </w:rPr>
        <w:t xml:space="preserve">information provided by </w:t>
      </w:r>
      <w:r>
        <w:rPr>
          <w:rFonts w:cstheme="minorHAnsi"/>
        </w:rPr>
        <w:t>your</w:t>
      </w:r>
      <w:r w:rsidRPr="005F6DAB">
        <w:rPr>
          <w:rFonts w:cstheme="minorHAnsi"/>
        </w:rPr>
        <w:t xml:space="preserve"> assessor</w:t>
      </w:r>
      <w:r>
        <w:rPr>
          <w:rFonts w:cstheme="minorHAnsi"/>
        </w:rPr>
        <w:t>/educator.</w:t>
      </w:r>
    </w:p>
    <w:p w:rsidR="00672938" w:rsidRPr="00115136" w:rsidRDefault="00672938" w:rsidP="00672938">
      <w:r>
        <w:t>R</w:t>
      </w:r>
      <w:r w:rsidRPr="00115136">
        <w:t>esearch the chemistry involved in the development of epoxy resins</w:t>
      </w:r>
      <w:r>
        <w:t>.</w:t>
      </w:r>
      <w:r w:rsidR="00F37B1A">
        <w:t xml:space="preserve"> </w:t>
      </w:r>
      <w:r w:rsidRPr="00115136">
        <w:t xml:space="preserve">Find out what experimentation, events and/or discoveries led to the development of epoxy resins. </w:t>
      </w:r>
    </w:p>
    <w:p w:rsidR="00EF7E55" w:rsidRDefault="00CB1736" w:rsidP="00EF7E55">
      <w:r>
        <w:rPr>
          <w:rFonts w:ascii="Calibri" w:hAnsi="Calibri" w:cs="Calibri"/>
          <w:lang w:val="en-GB"/>
        </w:rPr>
        <w:lastRenderedPageBreak/>
        <w:t>Prepare</w:t>
      </w:r>
      <w:r w:rsidR="00EF0C34" w:rsidRPr="0017366C">
        <w:rPr>
          <w:rFonts w:ascii="Calibri" w:hAnsi="Calibri" w:cs="Calibri"/>
        </w:rPr>
        <w:t xml:space="preserve"> your report </w:t>
      </w:r>
      <w:r w:rsidR="002B7EDC">
        <w:rPr>
          <w:rFonts w:ascii="Calibri" w:hAnsi="Calibri" w:cs="Calibri"/>
        </w:rPr>
        <w:t>using your notes</w:t>
      </w:r>
      <w:r w:rsidR="009170EF" w:rsidRPr="009170EF">
        <w:rPr>
          <w:rFonts w:ascii="Calibri" w:hAnsi="Calibri" w:cs="Calibri"/>
        </w:rPr>
        <w:t xml:space="preserve"> </w:t>
      </w:r>
      <w:r w:rsidR="009170EF">
        <w:rPr>
          <w:rFonts w:ascii="Calibri" w:hAnsi="Calibri" w:cs="Calibri"/>
        </w:rPr>
        <w:t>only</w:t>
      </w:r>
      <w:r w:rsidR="00866D23">
        <w:rPr>
          <w:rFonts w:ascii="Calibri" w:hAnsi="Calibri" w:cs="Calibri"/>
        </w:rPr>
        <w:t>. S</w:t>
      </w:r>
      <w:r w:rsidR="00EF0C34" w:rsidRPr="0017366C">
        <w:rPr>
          <w:rFonts w:ascii="Calibri" w:hAnsi="Calibri" w:cs="Calibri"/>
        </w:rPr>
        <w:t xml:space="preserve">how </w:t>
      </w:r>
      <w:r w:rsidR="002B7EDC">
        <w:rPr>
          <w:rFonts w:ascii="Calibri" w:hAnsi="Calibri" w:cs="Calibri"/>
        </w:rPr>
        <w:t xml:space="preserve">clearly </w:t>
      </w:r>
      <w:r w:rsidR="00EF0C34" w:rsidRPr="0017366C">
        <w:rPr>
          <w:rFonts w:ascii="Calibri" w:hAnsi="Calibri" w:cs="Calibri"/>
        </w:rPr>
        <w:t>your understanding of the chemistry in the devel</w:t>
      </w:r>
      <w:r w:rsidR="00EF0C34">
        <w:rPr>
          <w:rFonts w:ascii="Calibri" w:hAnsi="Calibri" w:cs="Calibri"/>
        </w:rPr>
        <w:t xml:space="preserve">opment </w:t>
      </w:r>
      <w:r w:rsidR="00711D7E">
        <w:rPr>
          <w:rFonts w:ascii="Calibri" w:hAnsi="Calibri" w:cs="Calibri"/>
        </w:rPr>
        <w:t xml:space="preserve">of </w:t>
      </w:r>
      <w:r w:rsidR="002D494D">
        <w:rPr>
          <w:rFonts w:ascii="Calibri" w:hAnsi="Calibri" w:cs="Calibri"/>
        </w:rPr>
        <w:t>epoxy resins.</w:t>
      </w:r>
      <w:r w:rsidR="00866D23">
        <w:rPr>
          <w:rFonts w:ascii="Calibri" w:hAnsi="Calibri" w:cs="Calibri"/>
        </w:rPr>
        <w:t xml:space="preserve"> </w:t>
      </w:r>
      <w:r w:rsidR="00EF7E55" w:rsidRPr="0017366C">
        <w:t>Hand in your notes with your report.</w:t>
      </w:r>
    </w:p>
    <w:p w:rsidR="00EF0C34" w:rsidRPr="007E78D3" w:rsidRDefault="00EF0C34" w:rsidP="00EF0C34">
      <w:pPr>
        <w:rPr>
          <w:lang w:eastAsia="ar-SA"/>
        </w:rPr>
      </w:pPr>
      <w:r>
        <w:rPr>
          <w:lang w:eastAsia="ar-SA"/>
        </w:rPr>
        <w:t>In your report</w:t>
      </w:r>
      <w:r w:rsidRPr="007E78D3">
        <w:rPr>
          <w:lang w:eastAsia="ar-SA"/>
        </w:rPr>
        <w:t xml:space="preserve"> include:</w:t>
      </w:r>
    </w:p>
    <w:p w:rsidR="00E30A70" w:rsidRPr="00E30A70" w:rsidRDefault="00B0382B" w:rsidP="00E30A70">
      <w:pPr>
        <w:pStyle w:val="VPBulletsbody-againstmargin"/>
      </w:pPr>
      <w:r>
        <w:t>historical development of the</w:t>
      </w:r>
      <w:r w:rsidR="00E30A70" w:rsidRPr="00E30A70">
        <w:t xml:space="preserve"> technology</w:t>
      </w:r>
    </w:p>
    <w:p w:rsidR="00EF0C34" w:rsidRDefault="00EF0C34" w:rsidP="00EF0C34">
      <w:pPr>
        <w:pStyle w:val="VPBulletsbody-againstmargin"/>
      </w:pPr>
      <w:r w:rsidRPr="0017366C">
        <w:t xml:space="preserve">appropriate chemistry vocabulary, symbols and conventions </w:t>
      </w:r>
      <w:r w:rsidR="00E30A70" w:rsidRPr="00E30A70">
        <w:t>(names, formulae and equations, where appropriate)</w:t>
      </w:r>
    </w:p>
    <w:p w:rsidR="00EF0C34" w:rsidRPr="0017366C" w:rsidRDefault="00EF0C34" w:rsidP="00EF0C34">
      <w:pPr>
        <w:pStyle w:val="VPBulletsbody-againstmargin"/>
      </w:pPr>
      <w:r>
        <w:t xml:space="preserve">description of the chemistry used in the development of </w:t>
      </w:r>
      <w:r w:rsidR="002D494D">
        <w:t>epoxy resins</w:t>
      </w:r>
    </w:p>
    <w:p w:rsidR="00EF0C34" w:rsidRPr="0017366C" w:rsidRDefault="00E30A70" w:rsidP="00EF0C34">
      <w:pPr>
        <w:pStyle w:val="VPBulletsbody-againstmargin"/>
      </w:pPr>
      <w:r>
        <w:t xml:space="preserve">an explanation of </w:t>
      </w:r>
      <w:r w:rsidR="004D6D54">
        <w:t>the</w:t>
      </w:r>
      <w:r w:rsidR="00B0382B">
        <w:t xml:space="preserve"> links</w:t>
      </w:r>
      <w:r w:rsidR="00DE0A8B">
        <w:t xml:space="preserve"> </w:t>
      </w:r>
      <w:r w:rsidR="00EF0C34" w:rsidRPr="0017366C">
        <w:t xml:space="preserve">between the chemistry and the development of </w:t>
      </w:r>
      <w:r w:rsidR="002D494D">
        <w:t>epoxy resins</w:t>
      </w:r>
      <w:r w:rsidR="00B0382B">
        <w:t>, and how</w:t>
      </w:r>
      <w:r w:rsidR="00EF0C34" w:rsidRPr="0017366C">
        <w:t xml:space="preserve"> </w:t>
      </w:r>
      <w:r w:rsidR="00BE5EA6">
        <w:t xml:space="preserve">epoxy resins </w:t>
      </w:r>
      <w:r w:rsidR="00EF0C34" w:rsidRPr="0017366C">
        <w:t xml:space="preserve">are useful to </w:t>
      </w:r>
      <w:r w:rsidR="00EF0C34" w:rsidRPr="0017366C">
        <w:rPr>
          <w:lang w:val="en-GB"/>
        </w:rPr>
        <w:t xml:space="preserve">engineers in </w:t>
      </w:r>
      <w:r w:rsidR="00DE0A8B">
        <w:rPr>
          <w:lang w:val="en-GB"/>
        </w:rPr>
        <w:t>c</w:t>
      </w:r>
      <w:r w:rsidR="002D494D">
        <w:rPr>
          <w:lang w:val="en-GB"/>
        </w:rPr>
        <w:t>onstruction</w:t>
      </w:r>
      <w:r w:rsidR="00866D23">
        <w:rPr>
          <w:lang w:val="en-GB"/>
        </w:rPr>
        <w:t xml:space="preserve"> and </w:t>
      </w:r>
      <w:r w:rsidR="00DE0A8B">
        <w:rPr>
          <w:lang w:val="en-GB"/>
        </w:rPr>
        <w:t>i</w:t>
      </w:r>
      <w:r w:rsidR="002D494D">
        <w:rPr>
          <w:lang w:val="en-GB"/>
        </w:rPr>
        <w:t>nfrastructure</w:t>
      </w:r>
      <w:r w:rsidR="00866D23">
        <w:rPr>
          <w:lang w:val="en-GB"/>
        </w:rPr>
        <w:t xml:space="preserve"> industries</w:t>
      </w:r>
    </w:p>
    <w:p w:rsidR="00EF0C34" w:rsidRPr="0017366C" w:rsidRDefault="002B7EDC" w:rsidP="00EF0C34">
      <w:pPr>
        <w:pStyle w:val="VPBulletsbody-againstmargin"/>
      </w:pPr>
      <w:r>
        <w:t>a</w:t>
      </w:r>
      <w:r w:rsidR="004D6D54">
        <w:t>n ev</w:t>
      </w:r>
      <w:r w:rsidR="00EF0C34" w:rsidRPr="0017366C">
        <w:t>aluat</w:t>
      </w:r>
      <w:r w:rsidR="004D6D54">
        <w:t>ion on</w:t>
      </w:r>
      <w:r w:rsidR="00EF0C34" w:rsidRPr="0017366C">
        <w:t xml:space="preserve"> how the chemistry influenced the development of </w:t>
      </w:r>
      <w:r w:rsidR="00EF7E55">
        <w:t>epoxy resins</w:t>
      </w:r>
      <w:r w:rsidR="00E30A70">
        <w:t>.</w:t>
      </w:r>
      <w:r w:rsidR="004C59F2">
        <w:t xml:space="preserve"> </w:t>
      </w:r>
      <w:r w:rsidR="00E30A70">
        <w:t>T</w:t>
      </w:r>
      <w:r w:rsidR="00E30A70" w:rsidRPr="0017366C">
        <w:t xml:space="preserve">his </w:t>
      </w:r>
      <w:r w:rsidR="00EF0C34" w:rsidRPr="0017366C">
        <w:t xml:space="preserve">may involve </w:t>
      </w:r>
      <w:r w:rsidR="00EF0C34" w:rsidRPr="0017366C">
        <w:rPr>
          <w:rFonts w:cstheme="minorHAnsi"/>
        </w:rPr>
        <w:t>elaborating, applying, justifying, relating, comparing and contrasting</w:t>
      </w:r>
      <w:r w:rsidR="00DE0A8B">
        <w:rPr>
          <w:rFonts w:cstheme="minorHAnsi"/>
        </w:rPr>
        <w:t>,</w:t>
      </w:r>
      <w:r w:rsidR="00EF0C34" w:rsidRPr="0017366C">
        <w:rPr>
          <w:rFonts w:cstheme="minorHAnsi"/>
        </w:rPr>
        <w:t xml:space="preserve"> and analysing information</w:t>
      </w:r>
    </w:p>
    <w:p w:rsidR="004D6D54" w:rsidRDefault="00EF0C34" w:rsidP="00EF0C34">
      <w:pPr>
        <w:pStyle w:val="VPBulletsbody-againstmargin"/>
      </w:pPr>
      <w:r w:rsidRPr="0017366C">
        <w:t xml:space="preserve">evidence for your conclusions, for example images of related </w:t>
      </w:r>
      <w:r w:rsidR="00EF7E55">
        <w:t>uses</w:t>
      </w:r>
      <w:r w:rsidRPr="0017366C">
        <w:t xml:space="preserve">, historical milestones, quotes from your research. </w:t>
      </w:r>
    </w:p>
    <w:p w:rsidR="006365C4" w:rsidRDefault="006365C4" w:rsidP="00C62253"/>
    <w:p w:rsidR="006365C4" w:rsidRDefault="006365C4" w:rsidP="00C62253">
      <w:pPr>
        <w:sectPr w:rsidR="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8D09C8">
            <w:t>91163</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8D09C8">
            <w:t>Demonstrate understanding of the chemistry used in the development of a current technology</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8D09C8">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8D09C8">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9170EF">
            <w:t>Sticky stuff</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8D09C8">
            <w:t>Chemistry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8D09C8">
            <w:t>2.3</w:t>
          </w:r>
          <w:r w:rsidR="00210F70">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297AC5">
            <w:t>Construction and Infrastructure</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6A19CB" w:rsidRDefault="006A19CB" w:rsidP="006A19CB">
      <w:pPr>
        <w:rPr>
          <w:lang w:val="en-AU"/>
        </w:rPr>
      </w:pPr>
      <w:r>
        <w:t xml:space="preserve">This activity requires learners </w:t>
      </w:r>
      <w:r w:rsidRPr="00B30981">
        <w:rPr>
          <w:lang w:val="en-AU"/>
        </w:rPr>
        <w:t xml:space="preserve">to demonstrate their </w:t>
      </w:r>
      <w:r w:rsidR="00E30A70">
        <w:rPr>
          <w:lang w:val="en-AU"/>
        </w:rPr>
        <w:t xml:space="preserve">comprehensive </w:t>
      </w:r>
      <w:r w:rsidRPr="00B30981">
        <w:rPr>
          <w:lang w:val="en-AU"/>
        </w:rPr>
        <w:t xml:space="preserve">understanding of the chemistry involved in </w:t>
      </w:r>
      <w:r w:rsidR="00A445FA">
        <w:rPr>
          <w:lang w:val="en-AU"/>
        </w:rPr>
        <w:t>the</w:t>
      </w:r>
      <w:r w:rsidRPr="00B30981">
        <w:rPr>
          <w:lang w:val="en-AU"/>
        </w:rPr>
        <w:t xml:space="preserve"> </w:t>
      </w:r>
      <w:r>
        <w:rPr>
          <w:lang w:val="en-AU"/>
        </w:rPr>
        <w:t xml:space="preserve">development of epoxy resins, including </w:t>
      </w:r>
      <w:r w:rsidR="00DE0A8B">
        <w:rPr>
          <w:lang w:val="en-AU"/>
        </w:rPr>
        <w:t>the history of their development</w:t>
      </w:r>
      <w:r w:rsidR="00E30A70" w:rsidRPr="00E30A70">
        <w:t>.  They will also include an account of the history of their development</w:t>
      </w:r>
      <w:r w:rsidR="00DE0A8B">
        <w:rPr>
          <w:lang w:val="en-AU"/>
        </w:rPr>
        <w:t>.</w:t>
      </w:r>
      <w:r w:rsidRPr="00B30981">
        <w:rPr>
          <w:lang w:val="en-AU"/>
        </w:rPr>
        <w:t xml:space="preserve"> </w:t>
      </w:r>
    </w:p>
    <w:p w:rsidR="00BE5EA6" w:rsidRDefault="00BE5EA6" w:rsidP="006A19CB">
      <w:r>
        <w:t>Decide on the format of the final presentation. It could be a poster, a computer presentation, a wiki</w:t>
      </w:r>
      <w:r w:rsidR="00B0382B">
        <w:t>, or any other suitable format.</w:t>
      </w:r>
    </w:p>
    <w:p w:rsidR="00CA2937" w:rsidRDefault="00CA2937" w:rsidP="00CA2937">
      <w:pPr>
        <w:pStyle w:val="Heading1"/>
      </w:pPr>
      <w:r>
        <w:t>Conditions</w:t>
      </w:r>
    </w:p>
    <w:p w:rsidR="00920D19" w:rsidRDefault="00920D19" w:rsidP="00920D19">
      <w:pPr>
        <w:rPr>
          <w:rFonts w:cstheme="minorHAnsi"/>
        </w:rPr>
      </w:pPr>
      <w:r w:rsidRPr="000F7721">
        <w:rPr>
          <w:lang w:val="en-GB" w:eastAsia="ar-SA"/>
        </w:rPr>
        <w:t>This is an individual activity</w:t>
      </w:r>
      <w:r>
        <w:rPr>
          <w:lang w:val="en-GB" w:eastAsia="ar-SA"/>
        </w:rPr>
        <w:t>.</w:t>
      </w:r>
      <w:r>
        <w:rPr>
          <w:rFonts w:cstheme="minorHAnsi"/>
        </w:rPr>
        <w:t xml:space="preserve"> </w:t>
      </w:r>
      <w:r w:rsidR="007C00E6">
        <w:rPr>
          <w:rFonts w:cstheme="minorHAnsi"/>
        </w:rPr>
        <w:t>You</w:t>
      </w:r>
      <w:r>
        <w:rPr>
          <w:rFonts w:cstheme="minorHAnsi"/>
        </w:rPr>
        <w:t xml:space="preserve"> will determine the timeframe needed. </w:t>
      </w:r>
    </w:p>
    <w:p w:rsidR="00920D19" w:rsidRDefault="00920D19" w:rsidP="00920D19">
      <w:r w:rsidRPr="00B30981">
        <w:rPr>
          <w:lang w:val="en-AU"/>
        </w:rPr>
        <w:t xml:space="preserve">Learners may </w:t>
      </w:r>
      <w:r w:rsidR="00056586" w:rsidRPr="00641D85">
        <w:rPr>
          <w:lang w:val="en-AU"/>
        </w:rPr>
        <w:t>also</w:t>
      </w:r>
      <w:r w:rsidRPr="00B30981">
        <w:rPr>
          <w:lang w:val="en-AU"/>
        </w:rPr>
        <w:t xml:space="preserve"> use their own research findings</w:t>
      </w:r>
      <w:r w:rsidR="00B47FCA">
        <w:rPr>
          <w:lang w:val="en-AU"/>
        </w:rPr>
        <w:t>. I</w:t>
      </w:r>
      <w:r w:rsidRPr="00B30981">
        <w:rPr>
          <w:lang w:val="en-AU"/>
        </w:rPr>
        <w:t>nformation provided must be sufficient to meet the requirements of the standard. Research is not the intent of this standard</w:t>
      </w:r>
      <w:r>
        <w:t>.</w:t>
      </w:r>
    </w:p>
    <w:p w:rsidR="00CA2937" w:rsidRDefault="00CA2937" w:rsidP="00155622">
      <w:pPr>
        <w:pStyle w:val="Heading1"/>
        <w:keepNext/>
      </w:pPr>
      <w:r>
        <w:lastRenderedPageBreak/>
        <w:t>Resource requirements</w:t>
      </w:r>
    </w:p>
    <w:p w:rsidR="00B46243" w:rsidRPr="00B46243" w:rsidRDefault="00B94579" w:rsidP="00B46243">
      <w:pPr>
        <w:rPr>
          <w:color w:val="auto"/>
        </w:rPr>
      </w:pPr>
      <w:r>
        <w:t>None.</w:t>
      </w:r>
    </w:p>
    <w:p w:rsidR="00CA2937" w:rsidRDefault="00CA2937" w:rsidP="00CA2937">
      <w:pPr>
        <w:pStyle w:val="Heading1"/>
      </w:pPr>
      <w:r>
        <w:t>Additional information</w:t>
      </w:r>
    </w:p>
    <w:p w:rsidR="00B94579" w:rsidRDefault="00B94579" w:rsidP="00B94579">
      <w:r>
        <w:t>The following websites may be useful:</w:t>
      </w:r>
    </w:p>
    <w:p w:rsidR="00B94579" w:rsidRPr="00B46243" w:rsidRDefault="00CA46E3" w:rsidP="00B94579">
      <w:pPr>
        <w:rPr>
          <w:color w:val="auto"/>
        </w:rPr>
      </w:pPr>
      <w:hyperlink r:id="rId13" w:history="1">
        <w:r w:rsidR="000C6609" w:rsidRPr="00155622">
          <w:rPr>
            <w:rStyle w:val="Hyperlink"/>
          </w:rPr>
          <w:t>http://www.glueguru.co.nz/product/1</w:t>
        </w:r>
        <w:r w:rsidR="000C6609" w:rsidRPr="002A0E06">
          <w:rPr>
            <w:rStyle w:val="Hyperlink"/>
          </w:rPr>
          <w:t>2</w:t>
        </w:r>
      </w:hyperlink>
      <w:r w:rsidR="000C6609">
        <w:t xml:space="preserve"> </w:t>
      </w:r>
    </w:p>
    <w:p w:rsidR="00B94579" w:rsidRPr="00B46243" w:rsidRDefault="00CA46E3" w:rsidP="00B94579">
      <w:pPr>
        <w:rPr>
          <w:color w:val="auto"/>
        </w:rPr>
      </w:pPr>
      <w:hyperlink r:id="rId14" w:history="1">
        <w:r w:rsidR="000C6609" w:rsidRPr="00155622">
          <w:rPr>
            <w:rStyle w:val="Hyperlink"/>
          </w:rPr>
          <w:t>www.crc.co.n</w:t>
        </w:r>
        <w:r w:rsidR="000C6609" w:rsidRPr="002A0E06">
          <w:rPr>
            <w:rStyle w:val="Hyperlink"/>
          </w:rPr>
          <w:t>z</w:t>
        </w:r>
      </w:hyperlink>
      <w:r w:rsidR="000C6609">
        <w:rPr>
          <w:rStyle w:val="Hyperlink"/>
          <w:color w:val="auto"/>
        </w:rPr>
        <w:t xml:space="preserve"> </w:t>
      </w:r>
    </w:p>
    <w:p w:rsidR="00B94579" w:rsidRPr="00B46243" w:rsidRDefault="00CA46E3" w:rsidP="00B94579">
      <w:pPr>
        <w:rPr>
          <w:color w:val="auto"/>
        </w:rPr>
      </w:pPr>
      <w:hyperlink r:id="rId15" w:history="1">
        <w:r w:rsidR="000C6609" w:rsidRPr="00155622">
          <w:rPr>
            <w:rStyle w:val="Hyperlink"/>
          </w:rPr>
          <w:t>http://www.adhesivetechnologies.co.nz/adrseries.htm</w:t>
        </w:r>
        <w:r w:rsidR="000C6609" w:rsidRPr="002A0E06">
          <w:rPr>
            <w:rStyle w:val="Hyperlink"/>
          </w:rPr>
          <w:t>l</w:t>
        </w:r>
      </w:hyperlink>
    </w:p>
    <w:p w:rsidR="00B94579" w:rsidRPr="00B46243" w:rsidRDefault="00CA46E3" w:rsidP="00B94579">
      <w:pPr>
        <w:rPr>
          <w:rStyle w:val="Hyperlink"/>
        </w:rPr>
      </w:pPr>
      <w:hyperlink r:id="rId16" w:history="1">
        <w:r w:rsidR="000C6609" w:rsidRPr="00155622">
          <w:rPr>
            <w:rStyle w:val="Hyperlink"/>
          </w:rPr>
          <w:t>http://www.acemarine.co.nz/epoxy-resins.htm</w:t>
        </w:r>
        <w:r w:rsidR="000C6609" w:rsidRPr="002A0E06">
          <w:rPr>
            <w:rStyle w:val="Hyperlink"/>
          </w:rPr>
          <w:t>l</w:t>
        </w:r>
      </w:hyperlink>
      <w:r w:rsidR="00B94579">
        <w:rPr>
          <w:rStyle w:val="Hyperlink"/>
          <w:color w:val="auto"/>
        </w:rPr>
        <w:t xml:space="preserve"> </w:t>
      </w:r>
    </w:p>
    <w:p w:rsidR="00105C71" w:rsidRPr="003A6677" w:rsidRDefault="00CA46E3" w:rsidP="00B0382B">
      <w:pPr>
        <w:rPr>
          <w:i/>
        </w:rPr>
      </w:pPr>
      <w:hyperlink r:id="rId17" w:history="1">
        <w:r w:rsidR="000C6609" w:rsidRPr="00155622">
          <w:rPr>
            <w:rStyle w:val="Hyperlink"/>
          </w:rPr>
          <w:t>http://resources.alibaba.com/topic/800050983/BriefHistoryofepoxyresin.ht</w:t>
        </w:r>
        <w:r w:rsidR="000C6609" w:rsidRPr="002A0E06">
          <w:rPr>
            <w:rStyle w:val="Hyperlink"/>
          </w:rPr>
          <w:t>m</w:t>
        </w:r>
      </w:hyperlink>
    </w:p>
    <w:p w:rsidR="00CA2937" w:rsidRDefault="00CA2937" w:rsidP="00E053F6"/>
    <w:p w:rsidR="0003223B" w:rsidRDefault="0003223B" w:rsidP="00E053F6">
      <w:pPr>
        <w:sectPr w:rsidR="0003223B">
          <w:headerReference w:type="default" r:id="rId18"/>
          <w:headerReference w:type="first" r:id="rId19"/>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155379">
            <w:t>Chemistry 91163</w:t>
          </w:r>
        </w:sdtContent>
      </w:sdt>
      <w:r>
        <w:t xml:space="preserve"> </w:t>
      </w:r>
      <w:r w:rsidR="009C6A96">
        <w:t>–</w:t>
      </w:r>
      <w:r>
        <w:t xml:space="preserve"> </w:t>
      </w:r>
      <w:sdt>
        <w:sdtPr>
          <w:alias w:val="Resource title"/>
          <w:tag w:val="Resource title"/>
          <w:id w:val="401076186"/>
          <w:placeholder>
            <w:docPart w:val="083CA754EB534A9CAD35BD9C4117F048"/>
          </w:placeholder>
        </w:sdtPr>
        <w:sdtContent>
          <w:r w:rsidR="00AD4ED1">
            <w:t>Sticky stuff</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CA2937" w:rsidRPr="00307FAC" w:rsidRDefault="00155379" w:rsidP="00307FAC">
            <w:pPr>
              <w:pStyle w:val="VPScheduletext"/>
            </w:pPr>
            <w:r w:rsidRPr="00307FAC">
              <w:t xml:space="preserve">The learner </w:t>
            </w:r>
            <w:r w:rsidR="00307FAC" w:rsidRPr="00307FAC">
              <w:t xml:space="preserve">demonstrates </w:t>
            </w:r>
            <w:r w:rsidRPr="00307FAC">
              <w:t xml:space="preserve">understanding of the chemistry </w:t>
            </w:r>
            <w:r w:rsidR="00307FAC" w:rsidRPr="00307FAC">
              <w:t xml:space="preserve">used in the development </w:t>
            </w:r>
            <w:r w:rsidR="00FD429B">
              <w:t xml:space="preserve">of </w:t>
            </w:r>
            <w:r w:rsidR="00AD4ED1">
              <w:t>epoxy resins</w:t>
            </w:r>
            <w:r w:rsidRPr="00307FAC">
              <w:t xml:space="preserve"> by:</w:t>
            </w:r>
          </w:p>
          <w:p w:rsidR="00155379" w:rsidRPr="00A95E55" w:rsidRDefault="00B94579" w:rsidP="00155379">
            <w:pPr>
              <w:pStyle w:val="VPSchedulebullets"/>
              <w:rPr>
                <w:rFonts w:cstheme="minorHAnsi"/>
              </w:rPr>
            </w:pPr>
            <w:r>
              <w:rPr>
                <w:rFonts w:cstheme="minorHAnsi"/>
              </w:rPr>
              <w:t>d</w:t>
            </w:r>
            <w:r w:rsidR="00155379">
              <w:rPr>
                <w:rFonts w:cstheme="minorHAnsi"/>
              </w:rPr>
              <w:t xml:space="preserve">escribing the development of </w:t>
            </w:r>
            <w:r w:rsidR="007C00D2">
              <w:rPr>
                <w:rFonts w:cstheme="minorHAnsi"/>
              </w:rPr>
              <w:t>epoxy resins</w:t>
            </w:r>
            <w:r w:rsidR="00155379">
              <w:rPr>
                <w:rFonts w:cstheme="minorHAnsi"/>
              </w:rPr>
              <w:t xml:space="preserve"> </w:t>
            </w:r>
          </w:p>
          <w:p w:rsidR="00155379" w:rsidRPr="00A95E55" w:rsidRDefault="00B94579" w:rsidP="00155379">
            <w:pPr>
              <w:pStyle w:val="VPSchedulebullets"/>
              <w:rPr>
                <w:rFonts w:cstheme="minorHAnsi"/>
              </w:rPr>
            </w:pPr>
            <w:r>
              <w:rPr>
                <w:rFonts w:cstheme="minorHAnsi"/>
              </w:rPr>
              <w:t>g</w:t>
            </w:r>
            <w:r w:rsidR="00155379" w:rsidRPr="00A95E55">
              <w:rPr>
                <w:rFonts w:cstheme="minorHAnsi"/>
              </w:rPr>
              <w:t>iv</w:t>
            </w:r>
            <w:r w:rsidR="00155379">
              <w:rPr>
                <w:rFonts w:cstheme="minorHAnsi"/>
              </w:rPr>
              <w:t>ing</w:t>
            </w:r>
            <w:r w:rsidR="00155379" w:rsidRPr="00A95E55">
              <w:rPr>
                <w:rFonts w:cstheme="minorHAnsi"/>
              </w:rPr>
              <w:t xml:space="preserve"> an overview o</w:t>
            </w:r>
            <w:r w:rsidR="00155379">
              <w:rPr>
                <w:rFonts w:cstheme="minorHAnsi"/>
              </w:rPr>
              <w:t>f histor</w:t>
            </w:r>
            <w:r w:rsidR="00C01BDF">
              <w:rPr>
                <w:rFonts w:cstheme="minorHAnsi"/>
              </w:rPr>
              <w:t>ical development</w:t>
            </w:r>
            <w:r w:rsidR="000A6E66">
              <w:rPr>
                <w:rFonts w:cstheme="minorHAnsi"/>
              </w:rPr>
              <w:t>s</w:t>
            </w:r>
            <w:r w:rsidR="00C01BDF">
              <w:rPr>
                <w:rFonts w:cstheme="minorHAnsi"/>
              </w:rPr>
              <w:t xml:space="preserve"> </w:t>
            </w:r>
            <w:r w:rsidR="00155379">
              <w:rPr>
                <w:rFonts w:cstheme="minorHAnsi"/>
              </w:rPr>
              <w:t xml:space="preserve">of </w:t>
            </w:r>
            <w:r w:rsidR="007C00D2">
              <w:rPr>
                <w:rFonts w:cstheme="minorHAnsi"/>
              </w:rPr>
              <w:t>epoxy resins</w:t>
            </w:r>
          </w:p>
          <w:p w:rsidR="00105C71" w:rsidRDefault="00B94579" w:rsidP="00105C71">
            <w:pPr>
              <w:pStyle w:val="VPSchedulebullets"/>
            </w:pPr>
            <w:r>
              <w:t>u</w:t>
            </w:r>
            <w:r w:rsidR="00155379" w:rsidRPr="00AD4ED1">
              <w:t xml:space="preserve">sing chemistry vocabulary to describe the development and composition of </w:t>
            </w:r>
            <w:r w:rsidR="008C21CF" w:rsidRPr="00AD4ED1">
              <w:t>epoxy resins</w:t>
            </w:r>
          </w:p>
          <w:p w:rsidR="00155379" w:rsidRDefault="00155379" w:rsidP="00B67818">
            <w:pPr>
              <w:pStyle w:val="VPScheduletext"/>
            </w:pPr>
            <w:r w:rsidRPr="00184E0C">
              <w:t>For example</w:t>
            </w:r>
            <w:r>
              <w:t>:</w:t>
            </w:r>
          </w:p>
          <w:p w:rsidR="00AD4ED1" w:rsidRPr="00AD4ED1" w:rsidRDefault="00AD4ED1">
            <w:pPr>
              <w:pStyle w:val="VPSchedulebullets"/>
              <w:numPr>
                <w:ilvl w:val="0"/>
                <w:numId w:val="0"/>
              </w:numPr>
              <w:rPr>
                <w:i/>
                <w:iCs/>
              </w:rPr>
            </w:pPr>
            <w:r w:rsidRPr="00AD4ED1">
              <w:rPr>
                <w:i/>
                <w:iCs/>
              </w:rPr>
              <w:t>The first commercial attempts to prepare resins from epichlorohydrin were made in 1927 in the United States. Credit for the first synthesis of bisphenol-A</w:t>
            </w:r>
            <w:r w:rsidR="00BD1E38">
              <w:rPr>
                <w:i/>
                <w:iCs/>
              </w:rPr>
              <w:t xml:space="preserve"> </w:t>
            </w:r>
            <w:r w:rsidR="00692D3A">
              <w:rPr>
                <w:i/>
                <w:iCs/>
              </w:rPr>
              <w:t>(C</w:t>
            </w:r>
            <w:r w:rsidR="00692D3A">
              <w:rPr>
                <w:i/>
                <w:iCs/>
                <w:vertAlign w:val="subscript"/>
              </w:rPr>
              <w:t>15</w:t>
            </w:r>
            <w:r w:rsidR="00692D3A">
              <w:rPr>
                <w:i/>
                <w:iCs/>
              </w:rPr>
              <w:t>H</w:t>
            </w:r>
            <w:r w:rsidR="00692D3A">
              <w:rPr>
                <w:i/>
                <w:iCs/>
                <w:vertAlign w:val="subscript"/>
              </w:rPr>
              <w:t>16</w:t>
            </w:r>
            <w:r w:rsidR="00692D3A">
              <w:rPr>
                <w:i/>
                <w:iCs/>
              </w:rPr>
              <w:t>O</w:t>
            </w:r>
            <w:r w:rsidR="00692D3A">
              <w:rPr>
                <w:i/>
                <w:iCs/>
                <w:vertAlign w:val="subscript"/>
              </w:rPr>
              <w:t>2</w:t>
            </w:r>
            <w:r w:rsidR="00692D3A">
              <w:rPr>
                <w:i/>
                <w:iCs/>
              </w:rPr>
              <w:t>)</w:t>
            </w:r>
            <w:r w:rsidR="00BD1E38">
              <w:rPr>
                <w:i/>
                <w:iCs/>
              </w:rPr>
              <w:t xml:space="preserve"> </w:t>
            </w:r>
            <w:r w:rsidRPr="00AD4ED1">
              <w:rPr>
                <w:i/>
                <w:iCs/>
              </w:rPr>
              <w:t>based epoxy resins is shared by Dr Pierre Castan of Switzerland and Dr S.O. Greenlee of the United States in 1936.</w:t>
            </w:r>
          </w:p>
          <w:p w:rsidR="00AD4ED1" w:rsidRPr="00AD4ED1" w:rsidRDefault="00AD4ED1">
            <w:pPr>
              <w:pStyle w:val="VPSchedulebullets"/>
              <w:numPr>
                <w:ilvl w:val="0"/>
                <w:numId w:val="0"/>
              </w:numPr>
              <w:rPr>
                <w:i/>
                <w:iCs/>
              </w:rPr>
            </w:pPr>
            <w:r w:rsidRPr="00AD4ED1">
              <w:rPr>
                <w:i/>
                <w:iCs/>
              </w:rPr>
              <w:t>A wide range of epoxy resins are produced industrially. The raw materials for epoxy resin production are today largely petroleum derived; although some plant derived sources are now becoming commercially available (e.g. plant derived glycerol</w:t>
            </w:r>
            <w:r w:rsidR="00692D3A">
              <w:rPr>
                <w:i/>
                <w:iCs/>
              </w:rPr>
              <w:t xml:space="preserve"> (C</w:t>
            </w:r>
            <w:r w:rsidR="00692D3A">
              <w:rPr>
                <w:i/>
                <w:iCs/>
                <w:vertAlign w:val="subscript"/>
              </w:rPr>
              <w:t>3</w:t>
            </w:r>
            <w:r w:rsidR="00692D3A">
              <w:rPr>
                <w:i/>
                <w:iCs/>
              </w:rPr>
              <w:t>H</w:t>
            </w:r>
            <w:r w:rsidR="00692D3A">
              <w:rPr>
                <w:i/>
                <w:iCs/>
                <w:vertAlign w:val="subscript"/>
              </w:rPr>
              <w:t>8</w:t>
            </w:r>
            <w:r w:rsidR="00692D3A">
              <w:rPr>
                <w:i/>
                <w:iCs/>
              </w:rPr>
              <w:t>O</w:t>
            </w:r>
            <w:r w:rsidR="00692D3A">
              <w:rPr>
                <w:i/>
                <w:iCs/>
                <w:vertAlign w:val="subscript"/>
              </w:rPr>
              <w:t>3</w:t>
            </w:r>
            <w:r w:rsidR="00692D3A">
              <w:rPr>
                <w:i/>
                <w:iCs/>
              </w:rPr>
              <w:t>)</w:t>
            </w:r>
            <w:r w:rsidRPr="00AD4ED1">
              <w:rPr>
                <w:i/>
                <w:iCs/>
              </w:rPr>
              <w:t xml:space="preserve"> used to make epichlor</w:t>
            </w:r>
            <w:r w:rsidR="0032090C">
              <w:rPr>
                <w:i/>
                <w:iCs/>
              </w:rPr>
              <w:t>o</w:t>
            </w:r>
            <w:r w:rsidRPr="00AD4ED1">
              <w:rPr>
                <w:i/>
                <w:iCs/>
              </w:rPr>
              <w:t>hydrin).</w:t>
            </w:r>
          </w:p>
          <w:p w:rsidR="00AD4ED1" w:rsidRPr="00AD4ED1" w:rsidRDefault="00AD4ED1">
            <w:pPr>
              <w:pStyle w:val="VPSchedulebullets"/>
              <w:numPr>
                <w:ilvl w:val="0"/>
                <w:numId w:val="0"/>
              </w:numPr>
              <w:rPr>
                <w:i/>
                <w:iCs/>
              </w:rPr>
            </w:pPr>
            <w:r w:rsidRPr="00AD4ED1">
              <w:rPr>
                <w:i/>
                <w:iCs/>
              </w:rPr>
              <w:t>Epoxy is both the basic component and the cured end product of epoxy resins, as well as a colloquial name for the epoxide functional group.</w:t>
            </w:r>
          </w:p>
          <w:p w:rsidR="00AD4ED1" w:rsidRPr="00AD4ED1" w:rsidRDefault="00AD4ED1">
            <w:pPr>
              <w:pStyle w:val="VPSchedulebullets"/>
              <w:numPr>
                <w:ilvl w:val="0"/>
                <w:numId w:val="0"/>
              </w:numPr>
              <w:rPr>
                <w:i/>
                <w:iCs/>
              </w:rPr>
            </w:pPr>
            <w:r w:rsidRPr="00AD4ED1">
              <w:rPr>
                <w:i/>
                <w:iCs/>
              </w:rPr>
              <w:t>Epoxy resins are low molecular weight</w:t>
            </w:r>
            <w:r>
              <w:rPr>
                <w:i/>
                <w:iCs/>
              </w:rPr>
              <w:t>,</w:t>
            </w:r>
            <w:r w:rsidRPr="00AD4ED1">
              <w:rPr>
                <w:i/>
                <w:iCs/>
              </w:rPr>
              <w:t xml:space="preserve"> pre-polymers or higher molecular weight polymers </w:t>
            </w:r>
            <w:r w:rsidRPr="00AD4ED1">
              <w:rPr>
                <w:i/>
                <w:iCs/>
              </w:rPr>
              <w:lastRenderedPageBreak/>
              <w:t>which normally contain at least two epoxide groups. The epoxide group is also sometimes referred to as a glycidyl or oxirane group.</w:t>
            </w:r>
          </w:p>
          <w:p w:rsidR="00AD4ED1" w:rsidRPr="00AD4ED1" w:rsidRDefault="00AD4ED1">
            <w:pPr>
              <w:pStyle w:val="VPSchedulebullets"/>
              <w:numPr>
                <w:ilvl w:val="0"/>
                <w:numId w:val="0"/>
              </w:numPr>
              <w:rPr>
                <w:i/>
                <w:iCs/>
              </w:rPr>
            </w:pPr>
            <w:r w:rsidRPr="00AD4ED1">
              <w:rPr>
                <w:i/>
                <w:iCs/>
              </w:rPr>
              <w:t>Curing of epoxy resins is an exothermic reaction.</w:t>
            </w:r>
          </w:p>
          <w:p w:rsidR="00AD4ED1" w:rsidRPr="00AD4ED1" w:rsidRDefault="00AD4ED1">
            <w:pPr>
              <w:pStyle w:val="VPSchedulebullets"/>
              <w:numPr>
                <w:ilvl w:val="0"/>
                <w:numId w:val="0"/>
              </w:numPr>
              <w:rPr>
                <w:i/>
                <w:iCs/>
              </w:rPr>
            </w:pPr>
            <w:r w:rsidRPr="00AD4ED1">
              <w:rPr>
                <w:i/>
                <w:iCs/>
              </w:rPr>
              <w:t>Amines form an important class of epoxy hardeners.</w:t>
            </w:r>
          </w:p>
          <w:p w:rsidR="00AD4ED1" w:rsidRPr="00AD4ED1" w:rsidRDefault="00AD4ED1">
            <w:pPr>
              <w:pStyle w:val="VPSchedulebullets"/>
              <w:numPr>
                <w:ilvl w:val="0"/>
                <w:numId w:val="0"/>
              </w:numPr>
              <w:rPr>
                <w:i/>
                <w:iCs/>
              </w:rPr>
            </w:pPr>
            <w:r w:rsidRPr="00AD4ED1">
              <w:rPr>
                <w:i/>
                <w:iCs/>
              </w:rPr>
              <w:t>The applications for epoxy-based materials are extensive and include coatings, adhesives and composite materials such as those using carbon fibre and fibreglass reinforcements (although polyester, vinyl ester, and other thermosetting resins are also used for glass-reinforced plastic).</w:t>
            </w:r>
          </w:p>
          <w:p w:rsidR="00AD4ED1" w:rsidRPr="00AD4ED1" w:rsidRDefault="00AD4ED1">
            <w:pPr>
              <w:pStyle w:val="VPSchedulebullets"/>
              <w:numPr>
                <w:ilvl w:val="0"/>
                <w:numId w:val="0"/>
              </w:numPr>
              <w:rPr>
                <w:i/>
                <w:iCs/>
              </w:rPr>
            </w:pPr>
            <w:r w:rsidRPr="00AD4ED1">
              <w:rPr>
                <w:i/>
                <w:iCs/>
              </w:rPr>
              <w:t xml:space="preserve">ACE 321 Epoxy </w:t>
            </w:r>
            <w:r w:rsidR="00FD429B">
              <w:rPr>
                <w:i/>
                <w:iCs/>
              </w:rPr>
              <w:t>r</w:t>
            </w:r>
            <w:r w:rsidRPr="00AD4ED1">
              <w:rPr>
                <w:i/>
                <w:iCs/>
              </w:rPr>
              <w:t>esin is a new generation 'state of the art' epoxy polymer system</w:t>
            </w:r>
            <w:r w:rsidR="00D645CC">
              <w:rPr>
                <w:i/>
                <w:iCs/>
              </w:rPr>
              <w:t>,</w:t>
            </w:r>
            <w:r w:rsidRPr="00AD4ED1">
              <w:rPr>
                <w:i/>
                <w:iCs/>
              </w:rPr>
              <w:t xml:space="preserve"> suitable for all structural bonding, filling, sheathing, fairing and timber preservation requirements. </w:t>
            </w:r>
          </w:p>
          <w:p w:rsidR="00AD61D9" w:rsidRPr="006C2484" w:rsidRDefault="006C2484" w:rsidP="00901C29">
            <w:pPr>
              <w:pStyle w:val="VPScheduletext"/>
              <w:rPr>
                <w:i/>
                <w:iCs/>
              </w:rPr>
            </w:pPr>
            <w:r w:rsidRPr="00AD4ED1">
              <w:rPr>
                <w:i/>
                <w:iCs/>
                <w:color w:val="FF0000"/>
              </w:rPr>
              <w:t xml:space="preserve">The above </w:t>
            </w:r>
            <w:r w:rsidR="00901C29">
              <w:rPr>
                <w:i/>
                <w:iCs/>
                <w:color w:val="FF0000"/>
              </w:rPr>
              <w:t>expected learner responses</w:t>
            </w:r>
            <w:r w:rsidRPr="00AD4ED1">
              <w:rPr>
                <w:i/>
                <w:iCs/>
                <w:color w:val="FF0000"/>
              </w:rPr>
              <w:t xml:space="preserve"> are indicative only and relate to just part of what is required.</w:t>
            </w:r>
          </w:p>
        </w:tc>
        <w:tc>
          <w:tcPr>
            <w:tcW w:w="4725" w:type="dxa"/>
          </w:tcPr>
          <w:p w:rsidR="000B34C9" w:rsidRDefault="00307FAC" w:rsidP="000B34C9">
            <w:pPr>
              <w:pStyle w:val="VPScheduletext"/>
            </w:pPr>
            <w:r w:rsidRPr="00753D4F">
              <w:lastRenderedPageBreak/>
              <w:t>The learner demonstrates</w:t>
            </w:r>
            <w:r>
              <w:t xml:space="preserve"> in-depth</w:t>
            </w:r>
            <w:r w:rsidRPr="00753D4F">
              <w:t xml:space="preserve"> understanding of the chemistry used </w:t>
            </w:r>
            <w:r w:rsidR="00DE0A8B">
              <w:t xml:space="preserve">in </w:t>
            </w:r>
            <w:r w:rsidR="000B34C9" w:rsidRPr="00307FAC">
              <w:t xml:space="preserve">the development </w:t>
            </w:r>
            <w:r w:rsidR="00FD429B">
              <w:t xml:space="preserve">of </w:t>
            </w:r>
            <w:r w:rsidR="000B34C9">
              <w:t>epoxy resins</w:t>
            </w:r>
            <w:r w:rsidR="000B34C9" w:rsidRPr="00307FAC">
              <w:t xml:space="preserve"> by:</w:t>
            </w:r>
          </w:p>
          <w:p w:rsidR="002E283A" w:rsidRPr="00A95E55" w:rsidRDefault="002E283A" w:rsidP="002E283A">
            <w:pPr>
              <w:pStyle w:val="VPSchedulebullets"/>
              <w:rPr>
                <w:rFonts w:cstheme="minorHAnsi"/>
              </w:rPr>
            </w:pPr>
            <w:r>
              <w:rPr>
                <w:rFonts w:cstheme="minorHAnsi"/>
              </w:rPr>
              <w:t xml:space="preserve">describing the development of epoxy resins </w:t>
            </w:r>
          </w:p>
          <w:p w:rsidR="002E283A" w:rsidRPr="00A95E55" w:rsidRDefault="002E283A" w:rsidP="002E283A">
            <w:pPr>
              <w:pStyle w:val="VPSchedulebullets"/>
              <w:rPr>
                <w:rFonts w:cstheme="minorHAnsi"/>
              </w:rPr>
            </w:pPr>
            <w:r>
              <w:rPr>
                <w:rFonts w:cstheme="minorHAnsi"/>
              </w:rPr>
              <w:t>g</w:t>
            </w:r>
            <w:r w:rsidRPr="00A95E55">
              <w:rPr>
                <w:rFonts w:cstheme="minorHAnsi"/>
              </w:rPr>
              <w:t>iv</w:t>
            </w:r>
            <w:r>
              <w:rPr>
                <w:rFonts w:cstheme="minorHAnsi"/>
              </w:rPr>
              <w:t>ing</w:t>
            </w:r>
            <w:r w:rsidRPr="00A95E55">
              <w:rPr>
                <w:rFonts w:cstheme="minorHAnsi"/>
              </w:rPr>
              <w:t xml:space="preserve"> an overview o</w:t>
            </w:r>
            <w:r>
              <w:rPr>
                <w:rFonts w:cstheme="minorHAnsi"/>
              </w:rPr>
              <w:t>f historical developments of epoxy resins</w:t>
            </w:r>
          </w:p>
          <w:p w:rsidR="002E283A" w:rsidRPr="00307FAC" w:rsidRDefault="002E283A" w:rsidP="00155622">
            <w:pPr>
              <w:pStyle w:val="VPSchedulebullets"/>
            </w:pPr>
            <w:r>
              <w:t>u</w:t>
            </w:r>
            <w:r w:rsidRPr="00AD4ED1">
              <w:t>sing chemistry vocabulary to describe the development and composition of epoxy resins</w:t>
            </w:r>
            <w:r>
              <w:t>.</w:t>
            </w:r>
            <w:r w:rsidRPr="00AD4ED1">
              <w:t xml:space="preserve"> </w:t>
            </w:r>
          </w:p>
          <w:p w:rsidR="00307FAC" w:rsidRDefault="00B94579" w:rsidP="00307FAC">
            <w:pPr>
              <w:pStyle w:val="VPSchedulebullets"/>
            </w:pPr>
            <w:r>
              <w:t>m</w:t>
            </w:r>
            <w:r w:rsidR="00307FAC">
              <w:t xml:space="preserve">aking and explaining </w:t>
            </w:r>
            <w:r w:rsidR="00307FAC" w:rsidRPr="002B4434">
              <w:t xml:space="preserve">links between the chemistry and the development of </w:t>
            </w:r>
            <w:r w:rsidR="00CF3253">
              <w:t>epoxy resins</w:t>
            </w:r>
          </w:p>
          <w:p w:rsidR="00307FAC" w:rsidRPr="00FD429B" w:rsidRDefault="00307FAC" w:rsidP="00B67818">
            <w:pPr>
              <w:pStyle w:val="VPScheduletext"/>
            </w:pPr>
            <w:r w:rsidRPr="00FD429B">
              <w:t>For example:</w:t>
            </w:r>
          </w:p>
          <w:p w:rsidR="00CF3253" w:rsidRPr="00CF3253" w:rsidRDefault="00CF3253">
            <w:pPr>
              <w:pStyle w:val="VPSchedulebullets"/>
              <w:numPr>
                <w:ilvl w:val="0"/>
                <w:numId w:val="0"/>
              </w:numPr>
              <w:rPr>
                <w:i/>
                <w:iCs/>
              </w:rPr>
            </w:pPr>
            <w:r w:rsidRPr="00CF3253">
              <w:rPr>
                <w:i/>
                <w:iCs/>
              </w:rPr>
              <w:t xml:space="preserve">As early as 1891, </w:t>
            </w:r>
            <w:r w:rsidRPr="008E3321">
              <w:rPr>
                <w:i/>
                <w:iCs/>
              </w:rPr>
              <w:t xml:space="preserve">the German </w:t>
            </w:r>
            <w:r w:rsidR="00105C71">
              <w:rPr>
                <w:i/>
                <w:iCs/>
              </w:rPr>
              <w:t>Lindmann</w:t>
            </w:r>
            <w:r w:rsidRPr="00CF3253">
              <w:rPr>
                <w:i/>
                <w:iCs/>
              </w:rPr>
              <w:t xml:space="preserve"> used hydroquinone</w:t>
            </w:r>
            <w:r w:rsidR="00BD1E38">
              <w:rPr>
                <w:i/>
                <w:iCs/>
              </w:rPr>
              <w:t xml:space="preserve"> </w:t>
            </w:r>
            <w:r w:rsidR="00692D3A">
              <w:rPr>
                <w:i/>
                <w:iCs/>
              </w:rPr>
              <w:t>(C</w:t>
            </w:r>
            <w:r w:rsidR="00692D3A">
              <w:rPr>
                <w:i/>
                <w:iCs/>
                <w:vertAlign w:val="subscript"/>
              </w:rPr>
              <w:t>6</w:t>
            </w:r>
            <w:r w:rsidR="00692D3A">
              <w:rPr>
                <w:i/>
                <w:iCs/>
              </w:rPr>
              <w:t>H</w:t>
            </w:r>
            <w:r w:rsidR="00692D3A">
              <w:rPr>
                <w:i/>
                <w:iCs/>
                <w:vertAlign w:val="subscript"/>
              </w:rPr>
              <w:t>6</w:t>
            </w:r>
            <w:r w:rsidR="00692D3A">
              <w:rPr>
                <w:i/>
                <w:iCs/>
              </w:rPr>
              <w:t>O</w:t>
            </w:r>
            <w:r w:rsidR="00692D3A">
              <w:rPr>
                <w:i/>
                <w:iCs/>
                <w:vertAlign w:val="subscript"/>
              </w:rPr>
              <w:t>2</w:t>
            </w:r>
            <w:r w:rsidR="00692D3A">
              <w:rPr>
                <w:i/>
                <w:iCs/>
              </w:rPr>
              <w:t>)</w:t>
            </w:r>
            <w:r w:rsidRPr="00CF3253">
              <w:rPr>
                <w:i/>
                <w:iCs/>
              </w:rPr>
              <w:t xml:space="preserve"> and epichlorohydrin</w:t>
            </w:r>
            <w:r w:rsidR="00BD1E38">
              <w:rPr>
                <w:i/>
                <w:iCs/>
              </w:rPr>
              <w:t xml:space="preserve"> </w:t>
            </w:r>
            <w:r w:rsidR="00692D3A">
              <w:rPr>
                <w:i/>
                <w:iCs/>
              </w:rPr>
              <w:t>(C</w:t>
            </w:r>
            <w:r w:rsidR="00692D3A">
              <w:rPr>
                <w:i/>
                <w:iCs/>
                <w:vertAlign w:val="subscript"/>
              </w:rPr>
              <w:t>3</w:t>
            </w:r>
            <w:r w:rsidR="00692D3A">
              <w:rPr>
                <w:i/>
                <w:iCs/>
              </w:rPr>
              <w:t>H</w:t>
            </w:r>
            <w:r w:rsidR="00692D3A">
              <w:rPr>
                <w:i/>
                <w:iCs/>
                <w:vertAlign w:val="subscript"/>
              </w:rPr>
              <w:t>5</w:t>
            </w:r>
            <w:r w:rsidR="00692D3A">
              <w:rPr>
                <w:i/>
                <w:iCs/>
              </w:rPr>
              <w:t>ClO)</w:t>
            </w:r>
            <w:r w:rsidRPr="00CF3253">
              <w:rPr>
                <w:i/>
                <w:iCs/>
              </w:rPr>
              <w:t xml:space="preserve"> in a condensation reaction to produce a resin and make use of anhydride curing. But i</w:t>
            </w:r>
            <w:r w:rsidR="002D6AAA">
              <w:rPr>
                <w:i/>
                <w:iCs/>
              </w:rPr>
              <w:t xml:space="preserve">ts value has </w:t>
            </w:r>
            <w:r w:rsidR="00DE0A8B">
              <w:rPr>
                <w:i/>
                <w:iCs/>
              </w:rPr>
              <w:t xml:space="preserve">never </w:t>
            </w:r>
            <w:r w:rsidR="002D6AAA">
              <w:rPr>
                <w:i/>
                <w:iCs/>
              </w:rPr>
              <w:t>been revealed.</w:t>
            </w:r>
            <w:r w:rsidRPr="00CF3253">
              <w:rPr>
                <w:i/>
                <w:iCs/>
              </w:rPr>
              <w:t xml:space="preserve"> In 1930, Pierre Castan of Switzerland and Dr S.O. Greenlee </w:t>
            </w:r>
            <w:r w:rsidR="00DE0A8B">
              <w:rPr>
                <w:i/>
                <w:iCs/>
              </w:rPr>
              <w:t xml:space="preserve">of </w:t>
            </w:r>
            <w:r w:rsidR="00DE0A8B" w:rsidRPr="00CF3253">
              <w:rPr>
                <w:i/>
                <w:iCs/>
              </w:rPr>
              <w:t xml:space="preserve">the United States </w:t>
            </w:r>
            <w:r w:rsidR="00DE0A8B">
              <w:rPr>
                <w:i/>
                <w:iCs/>
              </w:rPr>
              <w:t xml:space="preserve">do </w:t>
            </w:r>
            <w:r w:rsidRPr="00CF3253">
              <w:rPr>
                <w:i/>
                <w:iCs/>
              </w:rPr>
              <w:t>further study with organic polyamines to cure the resin, showing a very high bond strength</w:t>
            </w:r>
            <w:r w:rsidR="00DE0A8B">
              <w:rPr>
                <w:i/>
                <w:iCs/>
              </w:rPr>
              <w:t>.</w:t>
            </w:r>
          </w:p>
          <w:p w:rsidR="00CF3253" w:rsidRPr="00CF3253" w:rsidRDefault="00CF3253">
            <w:pPr>
              <w:pStyle w:val="VPSchedulebullets"/>
              <w:numPr>
                <w:ilvl w:val="0"/>
                <w:numId w:val="0"/>
              </w:numPr>
              <w:rPr>
                <w:i/>
                <w:iCs/>
              </w:rPr>
            </w:pPr>
            <w:r w:rsidRPr="00CF3253">
              <w:rPr>
                <w:i/>
                <w:iCs/>
              </w:rPr>
              <w:t>Epoxy resins, also known as polyepoxides</w:t>
            </w:r>
            <w:r w:rsidR="00355A5E">
              <w:rPr>
                <w:i/>
                <w:iCs/>
              </w:rPr>
              <w:t>,</w:t>
            </w:r>
            <w:r w:rsidRPr="00CF3253">
              <w:rPr>
                <w:i/>
                <w:iCs/>
              </w:rPr>
              <w:t xml:space="preserve"> are a class of reactive prepolymers and polymers which contain epoxide groups. Epoxy resins may be reacted (cross-linked) either with themselves through catalytic homopolymerisation, or with a wide range of co-reactants including </w:t>
            </w:r>
            <w:r w:rsidRPr="00CF3253">
              <w:rPr>
                <w:i/>
                <w:iCs/>
              </w:rPr>
              <w:lastRenderedPageBreak/>
              <w:t>polyfunctional amines, acids (and acid anhydrides), phenols, alcohols and thiols.</w:t>
            </w:r>
          </w:p>
          <w:p w:rsidR="00CF3253" w:rsidRPr="00CF3253" w:rsidRDefault="00CF3253">
            <w:pPr>
              <w:pStyle w:val="VPSchedulebullets"/>
              <w:numPr>
                <w:ilvl w:val="0"/>
                <w:numId w:val="0"/>
              </w:numPr>
              <w:rPr>
                <w:i/>
                <w:iCs/>
              </w:rPr>
            </w:pPr>
            <w:r w:rsidRPr="00CF3253">
              <w:rPr>
                <w:i/>
                <w:iCs/>
              </w:rPr>
              <w:t>Epoxy resins are polymeric or semi-polymeric materials, and as such rarely exist as pure substances, since variable chain length results from the polymerisation reaction used to produce them. High purity grades can be p</w:t>
            </w:r>
            <w:r w:rsidR="00355A5E">
              <w:rPr>
                <w:i/>
                <w:iCs/>
              </w:rPr>
              <w:t>roduced for certain application</w:t>
            </w:r>
            <w:r w:rsidR="00514C8D">
              <w:rPr>
                <w:i/>
                <w:iCs/>
              </w:rPr>
              <w:t>s</w:t>
            </w:r>
            <w:r w:rsidR="00355A5E">
              <w:rPr>
                <w:i/>
                <w:iCs/>
              </w:rPr>
              <w:t xml:space="preserve"> (</w:t>
            </w:r>
            <w:r w:rsidRPr="00CF3253">
              <w:rPr>
                <w:i/>
                <w:iCs/>
              </w:rPr>
              <w:t>e.g. using a distillation purification process</w:t>
            </w:r>
            <w:r w:rsidR="00355A5E">
              <w:rPr>
                <w:i/>
                <w:iCs/>
              </w:rPr>
              <w:t>)</w:t>
            </w:r>
            <w:r w:rsidRPr="00CF3253">
              <w:rPr>
                <w:i/>
                <w:iCs/>
              </w:rPr>
              <w:t>.</w:t>
            </w:r>
          </w:p>
          <w:p w:rsidR="00CF3253" w:rsidRPr="00CF3253" w:rsidRDefault="00CF3253">
            <w:pPr>
              <w:pStyle w:val="VPSchedulebullets"/>
              <w:numPr>
                <w:ilvl w:val="0"/>
                <w:numId w:val="0"/>
              </w:numPr>
              <w:rPr>
                <w:i/>
                <w:iCs/>
              </w:rPr>
            </w:pPr>
            <w:r w:rsidRPr="00CF3253">
              <w:rPr>
                <w:i/>
                <w:iCs/>
              </w:rPr>
              <w:t>As with other classes of thermoset polymer materials, blending</w:t>
            </w:r>
            <w:r w:rsidR="008E3321">
              <w:rPr>
                <w:i/>
                <w:iCs/>
              </w:rPr>
              <w:t xml:space="preserve"> different grades of epoxy resin, </w:t>
            </w:r>
            <w:r w:rsidRPr="00CF3253">
              <w:rPr>
                <w:i/>
                <w:iCs/>
              </w:rPr>
              <w:t xml:space="preserve">as well </w:t>
            </w:r>
            <w:r w:rsidR="00DE0A8B">
              <w:rPr>
                <w:i/>
                <w:iCs/>
              </w:rPr>
              <w:t>as the</w:t>
            </w:r>
            <w:r w:rsidRPr="00CF3253">
              <w:rPr>
                <w:i/>
                <w:iCs/>
              </w:rPr>
              <w:t xml:space="preserve"> use of additives, plasticizers</w:t>
            </w:r>
            <w:r w:rsidR="00DE0A8B">
              <w:rPr>
                <w:i/>
                <w:iCs/>
              </w:rPr>
              <w:t>,</w:t>
            </w:r>
            <w:r w:rsidRPr="00CF3253">
              <w:rPr>
                <w:i/>
                <w:iCs/>
              </w:rPr>
              <w:t xml:space="preserve"> or fillers </w:t>
            </w:r>
            <w:r w:rsidR="008E3321">
              <w:rPr>
                <w:i/>
                <w:iCs/>
              </w:rPr>
              <w:t>is</w:t>
            </w:r>
            <w:r w:rsidRPr="00CF3253">
              <w:rPr>
                <w:i/>
                <w:iCs/>
              </w:rPr>
              <w:t xml:space="preserve"> common to achieve the desired processing and/or final properties, or to reduce cost. Use of blending, additives and fillers is often referred to as formulating.</w:t>
            </w:r>
          </w:p>
          <w:p w:rsidR="00CF3253" w:rsidRPr="00CF3253" w:rsidRDefault="00CF3253">
            <w:pPr>
              <w:pStyle w:val="VPSchedulebullets"/>
              <w:numPr>
                <w:ilvl w:val="0"/>
                <w:numId w:val="0"/>
              </w:numPr>
              <w:rPr>
                <w:i/>
                <w:iCs/>
              </w:rPr>
            </w:pPr>
            <w:r w:rsidRPr="00CF3253">
              <w:rPr>
                <w:i/>
                <w:iCs/>
              </w:rPr>
              <w:t>Curing of epoxy resins is an exothermic reaction. This may produce sufficient heat to cause thermal degradation if not controlled.</w:t>
            </w:r>
          </w:p>
          <w:p w:rsidR="00CF3253" w:rsidRPr="00CF3253" w:rsidRDefault="00CF3253">
            <w:pPr>
              <w:pStyle w:val="VPSchedulebullets"/>
              <w:numPr>
                <w:ilvl w:val="0"/>
                <w:numId w:val="0"/>
              </w:numPr>
              <w:rPr>
                <w:i/>
                <w:iCs/>
              </w:rPr>
            </w:pPr>
            <w:r w:rsidRPr="00CF3253">
              <w:rPr>
                <w:i/>
                <w:iCs/>
              </w:rPr>
              <w:t>Primary amines form an important class of epoxy hardeners. Primary amines undergo an addition reaction with the epoxide group to form a hydroxyl group and a secondary amine.</w:t>
            </w:r>
          </w:p>
          <w:p w:rsidR="00CF3253" w:rsidRPr="00CF3253" w:rsidRDefault="00CF3253">
            <w:pPr>
              <w:pStyle w:val="VPSchedulebullets"/>
              <w:numPr>
                <w:ilvl w:val="0"/>
                <w:numId w:val="0"/>
              </w:numPr>
              <w:rPr>
                <w:i/>
                <w:iCs/>
              </w:rPr>
            </w:pPr>
            <w:r w:rsidRPr="00CF3253">
              <w:rPr>
                <w:i/>
                <w:iCs/>
                <w:noProof/>
                <w:lang w:eastAsia="en-NZ"/>
              </w:rPr>
              <w:drawing>
                <wp:inline distT="0" distB="0" distL="0" distR="0">
                  <wp:extent cx="1428750" cy="323850"/>
                  <wp:effectExtent l="0" t="0" r="0" b="0"/>
                  <wp:docPr id="3" name="Picture 3" descr="http://upload.wikimedia.org/wikipedia/commons/thumb/f/fe/Triethylene_tetramine.png/150px-Triethylene_tetramine.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f/fe/Triethylene_tetramine.png/150px-Triethylene_tetramine.png">
                            <a:hlinkClick r:id="rId20"/>
                          </pic:cNvPr>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323850"/>
                          </a:xfrm>
                          <a:prstGeom prst="rect">
                            <a:avLst/>
                          </a:prstGeom>
                          <a:noFill/>
                          <a:ln>
                            <a:noFill/>
                          </a:ln>
                        </pic:spPr>
                      </pic:pic>
                    </a:graphicData>
                  </a:graphic>
                </wp:inline>
              </w:drawing>
            </w:r>
          </w:p>
          <w:p w:rsidR="008E3321" w:rsidRDefault="00CF3253">
            <w:pPr>
              <w:pStyle w:val="VPSchedulebullets"/>
              <w:numPr>
                <w:ilvl w:val="0"/>
                <w:numId w:val="0"/>
              </w:numPr>
              <w:rPr>
                <w:i/>
                <w:iCs/>
              </w:rPr>
            </w:pPr>
            <w:r w:rsidRPr="00CF3253">
              <w:rPr>
                <w:i/>
                <w:iCs/>
              </w:rPr>
              <w:t xml:space="preserve">Structure of TETA, a typical hardener. </w:t>
            </w:r>
          </w:p>
          <w:p w:rsidR="00CF3253" w:rsidRPr="00CF3253" w:rsidRDefault="00CF3253">
            <w:pPr>
              <w:pStyle w:val="VPSchedulebullets"/>
              <w:numPr>
                <w:ilvl w:val="0"/>
                <w:numId w:val="0"/>
              </w:numPr>
              <w:rPr>
                <w:i/>
                <w:iCs/>
              </w:rPr>
            </w:pPr>
            <w:r w:rsidRPr="00CF3253">
              <w:rPr>
                <w:i/>
                <w:iCs/>
              </w:rPr>
              <w:t>The amine (NH2) groups react with the epoxide groups of the resin during polymerisation.</w:t>
            </w:r>
          </w:p>
          <w:p w:rsidR="00CF3253" w:rsidRDefault="00CF3253">
            <w:pPr>
              <w:pStyle w:val="VPSchedulebullets"/>
              <w:numPr>
                <w:ilvl w:val="0"/>
                <w:numId w:val="0"/>
              </w:numPr>
            </w:pPr>
            <w:r w:rsidRPr="00CF3253">
              <w:rPr>
                <w:i/>
                <w:iCs/>
              </w:rPr>
              <w:t xml:space="preserve">The chemistry of epoxies and the range of commercially available variations allow cure polymers to be produced with a very broad range of properties. Epoxies are generally known for </w:t>
            </w:r>
            <w:r w:rsidRPr="00CF3253">
              <w:rPr>
                <w:i/>
                <w:iCs/>
              </w:rPr>
              <w:lastRenderedPageBreak/>
              <w:t>their excellent adhesion, chemical and heat resistance, good-to-excellent mechanical properties and very good electrical insulating properties.</w:t>
            </w:r>
          </w:p>
          <w:p w:rsidR="006C2484" w:rsidRDefault="00901C29" w:rsidP="006C2484">
            <w:pPr>
              <w:pStyle w:val="VPScheduletext"/>
            </w:pPr>
            <w:r>
              <w:rPr>
                <w:i/>
                <w:iCs/>
                <w:color w:val="FF0000"/>
              </w:rPr>
              <w:t>The above expected learner responses</w:t>
            </w:r>
            <w:r w:rsidR="006C2484" w:rsidRPr="002D6AAA">
              <w:rPr>
                <w:i/>
                <w:iCs/>
                <w:color w:val="FF0000"/>
              </w:rPr>
              <w:t xml:space="preserve"> are indicative only and relate to just part of what is required</w:t>
            </w:r>
            <w:r w:rsidR="006C2484" w:rsidRPr="002D6AAA">
              <w:rPr>
                <w:color w:val="FF0000"/>
              </w:rPr>
              <w:t>.</w:t>
            </w:r>
          </w:p>
        </w:tc>
        <w:tc>
          <w:tcPr>
            <w:tcW w:w="4725" w:type="dxa"/>
          </w:tcPr>
          <w:p w:rsidR="000B34C9" w:rsidRPr="00307FAC" w:rsidRDefault="00307FAC" w:rsidP="000B34C9">
            <w:pPr>
              <w:pStyle w:val="VPScheduletext"/>
            </w:pPr>
            <w:r w:rsidRPr="00654E72">
              <w:lastRenderedPageBreak/>
              <w:t xml:space="preserve">The learner demonstrates </w:t>
            </w:r>
            <w:r>
              <w:t>comprehensive</w:t>
            </w:r>
            <w:r w:rsidRPr="00654E72">
              <w:t xml:space="preserve"> understanding of the chemistry used in </w:t>
            </w:r>
            <w:r w:rsidR="000B34C9" w:rsidRPr="00307FAC">
              <w:t xml:space="preserve">the development </w:t>
            </w:r>
            <w:r w:rsidR="004045F0">
              <w:t xml:space="preserve">of </w:t>
            </w:r>
            <w:r w:rsidR="000B34C9">
              <w:t>epoxy resins</w:t>
            </w:r>
            <w:r w:rsidR="000B34C9" w:rsidRPr="00307FAC">
              <w:t xml:space="preserve"> by:</w:t>
            </w:r>
          </w:p>
          <w:p w:rsidR="002E283A" w:rsidRPr="00A95E55" w:rsidRDefault="002E283A" w:rsidP="002E283A">
            <w:pPr>
              <w:pStyle w:val="VPSchedulebullets"/>
              <w:rPr>
                <w:rFonts w:cstheme="minorHAnsi"/>
              </w:rPr>
            </w:pPr>
            <w:r>
              <w:rPr>
                <w:rFonts w:cstheme="minorHAnsi"/>
              </w:rPr>
              <w:t xml:space="preserve">describing the development of epoxy resins </w:t>
            </w:r>
          </w:p>
          <w:p w:rsidR="002E283A" w:rsidRPr="00A95E55" w:rsidRDefault="002E283A" w:rsidP="002E283A">
            <w:pPr>
              <w:pStyle w:val="VPSchedulebullets"/>
              <w:rPr>
                <w:rFonts w:cstheme="minorHAnsi"/>
              </w:rPr>
            </w:pPr>
            <w:r>
              <w:rPr>
                <w:rFonts w:cstheme="minorHAnsi"/>
              </w:rPr>
              <w:t>g</w:t>
            </w:r>
            <w:r w:rsidRPr="00A95E55">
              <w:rPr>
                <w:rFonts w:cstheme="minorHAnsi"/>
              </w:rPr>
              <w:t>iv</w:t>
            </w:r>
            <w:r>
              <w:rPr>
                <w:rFonts w:cstheme="minorHAnsi"/>
              </w:rPr>
              <w:t>ing</w:t>
            </w:r>
            <w:r w:rsidRPr="00A95E55">
              <w:rPr>
                <w:rFonts w:cstheme="minorHAnsi"/>
              </w:rPr>
              <w:t xml:space="preserve"> an overview o</w:t>
            </w:r>
            <w:r>
              <w:rPr>
                <w:rFonts w:cstheme="minorHAnsi"/>
              </w:rPr>
              <w:t>f historical developments of epoxy resins</w:t>
            </w:r>
          </w:p>
          <w:p w:rsidR="002E283A" w:rsidRPr="00307FAC" w:rsidRDefault="002E283A" w:rsidP="002E283A">
            <w:pPr>
              <w:pStyle w:val="VPSchedulebullets"/>
            </w:pPr>
            <w:r>
              <w:t>u</w:t>
            </w:r>
            <w:r w:rsidRPr="00AD4ED1">
              <w:t>sing chemistry vocabulary to describe the development and composition of epoxy resins</w:t>
            </w:r>
            <w:r>
              <w:t>.</w:t>
            </w:r>
            <w:r w:rsidRPr="00AD4ED1">
              <w:t xml:space="preserve"> </w:t>
            </w:r>
          </w:p>
          <w:p w:rsidR="002E283A" w:rsidRPr="00A95E55" w:rsidRDefault="002E283A" w:rsidP="002E283A">
            <w:pPr>
              <w:pStyle w:val="VPSchedulebullets"/>
            </w:pPr>
            <w:r>
              <w:t xml:space="preserve">making and explaining </w:t>
            </w:r>
            <w:r w:rsidRPr="002B4434">
              <w:t xml:space="preserve">links between the chemistry and the development of </w:t>
            </w:r>
            <w:r>
              <w:t>epoxy resins</w:t>
            </w:r>
          </w:p>
          <w:p w:rsidR="00105C71" w:rsidRDefault="00B94579" w:rsidP="00105C71">
            <w:pPr>
              <w:pStyle w:val="VPSchedulebullets"/>
            </w:pPr>
            <w:r>
              <w:t>e</w:t>
            </w:r>
            <w:r w:rsidR="00307FAC">
              <w:t>valuating how the chemistry influenced the</w:t>
            </w:r>
            <w:r w:rsidR="00307FAC" w:rsidRPr="00A95E55">
              <w:t xml:space="preserve"> development</w:t>
            </w:r>
            <w:r w:rsidR="00307FAC">
              <w:t xml:space="preserve"> </w:t>
            </w:r>
            <w:r w:rsidR="00CF3253">
              <w:t>of epoxy resins</w:t>
            </w:r>
            <w:r w:rsidR="00CF3253" w:rsidRPr="00A95E55">
              <w:t xml:space="preserve"> </w:t>
            </w:r>
            <w:r w:rsidR="00307FAC" w:rsidRPr="00A95E55">
              <w:t>wi</w:t>
            </w:r>
            <w:r w:rsidR="00307FAC">
              <w:t>th respect to their use</w:t>
            </w:r>
            <w:r w:rsidR="00CF3253">
              <w:t>s</w:t>
            </w:r>
            <w:r w:rsidR="00307FAC" w:rsidRPr="00A95E55">
              <w:t>.</w:t>
            </w:r>
          </w:p>
          <w:p w:rsidR="009D616C" w:rsidRPr="00FD429B" w:rsidRDefault="009D616C" w:rsidP="00B67818">
            <w:pPr>
              <w:pStyle w:val="VPScheduletext"/>
            </w:pPr>
            <w:r w:rsidRPr="00FD429B">
              <w:t>For example:</w:t>
            </w:r>
          </w:p>
          <w:p w:rsidR="000263F5" w:rsidRPr="000263F5" w:rsidRDefault="000263F5">
            <w:pPr>
              <w:pStyle w:val="VPSchedulebullets"/>
              <w:numPr>
                <w:ilvl w:val="0"/>
                <w:numId w:val="0"/>
              </w:numPr>
              <w:rPr>
                <w:i/>
                <w:iCs/>
              </w:rPr>
            </w:pPr>
            <w:r w:rsidRPr="000263F5">
              <w:rPr>
                <w:i/>
                <w:iCs/>
              </w:rPr>
              <w:t>Epoxy resins may be reacted (cross-linked) either with themselves through catalytic homopolymerisation, or with a wide range of co-reactants</w:t>
            </w:r>
            <w:r w:rsidR="002853BE">
              <w:rPr>
                <w:i/>
                <w:iCs/>
              </w:rPr>
              <w:t>,</w:t>
            </w:r>
            <w:r w:rsidRPr="000263F5">
              <w:rPr>
                <w:i/>
                <w:iCs/>
              </w:rPr>
              <w:t xml:space="preserve"> including polyfunctional amines, acids (and acid anhydrides), phenols, alcohols and thiols. These co-reactants are often referred to as hardeners or curatives, and the cross-linking reaction is commonly referred to as curing. Reaction of polyepoxides with themselves or with polyfunctional hardeners forms a thermosetting polymer, often with high mechanical properties, temperature and chemical resistance. Epoxy has a </w:t>
            </w:r>
            <w:r w:rsidRPr="000263F5">
              <w:rPr>
                <w:i/>
                <w:iCs/>
              </w:rPr>
              <w:lastRenderedPageBreak/>
              <w:t>wide range of applications</w:t>
            </w:r>
            <w:r w:rsidR="00DE0A8B">
              <w:rPr>
                <w:i/>
                <w:iCs/>
              </w:rPr>
              <w:t>,</w:t>
            </w:r>
            <w:r w:rsidRPr="000263F5">
              <w:rPr>
                <w:i/>
                <w:iCs/>
              </w:rPr>
              <w:t xml:space="preserve"> including metal coatings, </w:t>
            </w:r>
            <w:r w:rsidR="00383AC7">
              <w:rPr>
                <w:i/>
                <w:iCs/>
              </w:rPr>
              <w:t>electronics/</w:t>
            </w:r>
            <w:r w:rsidRPr="000263F5">
              <w:rPr>
                <w:i/>
                <w:iCs/>
              </w:rPr>
              <w:t>electrical components, high tension electrical insulators, fib</w:t>
            </w:r>
            <w:r w:rsidR="002853BE">
              <w:rPr>
                <w:i/>
                <w:iCs/>
              </w:rPr>
              <w:t>r</w:t>
            </w:r>
            <w:r w:rsidRPr="000263F5">
              <w:rPr>
                <w:i/>
                <w:iCs/>
              </w:rPr>
              <w:t>e-reinforced plastic materials and structural adhesives.</w:t>
            </w:r>
          </w:p>
          <w:p w:rsidR="000263F5" w:rsidRPr="000263F5" w:rsidRDefault="000263F5">
            <w:pPr>
              <w:pStyle w:val="VPSchedulebullets"/>
              <w:numPr>
                <w:ilvl w:val="0"/>
                <w:numId w:val="0"/>
              </w:numPr>
              <w:rPr>
                <w:i/>
                <w:iCs/>
              </w:rPr>
            </w:pPr>
            <w:r w:rsidRPr="000263F5">
              <w:rPr>
                <w:i/>
                <w:iCs/>
              </w:rPr>
              <w:t>High purity grades can be produced for certain applications</w:t>
            </w:r>
            <w:r w:rsidR="00DE4B00">
              <w:rPr>
                <w:i/>
                <w:iCs/>
              </w:rPr>
              <w:t xml:space="preserve"> (</w:t>
            </w:r>
            <w:r w:rsidRPr="000263F5">
              <w:rPr>
                <w:i/>
                <w:iCs/>
              </w:rPr>
              <w:t>e.g. using a distillation purification process</w:t>
            </w:r>
            <w:r w:rsidR="00DE4B00">
              <w:rPr>
                <w:i/>
                <w:iCs/>
              </w:rPr>
              <w:t>)</w:t>
            </w:r>
            <w:r w:rsidRPr="000263F5">
              <w:rPr>
                <w:i/>
                <w:iCs/>
              </w:rPr>
              <w:t>. One downside of high purity liquid grades is their tendency to form crystalline solids due to their highly regular structure, which require</w:t>
            </w:r>
            <w:r w:rsidR="00DE0A8B">
              <w:rPr>
                <w:i/>
                <w:iCs/>
              </w:rPr>
              <w:t>s</w:t>
            </w:r>
            <w:r w:rsidRPr="000263F5">
              <w:rPr>
                <w:i/>
                <w:iCs/>
              </w:rPr>
              <w:t xml:space="preserve"> melting to enable processing.</w:t>
            </w:r>
          </w:p>
          <w:p w:rsidR="000263F5" w:rsidRPr="000263F5" w:rsidRDefault="000263F5">
            <w:pPr>
              <w:pStyle w:val="VPSchedulebullets"/>
              <w:numPr>
                <w:ilvl w:val="0"/>
                <w:numId w:val="0"/>
              </w:numPr>
              <w:rPr>
                <w:i/>
                <w:iCs/>
              </w:rPr>
            </w:pPr>
            <w:r w:rsidRPr="000263F5">
              <w:rPr>
                <w:i/>
                <w:iCs/>
              </w:rPr>
              <w:t xml:space="preserve">While it is common to associate polyester resins and epoxy resins, their properties are sufficiently different that they are properly treated as distinct materials. Polyester resins are typically low strength unless used with a reinforcing material like glass fibre, </w:t>
            </w:r>
            <w:r w:rsidR="00DE4B00">
              <w:rPr>
                <w:i/>
                <w:iCs/>
              </w:rPr>
              <w:t xml:space="preserve">they </w:t>
            </w:r>
            <w:r w:rsidRPr="000263F5">
              <w:rPr>
                <w:i/>
                <w:iCs/>
              </w:rPr>
              <w:t>are relatively brittle unless reinforced, and have low adhesion. Epoxies, by contrast, are inherently strong, somewhat flexible and have excellent adhesion. However, polyester resins are much cheaper.</w:t>
            </w:r>
          </w:p>
          <w:p w:rsidR="006C2484" w:rsidRPr="006C2484" w:rsidRDefault="00901C29" w:rsidP="006C2484">
            <w:pPr>
              <w:pStyle w:val="VPScheduletext"/>
              <w:rPr>
                <w:i/>
                <w:iCs/>
              </w:rPr>
            </w:pPr>
            <w:r>
              <w:rPr>
                <w:i/>
                <w:iCs/>
                <w:color w:val="FF0000"/>
              </w:rPr>
              <w:t>The above expected learner responses</w:t>
            </w:r>
            <w:r w:rsidR="006C2484" w:rsidRPr="000263F5">
              <w:rPr>
                <w:i/>
                <w:iCs/>
                <w:color w:val="FF0000"/>
              </w:rPr>
              <w:t xml:space="preserve"> are indicative only and relate to just part of what is required</w:t>
            </w:r>
            <w:r w:rsidR="001B5C62">
              <w:rPr>
                <w:i/>
                <w:iCs/>
                <w:color w:val="FF0000"/>
              </w:rPr>
              <w:t>.</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764934">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0263F5">
      <w:footerReference w:type="default" r:id="rId22"/>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18D" w:rsidRDefault="00F4618D" w:rsidP="006C5D0E">
      <w:pPr>
        <w:spacing w:before="0" w:after="0"/>
      </w:pPr>
      <w:r>
        <w:separator/>
      </w:r>
    </w:p>
  </w:endnote>
  <w:endnote w:type="continuationSeparator" w:id="0">
    <w:p w:rsidR="00F4618D" w:rsidRDefault="00F4618D"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C1" w:rsidRPr="00CB5956" w:rsidRDefault="003736C1"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10F70">
      <w:rPr>
        <w:sz w:val="20"/>
        <w:szCs w:val="20"/>
      </w:rPr>
      <w:t>5</w:t>
    </w:r>
    <w:r w:rsidRPr="00CB5956">
      <w:rPr>
        <w:sz w:val="20"/>
        <w:szCs w:val="20"/>
      </w:rPr>
      <w:tab/>
      <w:t xml:space="preserve">Page </w:t>
    </w:r>
    <w:r w:rsidR="00CA46E3" w:rsidRPr="00CB5956">
      <w:rPr>
        <w:sz w:val="20"/>
        <w:szCs w:val="20"/>
      </w:rPr>
      <w:fldChar w:fldCharType="begin"/>
    </w:r>
    <w:r w:rsidRPr="00CB5956">
      <w:rPr>
        <w:sz w:val="20"/>
        <w:szCs w:val="20"/>
      </w:rPr>
      <w:instrText xml:space="preserve"> PAGE </w:instrText>
    </w:r>
    <w:r w:rsidR="00CA46E3" w:rsidRPr="00CB5956">
      <w:rPr>
        <w:sz w:val="20"/>
        <w:szCs w:val="20"/>
      </w:rPr>
      <w:fldChar w:fldCharType="separate"/>
    </w:r>
    <w:r w:rsidR="00656D94">
      <w:rPr>
        <w:noProof/>
        <w:sz w:val="20"/>
        <w:szCs w:val="20"/>
      </w:rPr>
      <w:t>2</w:t>
    </w:r>
    <w:r w:rsidR="00CA46E3" w:rsidRPr="00CB5956">
      <w:rPr>
        <w:sz w:val="20"/>
        <w:szCs w:val="20"/>
      </w:rPr>
      <w:fldChar w:fldCharType="end"/>
    </w:r>
    <w:r w:rsidRPr="00CB5956">
      <w:rPr>
        <w:sz w:val="20"/>
        <w:szCs w:val="20"/>
      </w:rPr>
      <w:t xml:space="preserve"> of </w:t>
    </w:r>
    <w:r w:rsidR="00CA46E3" w:rsidRPr="00CB5956">
      <w:rPr>
        <w:sz w:val="20"/>
        <w:szCs w:val="20"/>
      </w:rPr>
      <w:fldChar w:fldCharType="begin"/>
    </w:r>
    <w:r w:rsidRPr="00CB5956">
      <w:rPr>
        <w:sz w:val="20"/>
        <w:szCs w:val="20"/>
      </w:rPr>
      <w:instrText xml:space="preserve"> NUMPAGES </w:instrText>
    </w:r>
    <w:r w:rsidR="00CA46E3" w:rsidRPr="00CB5956">
      <w:rPr>
        <w:sz w:val="20"/>
        <w:szCs w:val="20"/>
      </w:rPr>
      <w:fldChar w:fldCharType="separate"/>
    </w:r>
    <w:r w:rsidR="00656D94">
      <w:rPr>
        <w:noProof/>
        <w:sz w:val="20"/>
        <w:szCs w:val="20"/>
      </w:rPr>
      <w:t>8</w:t>
    </w:r>
    <w:r w:rsidR="00CA46E3"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C1" w:rsidRPr="00CB5956" w:rsidRDefault="003736C1"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10F70">
      <w:rPr>
        <w:sz w:val="20"/>
        <w:szCs w:val="20"/>
      </w:rPr>
      <w:t>5</w:t>
    </w:r>
    <w:r w:rsidRPr="00CB5956">
      <w:rPr>
        <w:sz w:val="20"/>
        <w:szCs w:val="20"/>
      </w:rPr>
      <w:tab/>
      <w:t xml:space="preserve">Page </w:t>
    </w:r>
    <w:r w:rsidR="00CA46E3" w:rsidRPr="00CB5956">
      <w:rPr>
        <w:sz w:val="20"/>
        <w:szCs w:val="20"/>
      </w:rPr>
      <w:fldChar w:fldCharType="begin"/>
    </w:r>
    <w:r w:rsidRPr="00CB5956">
      <w:rPr>
        <w:sz w:val="20"/>
        <w:szCs w:val="20"/>
      </w:rPr>
      <w:instrText xml:space="preserve"> PAGE </w:instrText>
    </w:r>
    <w:r w:rsidR="00CA46E3" w:rsidRPr="00CB5956">
      <w:rPr>
        <w:sz w:val="20"/>
        <w:szCs w:val="20"/>
      </w:rPr>
      <w:fldChar w:fldCharType="separate"/>
    </w:r>
    <w:r w:rsidR="00656D94">
      <w:rPr>
        <w:noProof/>
        <w:sz w:val="20"/>
        <w:szCs w:val="20"/>
      </w:rPr>
      <w:t>1</w:t>
    </w:r>
    <w:r w:rsidR="00CA46E3" w:rsidRPr="00CB5956">
      <w:rPr>
        <w:sz w:val="20"/>
        <w:szCs w:val="20"/>
      </w:rPr>
      <w:fldChar w:fldCharType="end"/>
    </w:r>
    <w:r w:rsidRPr="00CB5956">
      <w:rPr>
        <w:sz w:val="20"/>
        <w:szCs w:val="20"/>
      </w:rPr>
      <w:t xml:space="preserve"> of </w:t>
    </w:r>
    <w:r w:rsidR="00CA46E3" w:rsidRPr="00CB5956">
      <w:rPr>
        <w:sz w:val="20"/>
        <w:szCs w:val="20"/>
      </w:rPr>
      <w:fldChar w:fldCharType="begin"/>
    </w:r>
    <w:r w:rsidRPr="00CB5956">
      <w:rPr>
        <w:sz w:val="20"/>
        <w:szCs w:val="20"/>
      </w:rPr>
      <w:instrText xml:space="preserve"> NUMPAGES </w:instrText>
    </w:r>
    <w:r w:rsidR="00CA46E3" w:rsidRPr="00CB5956">
      <w:rPr>
        <w:sz w:val="20"/>
        <w:szCs w:val="20"/>
      </w:rPr>
      <w:fldChar w:fldCharType="separate"/>
    </w:r>
    <w:r w:rsidR="00656D94">
      <w:rPr>
        <w:noProof/>
        <w:sz w:val="20"/>
        <w:szCs w:val="20"/>
      </w:rPr>
      <w:t>8</w:t>
    </w:r>
    <w:r w:rsidR="00CA46E3"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C1" w:rsidRPr="006C5D0E" w:rsidRDefault="003736C1"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10F70">
      <w:rPr>
        <w:sz w:val="20"/>
        <w:szCs w:val="20"/>
      </w:rPr>
      <w:t>5</w:t>
    </w:r>
    <w:r w:rsidRPr="006C5D0E">
      <w:rPr>
        <w:color w:val="808080"/>
        <w:sz w:val="20"/>
        <w:szCs w:val="20"/>
      </w:rPr>
      <w:tab/>
      <w:t xml:space="preserve">Page </w:t>
    </w:r>
    <w:r w:rsidR="00CA46E3" w:rsidRPr="006C5D0E">
      <w:rPr>
        <w:color w:val="808080"/>
        <w:sz w:val="20"/>
        <w:szCs w:val="20"/>
      </w:rPr>
      <w:fldChar w:fldCharType="begin"/>
    </w:r>
    <w:r w:rsidRPr="006C5D0E">
      <w:rPr>
        <w:color w:val="808080"/>
        <w:sz w:val="20"/>
        <w:szCs w:val="20"/>
      </w:rPr>
      <w:instrText xml:space="preserve"> PAGE </w:instrText>
    </w:r>
    <w:r w:rsidR="00CA46E3" w:rsidRPr="006C5D0E">
      <w:rPr>
        <w:color w:val="808080"/>
        <w:sz w:val="20"/>
        <w:szCs w:val="20"/>
      </w:rPr>
      <w:fldChar w:fldCharType="separate"/>
    </w:r>
    <w:r w:rsidR="00656D94">
      <w:rPr>
        <w:noProof/>
        <w:color w:val="808080"/>
        <w:sz w:val="20"/>
        <w:szCs w:val="20"/>
      </w:rPr>
      <w:t>8</w:t>
    </w:r>
    <w:r w:rsidR="00CA46E3" w:rsidRPr="006C5D0E">
      <w:rPr>
        <w:color w:val="808080"/>
        <w:sz w:val="20"/>
        <w:szCs w:val="20"/>
      </w:rPr>
      <w:fldChar w:fldCharType="end"/>
    </w:r>
    <w:r w:rsidRPr="006C5D0E">
      <w:rPr>
        <w:color w:val="808080"/>
        <w:sz w:val="20"/>
        <w:szCs w:val="20"/>
      </w:rPr>
      <w:t xml:space="preserve"> of </w:t>
    </w:r>
    <w:r w:rsidR="00CA46E3" w:rsidRPr="006C5D0E">
      <w:rPr>
        <w:color w:val="808080"/>
        <w:sz w:val="20"/>
        <w:szCs w:val="20"/>
      </w:rPr>
      <w:fldChar w:fldCharType="begin"/>
    </w:r>
    <w:r w:rsidRPr="006C5D0E">
      <w:rPr>
        <w:color w:val="808080"/>
        <w:sz w:val="20"/>
        <w:szCs w:val="20"/>
      </w:rPr>
      <w:instrText xml:space="preserve"> NUMPAGES </w:instrText>
    </w:r>
    <w:r w:rsidR="00CA46E3" w:rsidRPr="006C5D0E">
      <w:rPr>
        <w:color w:val="808080"/>
        <w:sz w:val="20"/>
        <w:szCs w:val="20"/>
      </w:rPr>
      <w:fldChar w:fldCharType="separate"/>
    </w:r>
    <w:r w:rsidR="00656D94">
      <w:rPr>
        <w:noProof/>
        <w:color w:val="808080"/>
        <w:sz w:val="20"/>
        <w:szCs w:val="20"/>
      </w:rPr>
      <w:t>8</w:t>
    </w:r>
    <w:r w:rsidR="00CA46E3"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18D" w:rsidRDefault="00F4618D" w:rsidP="006C5D0E">
      <w:pPr>
        <w:spacing w:before="0" w:after="0"/>
      </w:pPr>
      <w:r>
        <w:separator/>
      </w:r>
    </w:p>
  </w:footnote>
  <w:footnote w:type="continuationSeparator" w:id="0">
    <w:p w:rsidR="00F4618D" w:rsidRDefault="00F4618D"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C1" w:rsidRPr="00E053F6" w:rsidRDefault="003736C1"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Chemistry</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2.3</w:t>
        </w:r>
        <w:r w:rsidR="00210F70">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Construction and Infrastructure</w:t>
        </w:r>
      </w:sdtContent>
    </w:sdt>
  </w:p>
  <w:p w:rsidR="003736C1" w:rsidRPr="00E053F6" w:rsidRDefault="003736C1">
    <w:pPr>
      <w:pStyle w:val="Header"/>
      <w:rPr>
        <w:sz w:val="20"/>
        <w:szCs w:val="20"/>
      </w:rPr>
    </w:pPr>
    <w:r w:rsidRPr="00E053F6">
      <w:rPr>
        <w:sz w:val="20"/>
        <w:szCs w:val="20"/>
      </w:rPr>
      <w:t>PAGE FOR LEARNER USE</w:t>
    </w:r>
  </w:p>
  <w:p w:rsidR="003736C1" w:rsidRPr="00E053F6" w:rsidRDefault="003736C1">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C1" w:rsidRDefault="00656D94">
    <w:pPr>
      <w:pStyle w:val="Header"/>
    </w:pPr>
    <w:r w:rsidRPr="00656D94">
      <w:rPr>
        <w:noProof/>
        <w:lang w:eastAsia="en-NZ"/>
      </w:rPr>
      <w:drawing>
        <wp:inline distT="0" distB="0" distL="0" distR="0">
          <wp:extent cx="4320000" cy="581706"/>
          <wp:effectExtent l="19050" t="0" r="4350" b="0"/>
          <wp:docPr id="6"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C1" w:rsidRPr="00E053F6" w:rsidRDefault="003736C1"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3736C1" w:rsidRPr="00E053F6" w:rsidRDefault="003736C1"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3736C1" w:rsidRDefault="003736C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C1" w:rsidRPr="00E053F6" w:rsidRDefault="003736C1"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Chemistry</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2.3</w:t>
        </w:r>
        <w:r w:rsidR="00210F70">
          <w:rPr>
            <w:rStyle w:val="Style8"/>
          </w:rPr>
          <w:t xml:space="preserve"> v2</w:t>
        </w:r>
      </w:sdtContent>
    </w:sdt>
    <w:r w:rsidRPr="00E053F6">
      <w:rPr>
        <w:sz w:val="20"/>
        <w:szCs w:val="20"/>
      </w:rPr>
      <w:t xml:space="preserve"> </w:t>
    </w:r>
    <w:r>
      <w:rPr>
        <w:sz w:val="20"/>
        <w:szCs w:val="20"/>
      </w:rPr>
      <w:t>–</w:t>
    </w:r>
    <w:r w:rsidRPr="00E053F6">
      <w:rPr>
        <w:sz w:val="20"/>
        <w:szCs w:val="20"/>
      </w:rPr>
      <w:t xml:space="preserve">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Construction and Infrastructure</w:t>
        </w:r>
      </w:sdtContent>
    </w:sdt>
  </w:p>
  <w:p w:rsidR="003736C1" w:rsidRPr="00E053F6" w:rsidRDefault="003736C1"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3736C1" w:rsidRPr="00E053F6" w:rsidRDefault="003736C1">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C1" w:rsidRPr="00B320A2" w:rsidRDefault="003736C1"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0D08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6883ECC"/>
    <w:lvl w:ilvl="0">
      <w:start w:val="1"/>
      <w:numFmt w:val="decimal"/>
      <w:lvlText w:val="%1."/>
      <w:lvlJc w:val="left"/>
      <w:pPr>
        <w:tabs>
          <w:tab w:val="num" w:pos="1492"/>
        </w:tabs>
        <w:ind w:left="1492" w:hanging="360"/>
      </w:pPr>
    </w:lvl>
  </w:abstractNum>
  <w:abstractNum w:abstractNumId="2">
    <w:nsid w:val="FFFFFF7D"/>
    <w:multiLevelType w:val="singleLevel"/>
    <w:tmpl w:val="B4A6B79E"/>
    <w:lvl w:ilvl="0">
      <w:start w:val="1"/>
      <w:numFmt w:val="decimal"/>
      <w:lvlText w:val="%1."/>
      <w:lvlJc w:val="left"/>
      <w:pPr>
        <w:tabs>
          <w:tab w:val="num" w:pos="1209"/>
        </w:tabs>
        <w:ind w:left="1209" w:hanging="360"/>
      </w:pPr>
    </w:lvl>
  </w:abstractNum>
  <w:abstractNum w:abstractNumId="3">
    <w:nsid w:val="FFFFFF7E"/>
    <w:multiLevelType w:val="singleLevel"/>
    <w:tmpl w:val="B80AD2F6"/>
    <w:lvl w:ilvl="0">
      <w:start w:val="1"/>
      <w:numFmt w:val="decimal"/>
      <w:lvlText w:val="%1."/>
      <w:lvlJc w:val="left"/>
      <w:pPr>
        <w:tabs>
          <w:tab w:val="num" w:pos="926"/>
        </w:tabs>
        <w:ind w:left="926" w:hanging="360"/>
      </w:pPr>
    </w:lvl>
  </w:abstractNum>
  <w:abstractNum w:abstractNumId="4">
    <w:nsid w:val="FFFFFF7F"/>
    <w:multiLevelType w:val="singleLevel"/>
    <w:tmpl w:val="5792047C"/>
    <w:lvl w:ilvl="0">
      <w:start w:val="1"/>
      <w:numFmt w:val="decimal"/>
      <w:lvlText w:val="%1."/>
      <w:lvlJc w:val="left"/>
      <w:pPr>
        <w:tabs>
          <w:tab w:val="num" w:pos="643"/>
        </w:tabs>
        <w:ind w:left="643" w:hanging="360"/>
      </w:pPr>
    </w:lvl>
  </w:abstractNum>
  <w:abstractNum w:abstractNumId="5">
    <w:nsid w:val="FFFFFF80"/>
    <w:multiLevelType w:val="singleLevel"/>
    <w:tmpl w:val="20AA888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80CD12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5540BD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E0486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C686D18"/>
    <w:lvl w:ilvl="0">
      <w:start w:val="1"/>
      <w:numFmt w:val="decimal"/>
      <w:lvlText w:val="%1."/>
      <w:lvlJc w:val="left"/>
      <w:pPr>
        <w:tabs>
          <w:tab w:val="num" w:pos="360"/>
        </w:tabs>
        <w:ind w:left="360" w:hanging="360"/>
      </w:pPr>
    </w:lvl>
  </w:abstractNum>
  <w:abstractNum w:abstractNumId="10">
    <w:nsid w:val="FFFFFF89"/>
    <w:multiLevelType w:val="singleLevel"/>
    <w:tmpl w:val="6784CFE2"/>
    <w:lvl w:ilvl="0">
      <w:start w:val="1"/>
      <w:numFmt w:val="bullet"/>
      <w:lvlText w:val=""/>
      <w:lvlJc w:val="left"/>
      <w:pPr>
        <w:tabs>
          <w:tab w:val="num" w:pos="360"/>
        </w:tabs>
        <w:ind w:left="360" w:hanging="360"/>
      </w:pPr>
      <w:rPr>
        <w:rFonts w:ascii="Symbol" w:hAnsi="Symbol" w:hint="default"/>
      </w:rPr>
    </w:lvl>
  </w:abstractNum>
  <w:abstractNum w:abstractNumId="1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0">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21">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3">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5">
    <w:nsid w:val="553345AF"/>
    <w:multiLevelType w:val="hybridMultilevel"/>
    <w:tmpl w:val="BC3026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8">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30">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31">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3">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4">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784C53D9"/>
    <w:multiLevelType w:val="hybridMultilevel"/>
    <w:tmpl w:val="E3F021AE"/>
    <w:lvl w:ilvl="0" w:tplc="A8A087B0">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8">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30"/>
  </w:num>
  <w:num w:numId="2">
    <w:abstractNumId w:val="10"/>
  </w:num>
  <w:num w:numId="3">
    <w:abstractNumId w:val="18"/>
  </w:num>
  <w:num w:numId="4">
    <w:abstractNumId w:val="15"/>
  </w:num>
  <w:num w:numId="5">
    <w:abstractNumId w:val="35"/>
  </w:num>
  <w:num w:numId="6">
    <w:abstractNumId w:val="19"/>
  </w:num>
  <w:num w:numId="7">
    <w:abstractNumId w:val="33"/>
  </w:num>
  <w:num w:numId="8">
    <w:abstractNumId w:val="11"/>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8"/>
  </w:num>
  <w:num w:numId="13">
    <w:abstractNumId w:val="28"/>
  </w:num>
  <w:num w:numId="14">
    <w:abstractNumId w:val="37"/>
  </w:num>
  <w:num w:numId="15">
    <w:abstractNumId w:val="14"/>
  </w:num>
  <w:num w:numId="16">
    <w:abstractNumId w:val="27"/>
  </w:num>
  <w:num w:numId="17">
    <w:abstractNumId w:val="12"/>
  </w:num>
  <w:num w:numId="18">
    <w:abstractNumId w:val="31"/>
  </w:num>
  <w:num w:numId="19">
    <w:abstractNumId w:val="32"/>
  </w:num>
  <w:num w:numId="20">
    <w:abstractNumId w:val="20"/>
  </w:num>
  <w:num w:numId="21">
    <w:abstractNumId w:val="13"/>
  </w:num>
  <w:num w:numId="22">
    <w:abstractNumId w:val="16"/>
  </w:num>
  <w:num w:numId="23">
    <w:abstractNumId w:val="23"/>
  </w:num>
  <w:num w:numId="24">
    <w:abstractNumId w:val="34"/>
  </w:num>
  <w:num w:numId="25">
    <w:abstractNumId w:val="24"/>
  </w:num>
  <w:num w:numId="26">
    <w:abstractNumId w:val="22"/>
  </w:num>
  <w:num w:numId="27">
    <w:abstractNumId w:val="29"/>
  </w:num>
  <w:num w:numId="28">
    <w:abstractNumId w:val="36"/>
  </w:num>
  <w:num w:numId="29">
    <w:abstractNumId w:val="17"/>
  </w:num>
  <w:num w:numId="30">
    <w:abstractNumId w:val="25"/>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defaultTabStop w:val="720"/>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useFELayout/>
  </w:compat>
  <w:rsids>
    <w:rsidRoot w:val="00D66461"/>
    <w:rsid w:val="000263F5"/>
    <w:rsid w:val="00027FC5"/>
    <w:rsid w:val="0003223B"/>
    <w:rsid w:val="00046059"/>
    <w:rsid w:val="000468D2"/>
    <w:rsid w:val="000478E4"/>
    <w:rsid w:val="00047E2A"/>
    <w:rsid w:val="00056586"/>
    <w:rsid w:val="00057392"/>
    <w:rsid w:val="0007296C"/>
    <w:rsid w:val="00073D0A"/>
    <w:rsid w:val="0007554D"/>
    <w:rsid w:val="00081BBC"/>
    <w:rsid w:val="00090B9C"/>
    <w:rsid w:val="00091045"/>
    <w:rsid w:val="000A6E66"/>
    <w:rsid w:val="000B34C9"/>
    <w:rsid w:val="000C0521"/>
    <w:rsid w:val="000C6609"/>
    <w:rsid w:val="000D0C18"/>
    <w:rsid w:val="000D2EBA"/>
    <w:rsid w:val="000F243B"/>
    <w:rsid w:val="000F7721"/>
    <w:rsid w:val="00100CC1"/>
    <w:rsid w:val="00105C71"/>
    <w:rsid w:val="00112223"/>
    <w:rsid w:val="00113A47"/>
    <w:rsid w:val="001146A1"/>
    <w:rsid w:val="0012283D"/>
    <w:rsid w:val="00126BFC"/>
    <w:rsid w:val="00133541"/>
    <w:rsid w:val="00141C80"/>
    <w:rsid w:val="00150EAB"/>
    <w:rsid w:val="00155379"/>
    <w:rsid w:val="001555DC"/>
    <w:rsid w:val="00155622"/>
    <w:rsid w:val="001578C7"/>
    <w:rsid w:val="0016202D"/>
    <w:rsid w:val="00164E22"/>
    <w:rsid w:val="001729AB"/>
    <w:rsid w:val="00175BD8"/>
    <w:rsid w:val="00197E3F"/>
    <w:rsid w:val="001B0D0D"/>
    <w:rsid w:val="001B5C62"/>
    <w:rsid w:val="001B6DE1"/>
    <w:rsid w:val="001C29D2"/>
    <w:rsid w:val="001C7D48"/>
    <w:rsid w:val="001D1DE8"/>
    <w:rsid w:val="001D3992"/>
    <w:rsid w:val="001D5E6B"/>
    <w:rsid w:val="001E1BCB"/>
    <w:rsid w:val="001E5060"/>
    <w:rsid w:val="001E521E"/>
    <w:rsid w:val="001E6F27"/>
    <w:rsid w:val="001F4B19"/>
    <w:rsid w:val="001F515B"/>
    <w:rsid w:val="00202445"/>
    <w:rsid w:val="0020313D"/>
    <w:rsid w:val="0020573B"/>
    <w:rsid w:val="00210F70"/>
    <w:rsid w:val="002250CF"/>
    <w:rsid w:val="002261EF"/>
    <w:rsid w:val="002270E6"/>
    <w:rsid w:val="00227440"/>
    <w:rsid w:val="002275C4"/>
    <w:rsid w:val="00236E75"/>
    <w:rsid w:val="00255DF0"/>
    <w:rsid w:val="00257662"/>
    <w:rsid w:val="00271A96"/>
    <w:rsid w:val="0027720B"/>
    <w:rsid w:val="002853BE"/>
    <w:rsid w:val="002916D0"/>
    <w:rsid w:val="00297AC5"/>
    <w:rsid w:val="002A0559"/>
    <w:rsid w:val="002A18EF"/>
    <w:rsid w:val="002A4AD8"/>
    <w:rsid w:val="002B7AA3"/>
    <w:rsid w:val="002B7EDC"/>
    <w:rsid w:val="002C12B6"/>
    <w:rsid w:val="002C4901"/>
    <w:rsid w:val="002C4C2C"/>
    <w:rsid w:val="002D0805"/>
    <w:rsid w:val="002D0A92"/>
    <w:rsid w:val="002D494D"/>
    <w:rsid w:val="002D6AAA"/>
    <w:rsid w:val="002E283A"/>
    <w:rsid w:val="002E5928"/>
    <w:rsid w:val="002F178F"/>
    <w:rsid w:val="00307FAC"/>
    <w:rsid w:val="00311833"/>
    <w:rsid w:val="0032090C"/>
    <w:rsid w:val="003211B0"/>
    <w:rsid w:val="00323752"/>
    <w:rsid w:val="003304A5"/>
    <w:rsid w:val="003317D4"/>
    <w:rsid w:val="003341BF"/>
    <w:rsid w:val="00355A5E"/>
    <w:rsid w:val="0036540D"/>
    <w:rsid w:val="003736C1"/>
    <w:rsid w:val="00374F85"/>
    <w:rsid w:val="00383AC7"/>
    <w:rsid w:val="00385226"/>
    <w:rsid w:val="0039610D"/>
    <w:rsid w:val="003A6677"/>
    <w:rsid w:val="003B5208"/>
    <w:rsid w:val="003D30DC"/>
    <w:rsid w:val="003D5785"/>
    <w:rsid w:val="003D6F1D"/>
    <w:rsid w:val="003E0A55"/>
    <w:rsid w:val="003E653C"/>
    <w:rsid w:val="003E7B4D"/>
    <w:rsid w:val="0040348F"/>
    <w:rsid w:val="004045F0"/>
    <w:rsid w:val="004079F7"/>
    <w:rsid w:val="00411EF6"/>
    <w:rsid w:val="004121A2"/>
    <w:rsid w:val="004153A7"/>
    <w:rsid w:val="004353A7"/>
    <w:rsid w:val="00447D1E"/>
    <w:rsid w:val="00457090"/>
    <w:rsid w:val="00460A71"/>
    <w:rsid w:val="004A21ED"/>
    <w:rsid w:val="004A4E90"/>
    <w:rsid w:val="004B6469"/>
    <w:rsid w:val="004C59F2"/>
    <w:rsid w:val="004D4FAF"/>
    <w:rsid w:val="004D6D54"/>
    <w:rsid w:val="004D736C"/>
    <w:rsid w:val="004F1C05"/>
    <w:rsid w:val="004F40C3"/>
    <w:rsid w:val="004F4BD4"/>
    <w:rsid w:val="00514C8D"/>
    <w:rsid w:val="00515294"/>
    <w:rsid w:val="00521212"/>
    <w:rsid w:val="005225E1"/>
    <w:rsid w:val="005254F1"/>
    <w:rsid w:val="00537B98"/>
    <w:rsid w:val="00567F19"/>
    <w:rsid w:val="0057472C"/>
    <w:rsid w:val="00576F6B"/>
    <w:rsid w:val="005A3B0E"/>
    <w:rsid w:val="005A4CC7"/>
    <w:rsid w:val="005A6B9D"/>
    <w:rsid w:val="005B7FCB"/>
    <w:rsid w:val="005C2192"/>
    <w:rsid w:val="005C3132"/>
    <w:rsid w:val="005D23FC"/>
    <w:rsid w:val="005D5EF1"/>
    <w:rsid w:val="005D71F7"/>
    <w:rsid w:val="005F0895"/>
    <w:rsid w:val="005F21F6"/>
    <w:rsid w:val="006045FA"/>
    <w:rsid w:val="00604F41"/>
    <w:rsid w:val="00614D71"/>
    <w:rsid w:val="00616EFF"/>
    <w:rsid w:val="006365C4"/>
    <w:rsid w:val="00641D85"/>
    <w:rsid w:val="00642B78"/>
    <w:rsid w:val="00643FD9"/>
    <w:rsid w:val="00645C7B"/>
    <w:rsid w:val="00656D94"/>
    <w:rsid w:val="00656F4A"/>
    <w:rsid w:val="00672689"/>
    <w:rsid w:val="00672938"/>
    <w:rsid w:val="00687F34"/>
    <w:rsid w:val="00692D3A"/>
    <w:rsid w:val="006A19CB"/>
    <w:rsid w:val="006B74B5"/>
    <w:rsid w:val="006C2484"/>
    <w:rsid w:val="006C4385"/>
    <w:rsid w:val="006C5C65"/>
    <w:rsid w:val="006C5D0E"/>
    <w:rsid w:val="006C5D9A"/>
    <w:rsid w:val="006C613C"/>
    <w:rsid w:val="006E7BF8"/>
    <w:rsid w:val="006F091B"/>
    <w:rsid w:val="006F12E4"/>
    <w:rsid w:val="006F3F94"/>
    <w:rsid w:val="006F5644"/>
    <w:rsid w:val="006F66D2"/>
    <w:rsid w:val="007039C2"/>
    <w:rsid w:val="00711D7E"/>
    <w:rsid w:val="007176CE"/>
    <w:rsid w:val="007214B1"/>
    <w:rsid w:val="00724E3D"/>
    <w:rsid w:val="00734175"/>
    <w:rsid w:val="00747C47"/>
    <w:rsid w:val="007534F7"/>
    <w:rsid w:val="00764934"/>
    <w:rsid w:val="00770BBF"/>
    <w:rsid w:val="00772CC9"/>
    <w:rsid w:val="00777DC7"/>
    <w:rsid w:val="007847BD"/>
    <w:rsid w:val="007C00D2"/>
    <w:rsid w:val="007C00E6"/>
    <w:rsid w:val="007C7A73"/>
    <w:rsid w:val="007C7D07"/>
    <w:rsid w:val="007D672C"/>
    <w:rsid w:val="007E15BF"/>
    <w:rsid w:val="007E5D73"/>
    <w:rsid w:val="007F08F8"/>
    <w:rsid w:val="00801903"/>
    <w:rsid w:val="00805571"/>
    <w:rsid w:val="00810455"/>
    <w:rsid w:val="00810BA4"/>
    <w:rsid w:val="00811D80"/>
    <w:rsid w:val="00823836"/>
    <w:rsid w:val="0082757D"/>
    <w:rsid w:val="00833535"/>
    <w:rsid w:val="00850CF0"/>
    <w:rsid w:val="00851657"/>
    <w:rsid w:val="00866D23"/>
    <w:rsid w:val="00886585"/>
    <w:rsid w:val="00892B3E"/>
    <w:rsid w:val="00892C3C"/>
    <w:rsid w:val="008A2212"/>
    <w:rsid w:val="008A4D0D"/>
    <w:rsid w:val="008A7604"/>
    <w:rsid w:val="008C21CF"/>
    <w:rsid w:val="008C347B"/>
    <w:rsid w:val="008D09C8"/>
    <w:rsid w:val="008E3321"/>
    <w:rsid w:val="008F0E31"/>
    <w:rsid w:val="008F2A4E"/>
    <w:rsid w:val="008F3DC9"/>
    <w:rsid w:val="00901C29"/>
    <w:rsid w:val="0091131D"/>
    <w:rsid w:val="00913DC3"/>
    <w:rsid w:val="009170EF"/>
    <w:rsid w:val="00920D19"/>
    <w:rsid w:val="00925426"/>
    <w:rsid w:val="00951C55"/>
    <w:rsid w:val="00971DED"/>
    <w:rsid w:val="00990810"/>
    <w:rsid w:val="00993DF7"/>
    <w:rsid w:val="00994BE6"/>
    <w:rsid w:val="009A709A"/>
    <w:rsid w:val="009C6A96"/>
    <w:rsid w:val="009C7854"/>
    <w:rsid w:val="009C7F64"/>
    <w:rsid w:val="009D17E0"/>
    <w:rsid w:val="009D22D5"/>
    <w:rsid w:val="009D321C"/>
    <w:rsid w:val="009D616C"/>
    <w:rsid w:val="009D737C"/>
    <w:rsid w:val="009E7333"/>
    <w:rsid w:val="00A16F68"/>
    <w:rsid w:val="00A240FD"/>
    <w:rsid w:val="00A445FA"/>
    <w:rsid w:val="00A4758B"/>
    <w:rsid w:val="00A511CD"/>
    <w:rsid w:val="00A52EDE"/>
    <w:rsid w:val="00A7035D"/>
    <w:rsid w:val="00A72545"/>
    <w:rsid w:val="00A8267F"/>
    <w:rsid w:val="00A871E0"/>
    <w:rsid w:val="00AA6C65"/>
    <w:rsid w:val="00AA7940"/>
    <w:rsid w:val="00AD4ED1"/>
    <w:rsid w:val="00AD61D9"/>
    <w:rsid w:val="00AD7BC3"/>
    <w:rsid w:val="00AD7E75"/>
    <w:rsid w:val="00B02413"/>
    <w:rsid w:val="00B0382B"/>
    <w:rsid w:val="00B063FC"/>
    <w:rsid w:val="00B24024"/>
    <w:rsid w:val="00B254E5"/>
    <w:rsid w:val="00B320A2"/>
    <w:rsid w:val="00B42634"/>
    <w:rsid w:val="00B46243"/>
    <w:rsid w:val="00B47B7A"/>
    <w:rsid w:val="00B47FCA"/>
    <w:rsid w:val="00B53F81"/>
    <w:rsid w:val="00B67818"/>
    <w:rsid w:val="00B70091"/>
    <w:rsid w:val="00B72670"/>
    <w:rsid w:val="00B830D3"/>
    <w:rsid w:val="00B942E7"/>
    <w:rsid w:val="00B94579"/>
    <w:rsid w:val="00BA29CE"/>
    <w:rsid w:val="00BB32EE"/>
    <w:rsid w:val="00BD1E38"/>
    <w:rsid w:val="00BE0FA8"/>
    <w:rsid w:val="00BE5EA6"/>
    <w:rsid w:val="00BF3AA6"/>
    <w:rsid w:val="00BF4FAD"/>
    <w:rsid w:val="00C0164D"/>
    <w:rsid w:val="00C01BDF"/>
    <w:rsid w:val="00C05DE1"/>
    <w:rsid w:val="00C06892"/>
    <w:rsid w:val="00C1052C"/>
    <w:rsid w:val="00C1131B"/>
    <w:rsid w:val="00C25232"/>
    <w:rsid w:val="00C62253"/>
    <w:rsid w:val="00C678D2"/>
    <w:rsid w:val="00C67945"/>
    <w:rsid w:val="00C7380A"/>
    <w:rsid w:val="00C77B89"/>
    <w:rsid w:val="00C82309"/>
    <w:rsid w:val="00C94F2A"/>
    <w:rsid w:val="00C963A6"/>
    <w:rsid w:val="00C96557"/>
    <w:rsid w:val="00C9672B"/>
    <w:rsid w:val="00C9715D"/>
    <w:rsid w:val="00CA2937"/>
    <w:rsid w:val="00CA41CD"/>
    <w:rsid w:val="00CA46E3"/>
    <w:rsid w:val="00CA7048"/>
    <w:rsid w:val="00CB1736"/>
    <w:rsid w:val="00CB5956"/>
    <w:rsid w:val="00CF3253"/>
    <w:rsid w:val="00CF4B13"/>
    <w:rsid w:val="00D01340"/>
    <w:rsid w:val="00D11B8E"/>
    <w:rsid w:val="00D408B6"/>
    <w:rsid w:val="00D453D2"/>
    <w:rsid w:val="00D45908"/>
    <w:rsid w:val="00D45E0A"/>
    <w:rsid w:val="00D47620"/>
    <w:rsid w:val="00D548E8"/>
    <w:rsid w:val="00D6349E"/>
    <w:rsid w:val="00D645CC"/>
    <w:rsid w:val="00D66461"/>
    <w:rsid w:val="00D806D4"/>
    <w:rsid w:val="00D871C2"/>
    <w:rsid w:val="00DB1F94"/>
    <w:rsid w:val="00DB3ED9"/>
    <w:rsid w:val="00DB7266"/>
    <w:rsid w:val="00DD23B2"/>
    <w:rsid w:val="00DD3F52"/>
    <w:rsid w:val="00DE0A8B"/>
    <w:rsid w:val="00DE37CF"/>
    <w:rsid w:val="00DE38E3"/>
    <w:rsid w:val="00DE4B00"/>
    <w:rsid w:val="00DF0F1C"/>
    <w:rsid w:val="00E053F6"/>
    <w:rsid w:val="00E0606E"/>
    <w:rsid w:val="00E07866"/>
    <w:rsid w:val="00E11D04"/>
    <w:rsid w:val="00E1258A"/>
    <w:rsid w:val="00E1652E"/>
    <w:rsid w:val="00E30A70"/>
    <w:rsid w:val="00E32E7E"/>
    <w:rsid w:val="00E545BF"/>
    <w:rsid w:val="00E56154"/>
    <w:rsid w:val="00E858D5"/>
    <w:rsid w:val="00EA5250"/>
    <w:rsid w:val="00EB2BCA"/>
    <w:rsid w:val="00EC2009"/>
    <w:rsid w:val="00ED1383"/>
    <w:rsid w:val="00EE1B35"/>
    <w:rsid w:val="00EE2D63"/>
    <w:rsid w:val="00EE6E3B"/>
    <w:rsid w:val="00EF0C34"/>
    <w:rsid w:val="00EF3F66"/>
    <w:rsid w:val="00EF7E55"/>
    <w:rsid w:val="00F05F17"/>
    <w:rsid w:val="00F126E9"/>
    <w:rsid w:val="00F12DA3"/>
    <w:rsid w:val="00F262DD"/>
    <w:rsid w:val="00F27C34"/>
    <w:rsid w:val="00F37B1A"/>
    <w:rsid w:val="00F45DAB"/>
    <w:rsid w:val="00F4618D"/>
    <w:rsid w:val="00F6222A"/>
    <w:rsid w:val="00F62475"/>
    <w:rsid w:val="00F63B74"/>
    <w:rsid w:val="00F64433"/>
    <w:rsid w:val="00F734F9"/>
    <w:rsid w:val="00F81BC1"/>
    <w:rsid w:val="00F84987"/>
    <w:rsid w:val="00F85E81"/>
    <w:rsid w:val="00F90F8A"/>
    <w:rsid w:val="00FA538E"/>
    <w:rsid w:val="00FB5CF1"/>
    <w:rsid w:val="00FC4C55"/>
    <w:rsid w:val="00FD429B"/>
    <w:rsid w:val="00FE7D30"/>
    <w:rsid w:val="00FF01CB"/>
    <w:rsid w:val="00FF7AE8"/>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rsid w:val="00227440"/>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bullets">
    <w:name w:val="NCEA bullets"/>
    <w:basedOn w:val="NCEAbodytext"/>
    <w:link w:val="NCEAbulletsChar"/>
    <w:rsid w:val="00227440"/>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odytextChar">
    <w:name w:val="NCEA bodytext Char"/>
    <w:link w:val="NCEAbodytext"/>
    <w:locked/>
    <w:rsid w:val="00227440"/>
    <w:rPr>
      <w:rFonts w:ascii="Arial" w:eastAsia="Times New Roman" w:hAnsi="Arial" w:cs="Arial"/>
      <w:sz w:val="22"/>
      <w:lang w:eastAsia="en-NZ"/>
    </w:rPr>
  </w:style>
  <w:style w:type="character" w:customStyle="1" w:styleId="NCEAbulletsChar">
    <w:name w:val="NCEA bullets Char"/>
    <w:link w:val="NCEAbullets"/>
    <w:locked/>
    <w:rsid w:val="00227440"/>
    <w:rPr>
      <w:rFonts w:ascii="Arial" w:eastAsia="Times New Roman" w:hAnsi="Arial" w:cs="Arial"/>
      <w:sz w:val="22"/>
      <w:szCs w:val="24"/>
      <w:lang w:val="en-US" w:eastAsia="en-NZ"/>
    </w:rPr>
  </w:style>
  <w:style w:type="character" w:styleId="Hyperlink">
    <w:name w:val="Hyperlink"/>
    <w:basedOn w:val="DefaultParagraphFont"/>
    <w:uiPriority w:val="99"/>
    <w:locked/>
    <w:rsid w:val="000F7721"/>
    <w:rPr>
      <w:rFonts w:cs="Times New Roman"/>
      <w:color w:val="0000FF"/>
      <w:u w:val="single"/>
    </w:rPr>
  </w:style>
  <w:style w:type="character" w:styleId="FollowedHyperlink">
    <w:name w:val="FollowedHyperlink"/>
    <w:basedOn w:val="DefaultParagraphFont"/>
    <w:uiPriority w:val="99"/>
    <w:semiHidden/>
    <w:unhideWhenUsed/>
    <w:locked/>
    <w:rsid w:val="000F7721"/>
    <w:rPr>
      <w:color w:val="800080" w:themeColor="followedHyperlink"/>
      <w:u w:val="single"/>
    </w:rPr>
  </w:style>
  <w:style w:type="paragraph" w:customStyle="1" w:styleId="NCEAtablebullet">
    <w:name w:val="NCEA table bullet"/>
    <w:basedOn w:val="Normal"/>
    <w:rsid w:val="00155379"/>
    <w:pPr>
      <w:numPr>
        <w:numId w:val="29"/>
      </w:numPr>
      <w:spacing w:before="80" w:after="80"/>
      <w:ind w:left="227" w:hanging="227"/>
    </w:pPr>
    <w:rPr>
      <w:rFonts w:ascii="Arial" w:eastAsia="Times New Roman" w:hAnsi="Arial"/>
      <w:color w:val="auto"/>
      <w:sz w:val="20"/>
      <w:szCs w:val="20"/>
      <w:lang w:eastAsia="en-NZ"/>
    </w:rPr>
  </w:style>
  <w:style w:type="paragraph" w:customStyle="1" w:styleId="NCEAAnnotations">
    <w:name w:val="NCEA Annotations"/>
    <w:basedOn w:val="Normal"/>
    <w:rsid w:val="000468D2"/>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B94579"/>
  </w:style>
  <w:style w:type="character" w:customStyle="1" w:styleId="CommentTextChar">
    <w:name w:val="Comment Text Char"/>
    <w:basedOn w:val="DefaultParagraphFont"/>
    <w:link w:val="CommentText"/>
    <w:uiPriority w:val="99"/>
    <w:semiHidden/>
    <w:rsid w:val="00B94579"/>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B94579"/>
    <w:rPr>
      <w:b/>
      <w:bCs/>
      <w:sz w:val="20"/>
      <w:szCs w:val="20"/>
    </w:rPr>
  </w:style>
  <w:style w:type="character" w:customStyle="1" w:styleId="CommentSubjectChar">
    <w:name w:val="Comment Subject Char"/>
    <w:basedOn w:val="CommentTextChar"/>
    <w:link w:val="CommentSubject"/>
    <w:uiPriority w:val="99"/>
    <w:semiHidden/>
    <w:rsid w:val="00B94579"/>
    <w:rPr>
      <w:rFonts w:asciiTheme="minorHAnsi" w:hAnsiTheme="minorHAnsi"/>
      <w:b/>
      <w:bCs/>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rsid w:val="00227440"/>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bullets">
    <w:name w:val="NCEA bullets"/>
    <w:basedOn w:val="NCEAbodytext"/>
    <w:link w:val="NCEAbulletsChar"/>
    <w:rsid w:val="00227440"/>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odytextChar">
    <w:name w:val="NCEA bodytext Char"/>
    <w:link w:val="NCEAbodytext"/>
    <w:locked/>
    <w:rsid w:val="00227440"/>
    <w:rPr>
      <w:rFonts w:ascii="Arial" w:eastAsia="Times New Roman" w:hAnsi="Arial" w:cs="Arial"/>
      <w:sz w:val="22"/>
      <w:lang w:eastAsia="en-NZ"/>
    </w:rPr>
  </w:style>
  <w:style w:type="character" w:customStyle="1" w:styleId="NCEAbulletsChar">
    <w:name w:val="NCEA bullets Char"/>
    <w:link w:val="NCEAbullets"/>
    <w:locked/>
    <w:rsid w:val="00227440"/>
    <w:rPr>
      <w:rFonts w:ascii="Arial" w:eastAsia="Times New Roman" w:hAnsi="Arial" w:cs="Arial"/>
      <w:sz w:val="22"/>
      <w:szCs w:val="24"/>
      <w:lang w:val="en-US" w:eastAsia="en-NZ"/>
    </w:rPr>
  </w:style>
  <w:style w:type="character" w:styleId="Hyperlink">
    <w:name w:val="Hyperlink"/>
    <w:basedOn w:val="DefaultParagraphFont"/>
    <w:uiPriority w:val="99"/>
    <w:locked/>
    <w:rsid w:val="000F7721"/>
    <w:rPr>
      <w:rFonts w:cs="Times New Roman"/>
      <w:color w:val="0000FF"/>
      <w:u w:val="single"/>
    </w:rPr>
  </w:style>
  <w:style w:type="character" w:styleId="FollowedHyperlink">
    <w:name w:val="FollowedHyperlink"/>
    <w:basedOn w:val="DefaultParagraphFont"/>
    <w:uiPriority w:val="99"/>
    <w:semiHidden/>
    <w:unhideWhenUsed/>
    <w:locked/>
    <w:rsid w:val="000F7721"/>
    <w:rPr>
      <w:color w:val="800080" w:themeColor="followedHyperlink"/>
      <w:u w:val="single"/>
    </w:rPr>
  </w:style>
  <w:style w:type="paragraph" w:customStyle="1" w:styleId="NCEAtablebullet">
    <w:name w:val="NCEA table bullet"/>
    <w:basedOn w:val="Normal"/>
    <w:rsid w:val="00155379"/>
    <w:pPr>
      <w:numPr>
        <w:numId w:val="29"/>
      </w:numPr>
      <w:spacing w:before="80" w:after="80"/>
      <w:ind w:left="227" w:hanging="227"/>
    </w:pPr>
    <w:rPr>
      <w:rFonts w:ascii="Arial" w:eastAsia="Times New Roman" w:hAnsi="Arial"/>
      <w:color w:val="auto"/>
      <w:sz w:val="20"/>
      <w:szCs w:val="20"/>
      <w:lang w:eastAsia="en-NZ"/>
    </w:rPr>
  </w:style>
  <w:style w:type="paragraph" w:customStyle="1" w:styleId="NCEAAnnotations">
    <w:name w:val="NCEA Annotations"/>
    <w:basedOn w:val="Normal"/>
    <w:rsid w:val="000468D2"/>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B94579"/>
  </w:style>
  <w:style w:type="character" w:customStyle="1" w:styleId="CommentTextChar">
    <w:name w:val="Comment Text Char"/>
    <w:basedOn w:val="DefaultParagraphFont"/>
    <w:link w:val="CommentText"/>
    <w:uiPriority w:val="99"/>
    <w:semiHidden/>
    <w:rsid w:val="00B94579"/>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B94579"/>
    <w:rPr>
      <w:b/>
      <w:bCs/>
      <w:sz w:val="20"/>
      <w:szCs w:val="20"/>
    </w:rPr>
  </w:style>
  <w:style w:type="character" w:customStyle="1" w:styleId="CommentSubjectChar">
    <w:name w:val="Comment Subject Char"/>
    <w:basedOn w:val="CommentTextChar"/>
    <w:link w:val="CommentSubject"/>
    <w:uiPriority w:val="99"/>
    <w:semiHidden/>
    <w:rsid w:val="00B94579"/>
    <w:rPr>
      <w:rFonts w:asciiTheme="minorHAnsi" w:hAnsiTheme="minorHAnsi"/>
      <w:b/>
      <w:bCs/>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lueguru.co.nz/product/12" TargetMode="External"/><Relationship Id="rId18" Type="http://schemas.openxmlformats.org/officeDocument/2006/relationships/header" Target="head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resources.alibaba.com/topic/800050983/BriefHistoryofepoxyresin.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cemarine.co.nz/epoxy-resins.html" TargetMode="External"/><Relationship Id="rId20" Type="http://schemas.openxmlformats.org/officeDocument/2006/relationships/hyperlink" Target="http://en.wikipedia.org/wiki/File:Triethylene_tetramine.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adhesivetechnologies.co.nz/adrseries.htm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rc.co.nz"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E6682"/>
    <w:rsid w:val="000E788F"/>
    <w:rsid w:val="001434F1"/>
    <w:rsid w:val="001616C7"/>
    <w:rsid w:val="001C755B"/>
    <w:rsid w:val="002F3B0B"/>
    <w:rsid w:val="002F7ECB"/>
    <w:rsid w:val="00302A01"/>
    <w:rsid w:val="00374569"/>
    <w:rsid w:val="003817C1"/>
    <w:rsid w:val="003D7123"/>
    <w:rsid w:val="003E6A87"/>
    <w:rsid w:val="00472635"/>
    <w:rsid w:val="00474B7B"/>
    <w:rsid w:val="00490D62"/>
    <w:rsid w:val="004C353F"/>
    <w:rsid w:val="00505143"/>
    <w:rsid w:val="00506B7D"/>
    <w:rsid w:val="0053070E"/>
    <w:rsid w:val="00561817"/>
    <w:rsid w:val="005B4B0D"/>
    <w:rsid w:val="005D764D"/>
    <w:rsid w:val="005F691A"/>
    <w:rsid w:val="005F7178"/>
    <w:rsid w:val="0061395A"/>
    <w:rsid w:val="00666AF6"/>
    <w:rsid w:val="006A176A"/>
    <w:rsid w:val="00763C0A"/>
    <w:rsid w:val="007753CB"/>
    <w:rsid w:val="007E5A24"/>
    <w:rsid w:val="00813D38"/>
    <w:rsid w:val="00850717"/>
    <w:rsid w:val="00866065"/>
    <w:rsid w:val="00921372"/>
    <w:rsid w:val="00923C08"/>
    <w:rsid w:val="009C44E2"/>
    <w:rsid w:val="009C77FD"/>
    <w:rsid w:val="00A953FD"/>
    <w:rsid w:val="00AC4CD1"/>
    <w:rsid w:val="00B539F5"/>
    <w:rsid w:val="00B818E2"/>
    <w:rsid w:val="00B87ED1"/>
    <w:rsid w:val="00B90754"/>
    <w:rsid w:val="00BB3B7B"/>
    <w:rsid w:val="00BD010D"/>
    <w:rsid w:val="00BD3521"/>
    <w:rsid w:val="00C17C59"/>
    <w:rsid w:val="00C56157"/>
    <w:rsid w:val="00C75724"/>
    <w:rsid w:val="00C75E79"/>
    <w:rsid w:val="00D007DF"/>
    <w:rsid w:val="00D13118"/>
    <w:rsid w:val="00D134A7"/>
    <w:rsid w:val="00DC2DD7"/>
    <w:rsid w:val="00DD7D3F"/>
    <w:rsid w:val="00E8737F"/>
    <w:rsid w:val="00E9583C"/>
    <w:rsid w:val="00ED4005"/>
    <w:rsid w:val="00EE39C8"/>
    <w:rsid w:val="00EE3BBB"/>
    <w:rsid w:val="00F27A4B"/>
    <w:rsid w:val="00F639A3"/>
    <w:rsid w:val="00FC3670"/>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A179F-0342-4517-B4D5-2DE6E70A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3</TotalTime>
  <Pages>8</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13532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Chemistry 2.3</dc:subject>
  <dc:creator>Ministry of Education</dc:creator>
  <cp:lastModifiedBy>Anne</cp:lastModifiedBy>
  <cp:revision>6</cp:revision>
  <cp:lastPrinted>2013-05-09T03:07:00Z</cp:lastPrinted>
  <dcterms:created xsi:type="dcterms:W3CDTF">2013-08-20T03:49:00Z</dcterms:created>
  <dcterms:modified xsi:type="dcterms:W3CDTF">2017-09-19T05:14:00Z</dcterms:modified>
</cp:coreProperties>
</file>