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B23C8E" w:rsidP="00EE1B35">
      <w:r w:rsidRPr="00B23C8E">
        <w:rPr>
          <w:noProof/>
          <w:lang w:val="en-US"/>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7E7056" w:rsidRPr="00035744" w:rsidRDefault="007E7056"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7E7056" w:rsidRPr="00035744" w:rsidRDefault="007E7056"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sz w:val="28"/>
          </w:rPr>
          <w:alias w:val="registered standard number"/>
          <w:tag w:val="registered standard number"/>
          <w:id w:val="54382182"/>
          <w:placeholder>
            <w:docPart w:val="CE4B252968D84CCFB8BEACC8E689E1BE"/>
          </w:placeholder>
          <w:text/>
        </w:sdtPr>
        <w:sdtContent>
          <w:r w:rsidR="00446847" w:rsidRPr="00446847">
            <w:rPr>
              <w:rStyle w:val="CommentReference"/>
              <w:sz w:val="28"/>
            </w:rPr>
            <w:t>91349 Version 3</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0477A7">
            <w:rPr>
              <w:rStyle w:val="VPField14pt"/>
            </w:rPr>
            <w:t>Demonstrate understanding of</w:t>
          </w:r>
          <w:r w:rsidR="00872339">
            <w:rPr>
              <w:rStyle w:val="VPField14pt"/>
            </w:rPr>
            <w:t xml:space="preserve"> </w:t>
          </w:r>
          <w:r w:rsidR="004D7BEB">
            <w:rPr>
              <w:rStyle w:val="VPField14pt"/>
            </w:rPr>
            <w:t xml:space="preserve">advanced concepts related to </w:t>
          </w:r>
          <w:r w:rsidR="00B56431">
            <w:rPr>
              <w:rStyle w:val="VPField14pt"/>
            </w:rPr>
            <w:t>machines</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A561F2">
            <w:rPr>
              <w:rStyle w:val="VPField14pt"/>
            </w:rPr>
            <w:t>2</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4D7BEB">
            <w:rPr>
              <w:rStyle w:val="VPField14pt"/>
            </w:rPr>
            <w:t>3</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D9276D">
            <w:rPr>
              <w:rStyle w:val="VPField14pt"/>
            </w:rPr>
            <w:t>How do sewing machines work?</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4D7BEB">
            <w:rPr>
              <w:rStyle w:val="VPField14pt"/>
            </w:rPr>
            <w:t>Construction and Mechanical Technologies</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4D7BEB">
            <w:rPr>
              <w:rStyle w:val="VPField14pt"/>
            </w:rPr>
            <w:t>2</w:t>
          </w:r>
          <w:r w:rsidR="00A46DF3">
            <w:rPr>
              <w:rStyle w:val="VPField14pt"/>
            </w:rPr>
            <w:t>.</w:t>
          </w:r>
          <w:r w:rsidR="004D7BEB">
            <w:rPr>
              <w:rStyle w:val="VPField14pt"/>
            </w:rPr>
            <w:t>2</w:t>
          </w:r>
          <w:r w:rsidR="00B56431">
            <w:rPr>
              <w:rStyle w:val="VPField14pt"/>
            </w:rPr>
            <w:t>5</w:t>
          </w:r>
          <w:r w:rsidR="00446847">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850821">
            <w:rPr>
              <w:rStyle w:val="VPField14pt"/>
            </w:rPr>
            <w:t>Manufacturing and Technology</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446847" w:rsidRPr="00F6222A" w:rsidRDefault="00446847" w:rsidP="00446847">
            <w:pPr>
              <w:rPr>
                <w:lang w:val="en-GB"/>
              </w:rPr>
            </w:pPr>
            <w:r>
              <w:rPr>
                <w:lang w:val="en-GB"/>
              </w:rPr>
              <w:t>February</w:t>
            </w:r>
            <w:r w:rsidRPr="00F6222A">
              <w:rPr>
                <w:lang w:val="en-GB"/>
              </w:rPr>
              <w:t xml:space="preserve"> </w:t>
            </w:r>
            <w:r>
              <w:rPr>
                <w:lang w:val="en-GB"/>
              </w:rPr>
              <w:t>2015 Version 2</w:t>
            </w:r>
          </w:p>
          <w:p w:rsidR="00F6222A" w:rsidRPr="00F6222A" w:rsidRDefault="00F6222A" w:rsidP="00446847">
            <w:pPr>
              <w:rPr>
                <w:lang w:val="en-GB"/>
              </w:rPr>
            </w:pPr>
            <w:r w:rsidRPr="00F6222A">
              <w:rPr>
                <w:lang w:val="en-GB"/>
              </w:rPr>
              <w:t xml:space="preserve">To support internal assessment from </w:t>
            </w:r>
            <w:r>
              <w:rPr>
                <w:lang w:val="en-GB"/>
              </w:rPr>
              <w:t>201</w:t>
            </w:r>
            <w:r w:rsidR="00446847">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446847">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446847">
              <w:t>02</w:t>
            </w:r>
            <w:r w:rsidRPr="0031555D">
              <w:t>-201</w:t>
            </w:r>
            <w:r w:rsidR="00446847">
              <w:t>5</w:t>
            </w:r>
            <w:r w:rsidRPr="0031555D">
              <w:t>-</w:t>
            </w:r>
            <w:r w:rsidR="001A44F7">
              <w:t>91349</w:t>
            </w:r>
            <w:r w:rsidRPr="0031555D">
              <w:t>-</w:t>
            </w:r>
            <w:r w:rsidR="00446847">
              <w:t>02</w:t>
            </w:r>
            <w:r w:rsidRPr="0031555D">
              <w:t>-</w:t>
            </w:r>
            <w:r w:rsidR="001A44F7">
              <w:t>8</w:t>
            </w:r>
            <w:r w:rsidR="00446847">
              <w:t>23</w:t>
            </w:r>
            <w:r w:rsidR="001A44F7">
              <w:t>3</w:t>
            </w:r>
            <w:bookmarkStart w:id="0" w:name="_GoBack"/>
            <w:bookmarkEnd w:id="0"/>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5758AA">
            <w:t>91</w:t>
          </w:r>
          <w:r w:rsidR="00A561F2">
            <w:t>34</w:t>
          </w:r>
          <w:r w:rsidR="00B56431">
            <w:t>9</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rsidR="005758AA">
            <w:t xml:space="preserve">Demonstrate understanding of </w:t>
          </w:r>
          <w:r w:rsidR="00A561F2">
            <w:t xml:space="preserve">advanced concepts related to </w:t>
          </w:r>
          <w:r w:rsidR="00B56431">
            <w:t>machines</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A561F2">
            <w:t>2</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A561F2">
            <w:t>3</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D9276D">
            <w:t>How do sewing machines work?</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A561F2">
            <w:t>Construction and Mechanical</w:t>
          </w:r>
          <w:r w:rsidR="005758AA">
            <w:t xml:space="preserve"> Technolog</w:t>
          </w:r>
          <w:r w:rsidR="00A561F2">
            <w:t>ies</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A561F2">
            <w:t>2</w:t>
          </w:r>
          <w:r w:rsidR="00872339">
            <w:t>.</w:t>
          </w:r>
          <w:r w:rsidR="00A561F2">
            <w:t>2</w:t>
          </w:r>
          <w:r w:rsidR="00B56431">
            <w:t>5</w:t>
          </w:r>
          <w:r w:rsidR="00446847">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850821">
            <w:t>Manufacturing and Technology</w:t>
          </w:r>
        </w:sdtContent>
      </w:sdt>
    </w:p>
    <w:p w:rsidR="00E053F6" w:rsidRDefault="00E053F6" w:rsidP="002E5928">
      <w:pPr>
        <w:pStyle w:val="VPAELBannerAfter8pt"/>
      </w:pPr>
      <w:r>
        <w:t>Learner instructions</w:t>
      </w:r>
    </w:p>
    <w:p w:rsidR="00E053F6" w:rsidRPr="00B64FAB" w:rsidRDefault="00E053F6" w:rsidP="00E053F6">
      <w:pPr>
        <w:pStyle w:val="Heading1"/>
      </w:pPr>
      <w:r w:rsidRPr="00B64FAB">
        <w:t>Introduction</w:t>
      </w:r>
    </w:p>
    <w:p w:rsidR="00E053F6" w:rsidRPr="00B64FAB" w:rsidRDefault="004F7112" w:rsidP="005876F3">
      <w:r w:rsidRPr="00B64FAB">
        <w:t xml:space="preserve">This assessment activity requires </w:t>
      </w:r>
      <w:r w:rsidR="00892BA2" w:rsidRPr="00B64FAB">
        <w:t xml:space="preserve">you </w:t>
      </w:r>
      <w:r w:rsidR="006D24EA" w:rsidRPr="00B64FAB">
        <w:t xml:space="preserve">to create a presentation that demonstrates your understanding of </w:t>
      </w:r>
      <w:r w:rsidR="00A338BF" w:rsidRPr="00B64FAB">
        <w:t xml:space="preserve">advanced </w:t>
      </w:r>
      <w:r w:rsidR="005876F3" w:rsidRPr="00B64FAB">
        <w:t xml:space="preserve">concepts related to </w:t>
      </w:r>
      <w:r w:rsidR="00D9276D" w:rsidRPr="00B64FAB">
        <w:t>sewing</w:t>
      </w:r>
      <w:r w:rsidR="005876F3" w:rsidRPr="00B64FAB">
        <w:t xml:space="preserve"> machine</w:t>
      </w:r>
      <w:r w:rsidR="00DC3A56" w:rsidRPr="00B64FAB">
        <w:t>s</w:t>
      </w:r>
      <w:r w:rsidR="00171358" w:rsidRPr="00B64FAB">
        <w:t>.</w:t>
      </w:r>
    </w:p>
    <w:p w:rsidR="0035004E" w:rsidRPr="00B64FAB" w:rsidRDefault="00A77548" w:rsidP="004A4EB1">
      <w:r w:rsidRPr="00B64FAB">
        <w:t xml:space="preserve">You are going to be assessed on </w:t>
      </w:r>
      <w:r w:rsidR="006E5210" w:rsidRPr="00B64FAB">
        <w:t>how</w:t>
      </w:r>
      <w:r w:rsidRPr="00B64FAB">
        <w:t xml:space="preserve"> comprehensive</w:t>
      </w:r>
      <w:r w:rsidR="006E5210" w:rsidRPr="00B64FAB">
        <w:t>ly you demonstrate your</w:t>
      </w:r>
      <w:r w:rsidRPr="00B64FAB">
        <w:t xml:space="preserve"> understanding </w:t>
      </w:r>
      <w:r w:rsidR="00872339" w:rsidRPr="00B64FAB">
        <w:t xml:space="preserve">of </w:t>
      </w:r>
      <w:r w:rsidR="00A561F2" w:rsidRPr="00B64FAB">
        <w:t xml:space="preserve">advanced concepts related to </w:t>
      </w:r>
      <w:r w:rsidR="00D9276D" w:rsidRPr="00B64FAB">
        <w:t>sewing</w:t>
      </w:r>
      <w:r w:rsidR="008C1430" w:rsidRPr="00B64FAB">
        <w:t xml:space="preserve"> </w:t>
      </w:r>
      <w:r w:rsidR="005876F3" w:rsidRPr="00B64FAB">
        <w:t>machines</w:t>
      </w:r>
      <w:r w:rsidR="006D24EA" w:rsidRPr="00B64FAB">
        <w:t xml:space="preserve">. You </w:t>
      </w:r>
      <w:r w:rsidR="006D24EA" w:rsidRPr="00351734">
        <w:t>need</w:t>
      </w:r>
      <w:r w:rsidR="00EF7A8A" w:rsidRPr="00351734">
        <w:t xml:space="preserve"> to show that you are able to </w:t>
      </w:r>
      <w:r w:rsidR="00EF7A8A" w:rsidRPr="00B64FAB">
        <w:t>process and interpret information</w:t>
      </w:r>
      <w:r w:rsidR="00D04EA7" w:rsidRPr="00B64FAB">
        <w:t>,</w:t>
      </w:r>
      <w:r w:rsidR="00EF7A8A" w:rsidRPr="00B64FAB">
        <w:t xml:space="preserve"> and prepare a </w:t>
      </w:r>
      <w:r w:rsidR="00A561F2" w:rsidRPr="00B64FAB">
        <w:t>presentation</w:t>
      </w:r>
      <w:r w:rsidR="00442EFC" w:rsidRPr="00B64FAB">
        <w:t xml:space="preserve"> </w:t>
      </w:r>
      <w:r w:rsidR="00DA7FDF" w:rsidRPr="00B64FAB">
        <w:t xml:space="preserve">that includes </w:t>
      </w:r>
      <w:r w:rsidR="008152B8" w:rsidRPr="00B64FAB">
        <w:t xml:space="preserve">why </w:t>
      </w:r>
      <w:r w:rsidR="0035004E" w:rsidRPr="00B64FAB">
        <w:t xml:space="preserve">mechanical components are combined in </w:t>
      </w:r>
      <w:r w:rsidR="00D9276D" w:rsidRPr="00B64FAB">
        <w:t>sewing</w:t>
      </w:r>
      <w:r w:rsidR="0035004E" w:rsidRPr="00B64FAB">
        <w:t xml:space="preserve"> machine</w:t>
      </w:r>
      <w:r w:rsidR="00B32C97" w:rsidRPr="00B64FAB">
        <w:t>s</w:t>
      </w:r>
      <w:r w:rsidR="0035004E" w:rsidRPr="00B64FAB">
        <w:t xml:space="preserve"> to provide mechanical advantage, relative motion between input and output</w:t>
      </w:r>
      <w:r w:rsidR="008152B8" w:rsidRPr="00B64FAB">
        <w:t>,</w:t>
      </w:r>
      <w:r w:rsidR="0035004E" w:rsidRPr="00B64FAB">
        <w:t xml:space="preserve"> and the desired efficiency</w:t>
      </w:r>
      <w:r w:rsidR="008C1430" w:rsidRPr="00B64FAB">
        <w:t>.</w:t>
      </w:r>
    </w:p>
    <w:p w:rsidR="00E053F6" w:rsidRPr="00B64FAB" w:rsidRDefault="00B320A2" w:rsidP="004A4EB1">
      <w:r w:rsidRPr="00B64FAB">
        <w:t xml:space="preserve">The following instructions provide you with a way to structure your work </w:t>
      </w:r>
      <w:r w:rsidR="00CB5956" w:rsidRPr="00B64FAB">
        <w:t xml:space="preserve">so you can </w:t>
      </w:r>
      <w:r w:rsidRPr="00B64FAB">
        <w:t xml:space="preserve">demonstrate what you have learnt </w:t>
      </w:r>
      <w:r w:rsidR="00CB5956" w:rsidRPr="00B64FAB">
        <w:t xml:space="preserve">and </w:t>
      </w:r>
      <w:r w:rsidRPr="00B64FAB">
        <w:t>achieve success in this standard.</w:t>
      </w:r>
    </w:p>
    <w:p w:rsidR="00B320A2" w:rsidRPr="00B64FAB" w:rsidRDefault="00B320A2" w:rsidP="004F7112">
      <w:pPr>
        <w:pStyle w:val="VPAnnotationsbox"/>
        <w:rPr>
          <w:strike/>
        </w:rPr>
      </w:pPr>
      <w:r w:rsidRPr="00B64FAB">
        <w:t>Assessor/educator note:</w:t>
      </w:r>
      <w:r w:rsidR="004F7112" w:rsidRPr="00B64FAB">
        <w:t xml:space="preserve"> It is expected that the assessor/educator will read the learner instructions</w:t>
      </w:r>
      <w:r w:rsidR="00043A4D" w:rsidRPr="00B64FAB">
        <w:t>,</w:t>
      </w:r>
      <w:r w:rsidR="004F7112" w:rsidRPr="00B64FAB">
        <w:t xml:space="preserve"> and modify them if necessary to suit their learners.</w:t>
      </w:r>
    </w:p>
    <w:p w:rsidR="00E053F6" w:rsidRPr="00B64FAB" w:rsidRDefault="00B320A2" w:rsidP="00B320A2">
      <w:pPr>
        <w:pStyle w:val="Heading1"/>
      </w:pPr>
      <w:r w:rsidRPr="00B64FAB">
        <w:t>Task</w:t>
      </w:r>
    </w:p>
    <w:p w:rsidR="00F04853" w:rsidRPr="00B64FAB" w:rsidRDefault="00F04853" w:rsidP="004A4EB1">
      <w:pPr>
        <w:rPr>
          <w:lang w:eastAsia="en-NZ"/>
        </w:rPr>
      </w:pPr>
      <w:r w:rsidRPr="00B64FAB">
        <w:rPr>
          <w:lang w:eastAsia="en-NZ"/>
        </w:rPr>
        <w:t>Create a presentation</w:t>
      </w:r>
      <w:r w:rsidR="00746FF9" w:rsidRPr="00B64FAB">
        <w:rPr>
          <w:lang w:eastAsia="en-NZ"/>
        </w:rPr>
        <w:t xml:space="preserve"> in which you do the following:</w:t>
      </w:r>
    </w:p>
    <w:p w:rsidR="0059491B" w:rsidRPr="00B64FAB" w:rsidRDefault="001F2014" w:rsidP="001F2014">
      <w:pPr>
        <w:pStyle w:val="VPBulletsbody-againstmargin"/>
        <w:rPr>
          <w:rFonts w:ascii="Calibri" w:hAnsi="Calibri"/>
        </w:rPr>
      </w:pPr>
      <w:r w:rsidRPr="00B64FAB">
        <w:rPr>
          <w:rFonts w:ascii="Calibri" w:hAnsi="Calibri"/>
        </w:rPr>
        <w:t>E</w:t>
      </w:r>
      <w:r w:rsidR="0059491B" w:rsidRPr="00B64FAB">
        <w:rPr>
          <w:rFonts w:ascii="Calibri" w:hAnsi="Calibri"/>
        </w:rPr>
        <w:t xml:space="preserve">xplain how mechanical components are combined </w:t>
      </w:r>
      <w:r w:rsidRPr="00B64FAB">
        <w:rPr>
          <w:rFonts w:ascii="Calibri" w:hAnsi="Calibri"/>
        </w:rPr>
        <w:t xml:space="preserve">in </w:t>
      </w:r>
      <w:r w:rsidR="00D9276D" w:rsidRPr="00B64FAB">
        <w:rPr>
          <w:rFonts w:ascii="Calibri" w:hAnsi="Calibri" w:cs="Calibri"/>
          <w:szCs w:val="22"/>
          <w:lang w:eastAsia="en-NZ"/>
        </w:rPr>
        <w:t>sewing</w:t>
      </w:r>
      <w:r w:rsidRPr="00B64FAB">
        <w:rPr>
          <w:rFonts w:ascii="Calibri" w:hAnsi="Calibri" w:cs="Calibri"/>
          <w:szCs w:val="22"/>
          <w:lang w:eastAsia="en-NZ"/>
        </w:rPr>
        <w:t xml:space="preserve"> machine</w:t>
      </w:r>
      <w:r w:rsidR="00C37E8F" w:rsidRPr="00B64FAB">
        <w:rPr>
          <w:rFonts w:ascii="Calibri" w:hAnsi="Calibri" w:cs="Calibri"/>
          <w:szCs w:val="22"/>
          <w:lang w:eastAsia="en-NZ"/>
        </w:rPr>
        <w:t>s</w:t>
      </w:r>
      <w:r w:rsidR="004C719E">
        <w:rPr>
          <w:rFonts w:ascii="Calibri" w:hAnsi="Calibri" w:cs="Calibri"/>
          <w:szCs w:val="22"/>
          <w:lang w:eastAsia="en-NZ"/>
        </w:rPr>
        <w:t>.</w:t>
      </w:r>
    </w:p>
    <w:p w:rsidR="0059491B" w:rsidRPr="00B64FAB" w:rsidRDefault="001F2014" w:rsidP="001F2014">
      <w:pPr>
        <w:pStyle w:val="VPBulletsbody-againstmargin"/>
        <w:rPr>
          <w:rFonts w:ascii="Calibri" w:hAnsi="Calibri"/>
        </w:rPr>
      </w:pPr>
      <w:r w:rsidRPr="00B64FAB">
        <w:rPr>
          <w:rFonts w:ascii="Calibri" w:hAnsi="Calibri"/>
        </w:rPr>
        <w:t>D</w:t>
      </w:r>
      <w:r w:rsidR="0059491B" w:rsidRPr="00B64FAB">
        <w:rPr>
          <w:rFonts w:ascii="Calibri" w:hAnsi="Calibri"/>
        </w:rPr>
        <w:t xml:space="preserve">escribe the efficiencies of </w:t>
      </w:r>
      <w:r w:rsidR="00D9276D" w:rsidRPr="00B64FAB">
        <w:rPr>
          <w:rFonts w:ascii="Calibri" w:hAnsi="Calibri"/>
        </w:rPr>
        <w:t>sewing</w:t>
      </w:r>
      <w:r w:rsidRPr="00B64FAB">
        <w:rPr>
          <w:rFonts w:ascii="Calibri" w:hAnsi="Calibri"/>
        </w:rPr>
        <w:t xml:space="preserve"> </w:t>
      </w:r>
      <w:r w:rsidR="0059491B" w:rsidRPr="00B64FAB">
        <w:rPr>
          <w:rFonts w:ascii="Calibri" w:hAnsi="Calibri"/>
        </w:rPr>
        <w:t xml:space="preserve">machines in relation to their safe </w:t>
      </w:r>
      <w:r w:rsidRPr="00B64FAB">
        <w:rPr>
          <w:rFonts w:ascii="Calibri" w:hAnsi="Calibri"/>
        </w:rPr>
        <w:t>use. You could describe:</w:t>
      </w:r>
    </w:p>
    <w:p w:rsidR="001F2014" w:rsidRPr="00B64FAB" w:rsidRDefault="001F2014" w:rsidP="00DE035C">
      <w:pPr>
        <w:pStyle w:val="VPBulletsbody-againstmargin"/>
        <w:numPr>
          <w:ilvl w:val="1"/>
          <w:numId w:val="22"/>
        </w:numPr>
        <w:rPr>
          <w:lang w:eastAsia="en-NZ"/>
        </w:rPr>
      </w:pPr>
      <w:r w:rsidRPr="00B64FAB">
        <w:rPr>
          <w:lang w:eastAsia="en-NZ"/>
        </w:rPr>
        <w:t xml:space="preserve">the efficiency </w:t>
      </w:r>
      <w:r w:rsidR="00D9276D" w:rsidRPr="00B64FAB">
        <w:rPr>
          <w:rFonts w:ascii="Calibri" w:hAnsi="Calibri" w:cs="Calibri"/>
          <w:lang w:eastAsia="en-NZ"/>
        </w:rPr>
        <w:t>of the sewing machine or a selection of sewing machine components, such as the transfer of energy from the upper driveshaft to the lower driveshaft, and describe a ratio calculated by output energy divided by input energy</w:t>
      </w:r>
    </w:p>
    <w:p w:rsidR="001F2014" w:rsidRPr="00B64FAB" w:rsidRDefault="001F2014" w:rsidP="001F2014">
      <w:pPr>
        <w:pStyle w:val="VPBulletsbody-againstmargin"/>
        <w:numPr>
          <w:ilvl w:val="1"/>
          <w:numId w:val="22"/>
        </w:numPr>
        <w:rPr>
          <w:rFonts w:ascii="Calibri" w:hAnsi="Calibri"/>
          <w:lang w:eastAsia="en-NZ"/>
        </w:rPr>
      </w:pPr>
      <w:r w:rsidRPr="00B64FAB">
        <w:rPr>
          <w:rFonts w:ascii="Calibri" w:hAnsi="Calibri"/>
          <w:lang w:eastAsia="en-NZ"/>
        </w:rPr>
        <w:t xml:space="preserve">how the </w:t>
      </w:r>
      <w:r w:rsidR="00270F29" w:rsidRPr="00B64FAB">
        <w:rPr>
          <w:rFonts w:ascii="Calibri" w:hAnsi="Calibri" w:cs="Calibri"/>
          <w:lang w:eastAsia="en-NZ"/>
        </w:rPr>
        <w:t xml:space="preserve">connected </w:t>
      </w:r>
      <w:proofErr w:type="spellStart"/>
      <w:r w:rsidR="00270F29" w:rsidRPr="00B64FAB">
        <w:rPr>
          <w:rFonts w:ascii="Calibri" w:hAnsi="Calibri" w:cs="Calibri"/>
          <w:lang w:eastAsia="en-NZ"/>
        </w:rPr>
        <w:t>drive</w:t>
      </w:r>
      <w:r w:rsidR="00D9276D" w:rsidRPr="00B64FAB">
        <w:rPr>
          <w:rFonts w:ascii="Calibri" w:hAnsi="Calibri" w:cs="Calibri"/>
          <w:lang w:eastAsia="en-NZ"/>
        </w:rPr>
        <w:t>shafts</w:t>
      </w:r>
      <w:proofErr w:type="spellEnd"/>
      <w:r w:rsidR="00D9276D" w:rsidRPr="00B64FAB">
        <w:rPr>
          <w:rFonts w:ascii="Calibri" w:hAnsi="Calibri" w:cs="Calibri"/>
          <w:lang w:eastAsia="en-NZ"/>
        </w:rPr>
        <w:t xml:space="preserve"> result in a safe and efficient transfer of motion and energy</w:t>
      </w:r>
      <w:r w:rsidRPr="00B64FAB">
        <w:rPr>
          <w:rFonts w:ascii="Calibri" w:hAnsi="Calibri"/>
          <w:lang w:eastAsia="en-NZ"/>
        </w:rPr>
        <w:t>.</w:t>
      </w:r>
    </w:p>
    <w:p w:rsidR="001F2014" w:rsidRPr="00B64FAB" w:rsidRDefault="004A4EB1" w:rsidP="001F2014">
      <w:pPr>
        <w:pStyle w:val="VPBulletsbody-againstmargin"/>
        <w:rPr>
          <w:lang w:eastAsia="en-NZ"/>
        </w:rPr>
      </w:pPr>
      <w:r w:rsidRPr="00B64FAB">
        <w:rPr>
          <w:lang w:eastAsia="en-NZ"/>
        </w:rPr>
        <w:t>Discuss why</w:t>
      </w:r>
      <w:r w:rsidR="0035004E" w:rsidRPr="00B64FAB">
        <w:rPr>
          <w:lang w:eastAsia="en-NZ"/>
        </w:rPr>
        <w:t xml:space="preserve"> mechanical components were combined in the way they are in </w:t>
      </w:r>
      <w:r w:rsidR="00A14E33" w:rsidRPr="00B64FAB">
        <w:rPr>
          <w:lang w:eastAsia="en-NZ"/>
        </w:rPr>
        <w:t>sewing</w:t>
      </w:r>
      <w:r w:rsidR="0035004E" w:rsidRPr="00B64FAB">
        <w:rPr>
          <w:lang w:eastAsia="en-NZ"/>
        </w:rPr>
        <w:t xml:space="preserve"> machines, and how this enables them to achieve mechanical advantage, relative motion between input and outp</w:t>
      </w:r>
      <w:r w:rsidR="001F2014" w:rsidRPr="00B64FAB">
        <w:rPr>
          <w:lang w:eastAsia="en-NZ"/>
        </w:rPr>
        <w:t>ut, and the required efficiency. You could:</w:t>
      </w:r>
    </w:p>
    <w:p w:rsidR="00A14E33" w:rsidRPr="00B64FAB" w:rsidRDefault="00A14E33" w:rsidP="00944741">
      <w:pPr>
        <w:pStyle w:val="VPBulletsbody-againstmargin"/>
        <w:numPr>
          <w:ilvl w:val="1"/>
          <w:numId w:val="22"/>
        </w:numPr>
        <w:rPr>
          <w:color w:val="auto"/>
          <w:lang w:eastAsia="en-NZ"/>
        </w:rPr>
      </w:pPr>
      <w:r w:rsidRPr="00B64FAB">
        <w:rPr>
          <w:lang w:eastAsia="en-NZ"/>
        </w:rPr>
        <w:lastRenderedPageBreak/>
        <w:t xml:space="preserve">discuss how the rotary input motion from the electric motor which drives the machine is converted by components such as </w:t>
      </w:r>
      <w:proofErr w:type="spellStart"/>
      <w:r w:rsidRPr="00B64FAB">
        <w:rPr>
          <w:lang w:eastAsia="en-NZ"/>
        </w:rPr>
        <w:t>driveshafts</w:t>
      </w:r>
      <w:proofErr w:type="spellEnd"/>
      <w:r w:rsidRPr="00B64FAB">
        <w:rPr>
          <w:lang w:eastAsia="en-NZ"/>
        </w:rPr>
        <w:t>, crankshafts, gears and pulleys to produce the final reciprocating motion required by the sewing machine needle</w:t>
      </w:r>
    </w:p>
    <w:p w:rsidR="001F2014" w:rsidRPr="00B64FAB" w:rsidRDefault="0035004E" w:rsidP="00944741">
      <w:pPr>
        <w:pStyle w:val="VPBulletsbody-againstmargin"/>
        <w:numPr>
          <w:ilvl w:val="1"/>
          <w:numId w:val="22"/>
        </w:numPr>
        <w:rPr>
          <w:color w:val="auto"/>
          <w:lang w:eastAsia="en-NZ"/>
        </w:rPr>
      </w:pPr>
      <w:r w:rsidRPr="00B64FAB">
        <w:rPr>
          <w:lang w:eastAsia="en-NZ"/>
        </w:rPr>
        <w:t>compare and contrast other components that could be used to achieve the same (or a better) mechanical advantage</w:t>
      </w:r>
    </w:p>
    <w:p w:rsidR="0035004E" w:rsidRPr="00B64FAB" w:rsidRDefault="0035004E" w:rsidP="00944741">
      <w:pPr>
        <w:pStyle w:val="VPBulletsbody-againstmargin"/>
        <w:numPr>
          <w:ilvl w:val="1"/>
          <w:numId w:val="22"/>
        </w:numPr>
        <w:rPr>
          <w:color w:val="auto"/>
          <w:lang w:eastAsia="en-NZ"/>
        </w:rPr>
      </w:pPr>
      <w:r w:rsidRPr="00B64FAB">
        <w:rPr>
          <w:lang w:eastAsia="en-NZ"/>
        </w:rPr>
        <w:t>discuss desired efficiency calculated in terms of the ratio between outputs achieved</w:t>
      </w:r>
      <w:r w:rsidR="00E60D9D" w:rsidRPr="00B64FAB">
        <w:rPr>
          <w:lang w:eastAsia="en-NZ"/>
        </w:rPr>
        <w:t>,</w:t>
      </w:r>
      <w:r w:rsidRPr="00B64FAB">
        <w:rPr>
          <w:lang w:eastAsia="en-NZ"/>
        </w:rPr>
        <w:t xml:space="preserve"> and input that enable such things </w:t>
      </w:r>
      <w:r w:rsidR="00A14E33" w:rsidRPr="00B64FAB">
        <w:rPr>
          <w:lang w:eastAsia="en-NZ"/>
        </w:rPr>
        <w:t>as the needle to drive up and down, different stitches to be achieved</w:t>
      </w:r>
      <w:r w:rsidR="00E60D9D" w:rsidRPr="00B64FAB">
        <w:rPr>
          <w:lang w:eastAsia="en-NZ"/>
        </w:rPr>
        <w:t xml:space="preserve"> or</w:t>
      </w:r>
      <w:r w:rsidR="00A14E33" w:rsidRPr="00B64FAB">
        <w:rPr>
          <w:lang w:eastAsia="en-NZ"/>
        </w:rPr>
        <w:t xml:space="preserve"> the fabric to be pulled </w:t>
      </w:r>
      <w:r w:rsidR="00A05BCF" w:rsidRPr="00B64FAB">
        <w:rPr>
          <w:lang w:eastAsia="en-NZ"/>
        </w:rPr>
        <w:t>through</w:t>
      </w:r>
    </w:p>
    <w:p w:rsidR="00A14E33" w:rsidRPr="00B64FAB" w:rsidRDefault="00A14E33" w:rsidP="00944741">
      <w:pPr>
        <w:pStyle w:val="VPBulletsbody-againstmargin"/>
        <w:numPr>
          <w:ilvl w:val="1"/>
          <w:numId w:val="22"/>
        </w:numPr>
        <w:rPr>
          <w:b/>
          <w:i/>
          <w:lang w:eastAsia="en-NZ"/>
        </w:rPr>
      </w:pPr>
      <w:r w:rsidRPr="00B64FAB">
        <w:rPr>
          <w:lang w:eastAsia="en-NZ"/>
        </w:rPr>
        <w:t>discuss how variations in mechanical advantage and efficiencies are achieved that account for changes in gear and feed timing to enable changes in fabrics being used (</w:t>
      </w:r>
      <w:r w:rsidR="004C719E">
        <w:rPr>
          <w:lang w:eastAsia="en-NZ"/>
        </w:rPr>
        <w:t>for example</w:t>
      </w:r>
      <w:r w:rsidRPr="00B64FAB">
        <w:rPr>
          <w:lang w:eastAsia="en-NZ"/>
        </w:rPr>
        <w:t xml:space="preserve"> thick, sheer, stretch), and the required effect (</w:t>
      </w:r>
      <w:r w:rsidR="004C719E">
        <w:rPr>
          <w:lang w:eastAsia="en-NZ"/>
        </w:rPr>
        <w:t>for example</w:t>
      </w:r>
      <w:r w:rsidRPr="00B64FAB">
        <w:rPr>
          <w:lang w:eastAsia="en-NZ"/>
        </w:rPr>
        <w:t xml:space="preserve"> seam</w:t>
      </w:r>
      <w:r w:rsidR="00E60D9D" w:rsidRPr="00B64FAB">
        <w:rPr>
          <w:lang w:eastAsia="en-NZ"/>
        </w:rPr>
        <w:t xml:space="preserve"> and/or </w:t>
      </w:r>
      <w:r w:rsidRPr="00B64FAB">
        <w:rPr>
          <w:lang w:eastAsia="en-NZ"/>
        </w:rPr>
        <w:t>hem finishes, embellishments, zips).</w:t>
      </w:r>
    </w:p>
    <w:p w:rsidR="0035004E" w:rsidRPr="00B64FAB" w:rsidRDefault="001F2014" w:rsidP="006F10EA">
      <w:pPr>
        <w:rPr>
          <w:b/>
          <w:bCs/>
        </w:rPr>
      </w:pPr>
      <w:r w:rsidRPr="00B64FAB">
        <w:t>Include in your presentation</w:t>
      </w:r>
      <w:r w:rsidR="0035004E" w:rsidRPr="00B64FAB">
        <w:rPr>
          <w:b/>
          <w:bCs/>
        </w:rPr>
        <w:t>:</w:t>
      </w:r>
    </w:p>
    <w:p w:rsidR="0035004E" w:rsidRPr="00B64FAB" w:rsidRDefault="0035004E" w:rsidP="006F10EA">
      <w:pPr>
        <w:pStyle w:val="VPBulletsbody-againstmargin"/>
        <w:rPr>
          <w:rFonts w:ascii="Calibri" w:hAnsi="Calibri"/>
        </w:rPr>
      </w:pPr>
      <w:r w:rsidRPr="00B64FAB">
        <w:rPr>
          <w:rFonts w:ascii="Calibri" w:hAnsi="Calibri"/>
        </w:rPr>
        <w:t>annotated photos, drawings, and/or pictures</w:t>
      </w:r>
    </w:p>
    <w:p w:rsidR="0035004E" w:rsidRPr="00B64FAB" w:rsidRDefault="0035004E" w:rsidP="006F10EA">
      <w:pPr>
        <w:pStyle w:val="VPBulletsbody-againstmargin"/>
        <w:rPr>
          <w:rFonts w:ascii="Calibri" w:hAnsi="Calibri"/>
        </w:rPr>
      </w:pPr>
      <w:r w:rsidRPr="00B64FAB">
        <w:rPr>
          <w:rFonts w:ascii="Calibri" w:hAnsi="Calibri"/>
        </w:rPr>
        <w:t>tables and/or flow charts</w:t>
      </w:r>
    </w:p>
    <w:p w:rsidR="0035004E" w:rsidRPr="00B64FAB" w:rsidRDefault="0035004E" w:rsidP="006F10EA">
      <w:pPr>
        <w:pStyle w:val="VPBulletsbody-againstmargin"/>
        <w:rPr>
          <w:rFonts w:ascii="Calibri" w:hAnsi="Calibri"/>
        </w:rPr>
      </w:pPr>
      <w:r w:rsidRPr="00B64FAB">
        <w:rPr>
          <w:rFonts w:ascii="Calibri" w:hAnsi="Calibri"/>
        </w:rPr>
        <w:t>website links</w:t>
      </w:r>
    </w:p>
    <w:p w:rsidR="0035004E" w:rsidRPr="00B64FAB" w:rsidRDefault="0035004E" w:rsidP="006F10EA">
      <w:pPr>
        <w:pStyle w:val="VPBulletsbody-againstmargin"/>
        <w:rPr>
          <w:szCs w:val="22"/>
        </w:rPr>
      </w:pPr>
      <w:r w:rsidRPr="00B64FAB">
        <w:t>practica</w:t>
      </w:r>
      <w:r w:rsidR="00746FF9" w:rsidRPr="00B64FAB">
        <w:t>l demonstrations or show models</w:t>
      </w:r>
      <w:r w:rsidR="00853F53">
        <w:t>.</w:t>
      </w:r>
    </w:p>
    <w:p w:rsidR="00EE4257" w:rsidRPr="00B64FAB" w:rsidRDefault="00EE4257" w:rsidP="00EE4257">
      <w:r w:rsidRPr="00B64FAB">
        <w:t>Collect evidence that explains the relevant concepts</w:t>
      </w:r>
      <w:r w:rsidR="000D143F" w:rsidRPr="00B64FAB">
        <w:t xml:space="preserve">, for </w:t>
      </w:r>
      <w:r w:rsidR="00326A77" w:rsidRPr="00B64FAB">
        <w:t>example annotated</w:t>
      </w:r>
      <w:r w:rsidRPr="00B64FAB">
        <w:t xml:space="preserve"> sketches, mock-ups, models, photographs, quotes</w:t>
      </w:r>
      <w:r w:rsidR="000D143F" w:rsidRPr="00B64FAB">
        <w:t>.</w:t>
      </w:r>
      <w:r w:rsidRPr="00B64FAB">
        <w:t xml:space="preserve"> Keep a record of all sources so that you can acknowl</w:t>
      </w:r>
      <w:r w:rsidR="00746FF9" w:rsidRPr="00B64FAB">
        <w:t>edge them in your presentation.</w:t>
      </w:r>
    </w:p>
    <w:p w:rsidR="00746FF9" w:rsidRPr="00B64FAB" w:rsidRDefault="00746FF9" w:rsidP="00EE4257"/>
    <w:p w:rsidR="00746FF9" w:rsidRPr="00B64FAB" w:rsidRDefault="00746FF9" w:rsidP="00E91563">
      <w:pPr>
        <w:pStyle w:val="Heading1"/>
        <w:sectPr w:rsidR="00746FF9" w:rsidRPr="00B64FAB">
          <w:headerReference w:type="first" r:id="rId12"/>
          <w:pgSz w:w="11906" w:h="16838" w:code="9"/>
          <w:pgMar w:top="1440" w:right="1440" w:bottom="1440" w:left="1440" w:header="709" w:footer="709" w:gutter="0"/>
          <w:cols w:space="708"/>
          <w:docGrid w:linePitch="360"/>
        </w:sectPr>
      </w:pPr>
    </w:p>
    <w:p w:rsidR="00666ED3" w:rsidRPr="00B64FAB" w:rsidRDefault="00666ED3" w:rsidP="00E91563">
      <w:pPr>
        <w:pStyle w:val="Heading1"/>
      </w:pPr>
      <w:r w:rsidRPr="00B64FAB">
        <w:lastRenderedPageBreak/>
        <w:t>Resource</w:t>
      </w:r>
      <w:r w:rsidR="00E91563" w:rsidRPr="00B64FAB">
        <w:t>s</w:t>
      </w:r>
      <w:r w:rsidR="00DE51F7" w:rsidRPr="00B64FAB">
        <w:t xml:space="preserve"> </w:t>
      </w:r>
    </w:p>
    <w:p w:rsidR="0035004E" w:rsidRPr="00B64FAB" w:rsidRDefault="00E91563" w:rsidP="00397B89">
      <w:pPr>
        <w:pStyle w:val="Heading2"/>
      </w:pPr>
      <w:r w:rsidRPr="00B64FAB">
        <w:t xml:space="preserve">Resource A: </w:t>
      </w:r>
      <w:r w:rsidR="0035004E" w:rsidRPr="00B64FAB">
        <w:t>Definitions</w:t>
      </w:r>
    </w:p>
    <w:p w:rsidR="0035004E" w:rsidRPr="00B64FAB" w:rsidRDefault="0035004E" w:rsidP="00397B89">
      <w:r w:rsidRPr="00B64FAB">
        <w:t xml:space="preserve">These definitions are reprinted from the </w:t>
      </w:r>
      <w:r w:rsidR="00AE3835">
        <w:t>s</w:t>
      </w:r>
      <w:r w:rsidR="00AE3835" w:rsidRPr="00B64FAB">
        <w:t xml:space="preserve">tandard </w:t>
      </w:r>
      <w:r w:rsidR="00E91563" w:rsidRPr="00B64FAB">
        <w:t>(</w:t>
      </w:r>
      <w:r w:rsidRPr="00B64FAB">
        <w:t>Construction and Mechanical Technologies 91349</w:t>
      </w:r>
      <w:r w:rsidR="00E91563" w:rsidRPr="00B64FAB">
        <w:t>)</w:t>
      </w:r>
      <w:r w:rsidRPr="00B64FAB">
        <w:t>.</w:t>
      </w:r>
    </w:p>
    <w:p w:rsidR="0035004E" w:rsidRPr="00B64FAB" w:rsidRDefault="0035004E" w:rsidP="00397B89">
      <w:pPr>
        <w:rPr>
          <w:rFonts w:eastAsia="Times New Roman"/>
        </w:rPr>
      </w:pPr>
      <w:r w:rsidRPr="00B64FAB">
        <w:rPr>
          <w:szCs w:val="22"/>
        </w:rPr>
        <w:t xml:space="preserve">For the purposes of this </w:t>
      </w:r>
      <w:r w:rsidR="00AE3835">
        <w:rPr>
          <w:szCs w:val="22"/>
        </w:rPr>
        <w:t>s</w:t>
      </w:r>
      <w:r w:rsidR="00AE3835" w:rsidRPr="00B64FAB">
        <w:rPr>
          <w:szCs w:val="22"/>
        </w:rPr>
        <w:t>tandard</w:t>
      </w:r>
      <w:r w:rsidRPr="00B64FAB">
        <w:rPr>
          <w:szCs w:val="22"/>
        </w:rPr>
        <w:t>, a machine will include two or more mechanical components.</w:t>
      </w:r>
    </w:p>
    <w:p w:rsidR="0035004E" w:rsidRPr="00B64FAB" w:rsidRDefault="0035004E" w:rsidP="00397B89">
      <w:r w:rsidRPr="00B64FAB">
        <w:t>Mechanical components include:</w:t>
      </w:r>
    </w:p>
    <w:p w:rsidR="0035004E" w:rsidRPr="00B64FAB" w:rsidRDefault="0035004E" w:rsidP="00397B89">
      <w:pPr>
        <w:pStyle w:val="VPBulletsbody-againstmargin"/>
      </w:pPr>
      <w:r w:rsidRPr="00B64FAB">
        <w:t xml:space="preserve">Cams and followers. These include </w:t>
      </w:r>
      <w:r w:rsidR="0014585D" w:rsidRPr="00B64FAB">
        <w:t>(</w:t>
      </w:r>
      <w:r w:rsidRPr="00B64FAB">
        <w:t>but are not limited to</w:t>
      </w:r>
      <w:r w:rsidR="0014585D" w:rsidRPr="00B64FAB">
        <w:t>)</w:t>
      </w:r>
      <w:r w:rsidRPr="00B64FAB">
        <w:t xml:space="preserve"> cams such as plate and eccentric; followers such </w:t>
      </w:r>
      <w:r w:rsidR="00746FF9" w:rsidRPr="00B64FAB">
        <w:t>as needle, roller, flat, offset</w:t>
      </w:r>
      <w:r w:rsidR="004C719E">
        <w:t>.</w:t>
      </w:r>
    </w:p>
    <w:p w:rsidR="0035004E" w:rsidRPr="00B64FAB" w:rsidRDefault="0035004E" w:rsidP="00397B89">
      <w:pPr>
        <w:pStyle w:val="VPBulletsbody-againstmargin"/>
      </w:pPr>
      <w:r w:rsidRPr="00B64FAB">
        <w:t xml:space="preserve">Pivots and linkages. These include </w:t>
      </w:r>
      <w:r w:rsidR="0014585D" w:rsidRPr="00B64FAB">
        <w:t>(</w:t>
      </w:r>
      <w:r w:rsidRPr="00B64FAB">
        <w:t>but are not limited to</w:t>
      </w:r>
      <w:r w:rsidR="0014585D" w:rsidRPr="00B64FAB">
        <w:t>)</w:t>
      </w:r>
      <w:r w:rsidRPr="00B64FAB">
        <w:t xml:space="preserve"> pivots such as fixed and moving; linkages such as: parallel, re</w:t>
      </w:r>
      <w:r w:rsidR="00746FF9" w:rsidRPr="00B64FAB">
        <w:t>verse, and sliding crank motion</w:t>
      </w:r>
      <w:r w:rsidR="004C719E">
        <w:t>.</w:t>
      </w:r>
    </w:p>
    <w:p w:rsidR="0035004E" w:rsidRPr="00B64FAB" w:rsidRDefault="0035004E" w:rsidP="00397B89">
      <w:pPr>
        <w:pStyle w:val="VPBulletsbody-againstmargin"/>
      </w:pPr>
      <w:r w:rsidRPr="00B64FAB">
        <w:t xml:space="preserve">Gears include </w:t>
      </w:r>
      <w:r w:rsidR="0014585D" w:rsidRPr="00B64FAB">
        <w:t>(</w:t>
      </w:r>
      <w:r w:rsidRPr="00B64FAB">
        <w:t>but are not limited to</w:t>
      </w:r>
      <w:r w:rsidR="0014585D" w:rsidRPr="00B64FAB">
        <w:t>)</w:t>
      </w:r>
      <w:r w:rsidRPr="00B64FAB">
        <w:t xml:space="preserve"> spur, bevel, helica</w:t>
      </w:r>
      <w:r w:rsidR="00746FF9" w:rsidRPr="00B64FAB">
        <w:t>l, rack and pinion, worm, idler</w:t>
      </w:r>
    </w:p>
    <w:p w:rsidR="0035004E" w:rsidRPr="00B64FAB" w:rsidRDefault="0035004E" w:rsidP="00397B89">
      <w:pPr>
        <w:pStyle w:val="VPBulletsbody-againstmargin"/>
      </w:pPr>
      <w:r w:rsidRPr="00B64FAB">
        <w:t xml:space="preserve">Belt or chains and sprockets include </w:t>
      </w:r>
      <w:r w:rsidR="0014585D" w:rsidRPr="00B64FAB">
        <w:t>(</w:t>
      </w:r>
      <w:r w:rsidRPr="00B64FAB">
        <w:t>but are not limited to</w:t>
      </w:r>
      <w:r w:rsidR="0014585D" w:rsidRPr="00B64FAB">
        <w:t>)</w:t>
      </w:r>
      <w:r w:rsidRPr="00B64FAB">
        <w:t xml:space="preserve"> flat belt, v-belt, duplex c</w:t>
      </w:r>
      <w:r w:rsidR="00746FF9" w:rsidRPr="00B64FAB">
        <w:t>hain or double belt, tooth belt</w:t>
      </w:r>
      <w:r w:rsidR="004C719E">
        <w:t>.</w:t>
      </w:r>
    </w:p>
    <w:p w:rsidR="0035004E" w:rsidRPr="00B64FAB" w:rsidRDefault="0035004E" w:rsidP="00397B89">
      <w:pPr>
        <w:pStyle w:val="VPBulletsbody-againstmargin"/>
      </w:pPr>
      <w:r w:rsidRPr="00B64FAB">
        <w:t xml:space="preserve">Shafts and bearings include </w:t>
      </w:r>
      <w:r w:rsidR="0014585D" w:rsidRPr="00B64FAB">
        <w:t>(</w:t>
      </w:r>
      <w:r w:rsidRPr="00B64FAB">
        <w:t>but are not limited to</w:t>
      </w:r>
      <w:r w:rsidR="0014585D" w:rsidRPr="00B64FAB">
        <w:t>)</w:t>
      </w:r>
      <w:r w:rsidRPr="00B64FAB">
        <w:t xml:space="preserve"> solid shafts, hollow shafts, ball bearing, roll</w:t>
      </w:r>
      <w:r w:rsidR="00746FF9" w:rsidRPr="00B64FAB">
        <w:t>er bearing, and conical bearing</w:t>
      </w:r>
      <w:r w:rsidR="00853F53">
        <w:t>.</w:t>
      </w:r>
    </w:p>
    <w:p w:rsidR="00A14E33" w:rsidRPr="00B64FAB" w:rsidRDefault="00A14E33" w:rsidP="00A14E33">
      <w:r w:rsidRPr="00B64FAB">
        <w:t>A machine’s efficiency is determined by the ratio of the energy delivered (or work done) by the machine to the energy needed (or work required) to operate it (i.e. output energy/input energy).</w:t>
      </w:r>
    </w:p>
    <w:p w:rsidR="00DE51F7" w:rsidRPr="00B64FAB" w:rsidRDefault="00DE51F7" w:rsidP="00DE51F7">
      <w:pPr>
        <w:pStyle w:val="Heading2"/>
        <w:rPr>
          <w:rFonts w:eastAsia="Times New Roman" w:cs="Arial"/>
          <w:color w:val="auto"/>
          <w:lang w:eastAsia="en-NZ"/>
        </w:rPr>
      </w:pPr>
      <w:r w:rsidRPr="00B64FAB">
        <w:t>Resource B</w:t>
      </w:r>
      <w:r w:rsidR="00AE3835">
        <w:t xml:space="preserve">: </w:t>
      </w:r>
      <w:r w:rsidR="00E60D9D" w:rsidRPr="00B64FAB">
        <w:t>Useful websites</w:t>
      </w:r>
    </w:p>
    <w:p w:rsidR="00397B89" w:rsidRPr="00B64FAB" w:rsidRDefault="00B23C8E" w:rsidP="00351734">
      <w:pPr>
        <w:rPr>
          <w:rStyle w:val="Hyperlink"/>
        </w:rPr>
      </w:pPr>
      <w:hyperlink r:id="rId13" w:history="1">
        <w:r w:rsidR="00397B89" w:rsidRPr="00B64FAB">
          <w:rPr>
            <w:rStyle w:val="Hyperlink"/>
          </w:rPr>
          <w:t>http://electronics.howstuffworks.com/tech</w:t>
        </w:r>
      </w:hyperlink>
    </w:p>
    <w:p w:rsidR="00397B89" w:rsidRPr="00B64FAB" w:rsidRDefault="00B23C8E" w:rsidP="00351734">
      <w:pPr>
        <w:rPr>
          <w:rStyle w:val="Hyperlink"/>
        </w:rPr>
      </w:pPr>
      <w:hyperlink r:id="rId14" w:history="1">
        <w:r w:rsidR="00397B89" w:rsidRPr="00B64FAB">
          <w:rPr>
            <w:rStyle w:val="Hyperlink"/>
          </w:rPr>
          <w:t>http://www.technologystudent.com/</w:t>
        </w:r>
      </w:hyperlink>
    </w:p>
    <w:p w:rsidR="00DE51F7" w:rsidRPr="00B64FAB" w:rsidRDefault="00B23C8E" w:rsidP="00351734">
      <w:pPr>
        <w:rPr>
          <w:rStyle w:val="Hyperlink"/>
        </w:rPr>
      </w:pPr>
      <w:hyperlink r:id="rId15" w:history="1">
        <w:r w:rsidR="00397B89" w:rsidRPr="00B64FAB">
          <w:rPr>
            <w:rStyle w:val="Hyperlink"/>
          </w:rPr>
          <w:t>http://www.fi.edu/qa97/spotlight3/</w:t>
        </w:r>
      </w:hyperlink>
    </w:p>
    <w:p w:rsidR="00DE51F7" w:rsidRDefault="00DE51F7" w:rsidP="00257F64"/>
    <w:p w:rsidR="00746FF9" w:rsidRDefault="00746FF9" w:rsidP="00257F64">
      <w:pPr>
        <w:sectPr w:rsidR="00746FF9">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5758AA">
            <w:t>91</w:t>
          </w:r>
          <w:r w:rsidR="00A561F2">
            <w:t>34</w:t>
          </w:r>
          <w:r w:rsidR="00B56431">
            <w:t>9</w:t>
          </w:r>
        </w:sdtContent>
      </w:sdt>
    </w:p>
    <w:p w:rsidR="00255DF0" w:rsidRPr="00F27C34" w:rsidRDefault="00255DF0" w:rsidP="00F27C34">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rsidR="005758AA">
            <w:t xml:space="preserve">Demonstrate understanding of </w:t>
          </w:r>
          <w:r w:rsidR="00A561F2">
            <w:t xml:space="preserve">advanced concepts related to </w:t>
          </w:r>
          <w:r w:rsidR="004A6947">
            <w:t>machines</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A561F2">
            <w:t>2</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A561F2">
            <w:t>3</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965FD2">
            <w:t>How do sewing machines work?</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A561F2">
            <w:t>Construction and Mechanical Technologies</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A561F2">
            <w:t>2</w:t>
          </w:r>
          <w:r w:rsidR="00F123A6">
            <w:t>.</w:t>
          </w:r>
          <w:r w:rsidR="00A561F2">
            <w:t>2</w:t>
          </w:r>
          <w:r w:rsidR="00B56431">
            <w:t>5</w:t>
          </w:r>
          <w:r w:rsidR="00446847">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7545A1">
            <w:t>Manufacturing and Technology</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Pr="00B64FAB" w:rsidRDefault="00CA2937" w:rsidP="00CA2937">
      <w:pPr>
        <w:pStyle w:val="Heading1"/>
      </w:pPr>
      <w:r w:rsidRPr="00B64FAB">
        <w:t>Context/setting</w:t>
      </w:r>
    </w:p>
    <w:p w:rsidR="00CA2937" w:rsidRPr="00B64FAB" w:rsidRDefault="002D4DDE" w:rsidP="0037566A">
      <w:r w:rsidRPr="00351734">
        <w:t xml:space="preserve">This activity requires learners to </w:t>
      </w:r>
      <w:r w:rsidR="00011DBF" w:rsidRPr="00351734">
        <w:t>demonstrate</w:t>
      </w:r>
      <w:r w:rsidRPr="00351734">
        <w:t xml:space="preserve"> </w:t>
      </w:r>
      <w:r w:rsidR="004A4EB1" w:rsidRPr="00351734">
        <w:t xml:space="preserve">comprehensive </w:t>
      </w:r>
      <w:r w:rsidRPr="00351734">
        <w:t xml:space="preserve">understanding of advanced concepts related to </w:t>
      </w:r>
      <w:r w:rsidR="00ED5D5E" w:rsidRPr="00351734">
        <w:t>sewing</w:t>
      </w:r>
      <w:r w:rsidRPr="00351734">
        <w:t xml:space="preserve"> machines</w:t>
      </w:r>
      <w:r w:rsidR="00293A25" w:rsidRPr="00351734">
        <w:t>.</w:t>
      </w:r>
    </w:p>
    <w:p w:rsidR="00CA2937" w:rsidRPr="00B64FAB" w:rsidRDefault="00CA2937" w:rsidP="00CA2937">
      <w:pPr>
        <w:pStyle w:val="Heading1"/>
      </w:pPr>
      <w:r w:rsidRPr="00B64FAB">
        <w:t>Conditions</w:t>
      </w:r>
    </w:p>
    <w:p w:rsidR="00746FF9" w:rsidRPr="00B64FAB" w:rsidRDefault="007825F8" w:rsidP="00944741">
      <w:r w:rsidRPr="00B64FAB">
        <w:t>The learners could gather and analyse their evidence independently or in groups, but they need to create their presentation independently, and will be assessed individually. Decide on the format of the final presentation. You may wish to take learners’ preferences into account in deciding on the format.</w:t>
      </w:r>
    </w:p>
    <w:p w:rsidR="00E91A00" w:rsidRPr="00B64FAB" w:rsidRDefault="00E91A00" w:rsidP="00A25D6A">
      <w:pPr>
        <w:pStyle w:val="Heading1"/>
      </w:pPr>
      <w:r w:rsidRPr="00B64FAB">
        <w:t>Resource requirements</w:t>
      </w:r>
    </w:p>
    <w:p w:rsidR="00F32023" w:rsidRPr="00B64FAB" w:rsidRDefault="00A25D6A" w:rsidP="00F32023">
      <w:pPr>
        <w:rPr>
          <w:lang w:eastAsia="en-NZ"/>
        </w:rPr>
      </w:pPr>
      <w:r w:rsidRPr="00B64FAB">
        <w:rPr>
          <w:lang w:eastAsia="en-NZ"/>
        </w:rPr>
        <w:t>The a</w:t>
      </w:r>
      <w:r w:rsidR="00F32023" w:rsidRPr="00B64FAB">
        <w:rPr>
          <w:lang w:eastAsia="en-NZ"/>
        </w:rPr>
        <w:t>ssessor/</w:t>
      </w:r>
      <w:r w:rsidR="00C740B0" w:rsidRPr="00B64FAB">
        <w:rPr>
          <w:lang w:eastAsia="en-NZ"/>
        </w:rPr>
        <w:t>educator</w:t>
      </w:r>
      <w:r w:rsidR="00F32023" w:rsidRPr="00B64FAB">
        <w:rPr>
          <w:lang w:eastAsia="en-NZ"/>
        </w:rPr>
        <w:t xml:space="preserve"> will provide opportunities for learners to develop their evidence.</w:t>
      </w:r>
    </w:p>
    <w:p w:rsidR="002D4DDE" w:rsidRPr="00B64FAB" w:rsidRDefault="00F32023" w:rsidP="0007299D">
      <w:pPr>
        <w:rPr>
          <w:lang w:eastAsia="ja-JP"/>
        </w:rPr>
      </w:pPr>
      <w:r w:rsidRPr="00B64FAB">
        <w:rPr>
          <w:lang w:eastAsia="ja-JP"/>
        </w:rPr>
        <w:lastRenderedPageBreak/>
        <w:t>Learners</w:t>
      </w:r>
      <w:r w:rsidR="004F5E6A" w:rsidRPr="00B64FAB">
        <w:rPr>
          <w:lang w:eastAsia="ja-JP"/>
        </w:rPr>
        <w:t xml:space="preserve"> require access</w:t>
      </w:r>
      <w:r w:rsidR="00AE3835">
        <w:rPr>
          <w:lang w:eastAsia="ja-JP"/>
        </w:rPr>
        <w:t xml:space="preserve"> to</w:t>
      </w:r>
      <w:r w:rsidR="002D4DDE" w:rsidRPr="00B64FAB">
        <w:rPr>
          <w:lang w:eastAsia="ja-JP"/>
        </w:rPr>
        <w:t>:</w:t>
      </w:r>
    </w:p>
    <w:p w:rsidR="002D4DDE" w:rsidRPr="00B64FAB" w:rsidRDefault="002D4DDE" w:rsidP="002D4DDE">
      <w:pPr>
        <w:pStyle w:val="VPBulletsbody-againstmargin"/>
        <w:rPr>
          <w:rFonts w:ascii="Calibri" w:hAnsi="Calibri"/>
        </w:rPr>
      </w:pPr>
      <w:r w:rsidRPr="00B64FAB">
        <w:rPr>
          <w:rFonts w:ascii="Calibri" w:hAnsi="Calibri"/>
        </w:rPr>
        <w:t>the internet for research</w:t>
      </w:r>
    </w:p>
    <w:p w:rsidR="002D4DDE" w:rsidRPr="00B64FAB" w:rsidRDefault="00AE3835" w:rsidP="002D4DDE">
      <w:pPr>
        <w:pStyle w:val="VPBulletsbody-againstmargin"/>
        <w:rPr>
          <w:rFonts w:ascii="Calibri" w:hAnsi="Calibri"/>
        </w:rPr>
      </w:pPr>
      <w:r>
        <w:t>a</w:t>
      </w:r>
      <w:r w:rsidRPr="00B64FAB">
        <w:t xml:space="preserve"> </w:t>
      </w:r>
      <w:r w:rsidR="002D4DDE" w:rsidRPr="00B64FAB">
        <w:t>camera, presentation materials (</w:t>
      </w:r>
      <w:r w:rsidR="003E7CF6">
        <w:t>for example</w:t>
      </w:r>
      <w:r w:rsidR="002D4DDE" w:rsidRPr="00B64FAB">
        <w:t xml:space="preserve"> paper, modelling materials), printer, computer, </w:t>
      </w:r>
      <w:r w:rsidR="002D4DDE" w:rsidRPr="004268A1">
        <w:t xml:space="preserve">data </w:t>
      </w:r>
      <w:r w:rsidR="00944741" w:rsidRPr="004268A1">
        <w:t>projector</w:t>
      </w:r>
      <w:r w:rsidR="00944741" w:rsidRPr="00B64FAB">
        <w:rPr>
          <w:rFonts w:ascii="Calibri" w:hAnsi="Calibri"/>
        </w:rPr>
        <w:t xml:space="preserve"> </w:t>
      </w:r>
      <w:r w:rsidR="002D4DDE" w:rsidRPr="00B64FAB">
        <w:rPr>
          <w:rFonts w:ascii="Calibri" w:hAnsi="Calibri"/>
        </w:rPr>
        <w:t>and/or flow charts</w:t>
      </w:r>
      <w:r w:rsidR="00853F53">
        <w:rPr>
          <w:rFonts w:ascii="Calibri" w:hAnsi="Calibri"/>
        </w:rPr>
        <w:t>.</w:t>
      </w:r>
    </w:p>
    <w:p w:rsidR="00E91A00" w:rsidRPr="00B64FAB" w:rsidRDefault="00E91A00" w:rsidP="00E91A00">
      <w:pPr>
        <w:pStyle w:val="Heading1"/>
      </w:pPr>
      <w:r w:rsidRPr="00B64FAB">
        <w:t>Additional information</w:t>
      </w:r>
    </w:p>
    <w:p w:rsidR="00723974" w:rsidRPr="00B64FAB" w:rsidRDefault="002D4DDE" w:rsidP="00723974">
      <w:pPr>
        <w:rPr>
          <w:lang w:eastAsia="en-NZ"/>
        </w:rPr>
      </w:pPr>
      <w:r w:rsidRPr="00B64FAB">
        <w:rPr>
          <w:lang w:eastAsia="en-NZ"/>
        </w:rPr>
        <w:t>None</w:t>
      </w:r>
      <w:r w:rsidR="00746FF9" w:rsidRPr="00B64FAB">
        <w:rPr>
          <w:lang w:eastAsia="en-NZ"/>
        </w:rPr>
        <w:t>.</w:t>
      </w:r>
    </w:p>
    <w:p w:rsidR="00421F44" w:rsidRPr="00B64FAB" w:rsidRDefault="00421F44" w:rsidP="00186549">
      <w:pPr>
        <w:pStyle w:val="Heading2"/>
      </w:pPr>
      <w:r w:rsidRPr="00B64FAB">
        <w:t>Other possible contexts for this vocational pathway</w:t>
      </w:r>
    </w:p>
    <w:p w:rsidR="00ED5D5E" w:rsidRPr="00B64FAB" w:rsidRDefault="002D4DDE" w:rsidP="00ED5D5E">
      <w:pPr>
        <w:rPr>
          <w:rFonts w:ascii="Calibri" w:hAnsi="Calibri"/>
          <w:b/>
          <w:bCs/>
        </w:rPr>
      </w:pPr>
      <w:r w:rsidRPr="00B64FAB">
        <w:t xml:space="preserve">Demonstrating understanding of advanced concepts relating to any machines used in the </w:t>
      </w:r>
      <w:r w:rsidR="00E60D9D" w:rsidRPr="00B64FAB">
        <w:t>manufacturing and technology</w:t>
      </w:r>
      <w:r w:rsidRPr="00B64FAB">
        <w:t xml:space="preserve"> sector, for example </w:t>
      </w:r>
      <w:r w:rsidR="00ED5D5E" w:rsidRPr="00B64FAB">
        <w:rPr>
          <w:rFonts w:ascii="Calibri" w:hAnsi="Calibri"/>
          <w:bCs/>
        </w:rPr>
        <w:t>aeroplanes and their associated machinery, machines used for assembly of electronics or machines used in food technology.</w:t>
      </w:r>
    </w:p>
    <w:p w:rsidR="00C16A31" w:rsidRPr="00B64FAB" w:rsidRDefault="00C16A31" w:rsidP="00D779A0">
      <w:pPr>
        <w:rPr>
          <w:bCs/>
        </w:rPr>
        <w:sectPr w:rsidR="00C16A31" w:rsidRPr="00B64FAB">
          <w:headerReference w:type="default" r:id="rId16"/>
          <w:headerReference w:type="first" r:id="rId17"/>
          <w:pgSz w:w="11906" w:h="16838" w:code="9"/>
          <w:pgMar w:top="1440" w:right="1440" w:bottom="1440" w:left="1440" w:header="709" w:footer="709" w:gutter="0"/>
          <w:cols w:space="708"/>
          <w:docGrid w:linePitch="360"/>
        </w:sectPr>
      </w:pPr>
    </w:p>
    <w:p w:rsidR="0003223B" w:rsidRPr="00B64FAB" w:rsidRDefault="0003223B" w:rsidP="0003223B">
      <w:pPr>
        <w:pStyle w:val="Heading1"/>
      </w:pPr>
      <w:r w:rsidRPr="00B64FAB">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A561F2" w:rsidRPr="00B64FAB">
            <w:t>Construction and Mechanical Technologies</w:t>
          </w:r>
          <w:r w:rsidR="008878BD" w:rsidRPr="00B64FAB">
            <w:t xml:space="preserve"> 9</w:t>
          </w:r>
          <w:r w:rsidR="00EB0749" w:rsidRPr="00B64FAB">
            <w:t>1</w:t>
          </w:r>
          <w:r w:rsidR="00A561F2" w:rsidRPr="00B64FAB">
            <w:t>34</w:t>
          </w:r>
          <w:r w:rsidR="00B56431" w:rsidRPr="00B64FAB">
            <w:t>9</w:t>
          </w:r>
        </w:sdtContent>
      </w:sdt>
      <w:r w:rsidRPr="00B64FAB">
        <w:t xml:space="preserve"> </w:t>
      </w:r>
      <w:r w:rsidR="00265D24" w:rsidRPr="00B64FAB">
        <w:t>–</w:t>
      </w:r>
      <w:r w:rsidRPr="00B64FAB">
        <w:t xml:space="preserve"> </w:t>
      </w:r>
      <w:sdt>
        <w:sdtPr>
          <w:alias w:val="Resource title"/>
          <w:tag w:val="Resource title"/>
          <w:id w:val="401076186"/>
          <w:placeholder>
            <w:docPart w:val="083CA754EB534A9CAD35BD9C4117F048"/>
          </w:placeholder>
        </w:sdtPr>
        <w:sdtContent>
          <w:r w:rsidR="001D1B92" w:rsidRPr="00B64FAB">
            <w:t>How do sewing machines work?</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B64FAB">
        <w:tc>
          <w:tcPr>
            <w:tcW w:w="4724" w:type="dxa"/>
          </w:tcPr>
          <w:p w:rsidR="00CA2937" w:rsidRPr="00B64FAB" w:rsidRDefault="00D47620" w:rsidP="000D2EBA">
            <w:pPr>
              <w:pStyle w:val="VP11ptBoldCenteredBefore3ptAfter3pt"/>
            </w:pPr>
            <w:r w:rsidRPr="00B64FAB">
              <w:t>Evidence/Judgements for Achievement</w:t>
            </w:r>
          </w:p>
        </w:tc>
        <w:tc>
          <w:tcPr>
            <w:tcW w:w="4725" w:type="dxa"/>
          </w:tcPr>
          <w:p w:rsidR="00CA2937" w:rsidRPr="00B64FAB" w:rsidRDefault="00D47620" w:rsidP="000D2EBA">
            <w:pPr>
              <w:pStyle w:val="VP11ptBoldCenteredBefore3ptAfter3pt"/>
            </w:pPr>
            <w:r w:rsidRPr="00B64FAB">
              <w:t>Evidence/Judgements for Achievement with Merit</w:t>
            </w:r>
          </w:p>
        </w:tc>
        <w:tc>
          <w:tcPr>
            <w:tcW w:w="4725" w:type="dxa"/>
          </w:tcPr>
          <w:p w:rsidR="00CA2937" w:rsidRPr="00B64FAB" w:rsidRDefault="00D47620" w:rsidP="000D2EBA">
            <w:pPr>
              <w:pStyle w:val="VP11ptBoldCenteredBefore3ptAfter3pt"/>
            </w:pPr>
            <w:r w:rsidRPr="00B64FAB">
              <w:t>Evidence/Judgements for Achievement with Excellence</w:t>
            </w:r>
          </w:p>
        </w:tc>
      </w:tr>
      <w:tr w:rsidR="00CA2937" w:rsidRPr="00B64FAB">
        <w:tc>
          <w:tcPr>
            <w:tcW w:w="4724" w:type="dxa"/>
          </w:tcPr>
          <w:p w:rsidR="007B732D" w:rsidRPr="00B64FAB" w:rsidRDefault="007B732D" w:rsidP="007B732D">
            <w:pPr>
              <w:pStyle w:val="VPScheduletext"/>
            </w:pPr>
            <w:r w:rsidRPr="00B64FAB">
              <w:t xml:space="preserve">The learner demonstrates understanding of advanced concepts related to </w:t>
            </w:r>
            <w:r w:rsidR="00C74D0A" w:rsidRPr="00B64FAB">
              <w:t>sewing</w:t>
            </w:r>
            <w:r w:rsidR="002D4DDE" w:rsidRPr="00B64FAB">
              <w:t xml:space="preserve"> machines</w:t>
            </w:r>
            <w:r w:rsidRPr="00B64FAB">
              <w:t xml:space="preserve"> by:</w:t>
            </w:r>
          </w:p>
          <w:p w:rsidR="002D4DDE" w:rsidRPr="00B64FAB" w:rsidRDefault="002D4DDE" w:rsidP="00C33A7E">
            <w:pPr>
              <w:pStyle w:val="VPSchedulebulletsitalic"/>
              <w:numPr>
                <w:ilvl w:val="0"/>
                <w:numId w:val="27"/>
              </w:numPr>
              <w:ind w:left="284"/>
            </w:pPr>
            <w:r w:rsidRPr="00B64FAB">
              <w:t xml:space="preserve">explaining how mechanical components are combined to form </w:t>
            </w:r>
            <w:r w:rsidR="006F5718" w:rsidRPr="00B64FAB">
              <w:t>sewing</w:t>
            </w:r>
            <w:r w:rsidRPr="00B64FAB">
              <w:t xml:space="preserve"> machines</w:t>
            </w:r>
          </w:p>
          <w:p w:rsidR="00AC3BE4" w:rsidRPr="00B64FAB" w:rsidRDefault="002D4DDE" w:rsidP="002D4DDE">
            <w:pPr>
              <w:pStyle w:val="VPSchedulebullets"/>
              <w:ind w:left="284"/>
              <w:rPr>
                <w:iCs/>
              </w:rPr>
            </w:pPr>
            <w:r w:rsidRPr="00B64FAB">
              <w:rPr>
                <w:iCs/>
              </w:rPr>
              <w:t>For example</w:t>
            </w:r>
            <w:r w:rsidR="00C33A7E" w:rsidRPr="00B64FAB">
              <w:rPr>
                <w:iCs/>
              </w:rPr>
              <w:t>, the learner</w:t>
            </w:r>
            <w:r w:rsidR="00AC3BE4" w:rsidRPr="00B64FAB">
              <w:rPr>
                <w:iCs/>
              </w:rPr>
              <w:t>:</w:t>
            </w:r>
          </w:p>
          <w:p w:rsidR="00D22308" w:rsidRPr="00B64FAB" w:rsidRDefault="002D4DDE" w:rsidP="00C33A7E">
            <w:pPr>
              <w:pStyle w:val="VPSchedulebullets"/>
              <w:numPr>
                <w:ilvl w:val="1"/>
                <w:numId w:val="27"/>
              </w:numPr>
              <w:rPr>
                <w:iCs/>
              </w:rPr>
            </w:pPr>
            <w:r w:rsidRPr="00B64FAB">
              <w:rPr>
                <w:iCs/>
              </w:rPr>
              <w:t>includes annotated diagrams</w:t>
            </w:r>
            <w:r w:rsidR="001F6C88" w:rsidRPr="00B64FAB">
              <w:rPr>
                <w:iCs/>
              </w:rPr>
              <w:t xml:space="preserve"> and/or </w:t>
            </w:r>
            <w:r w:rsidRPr="00B64FAB">
              <w:rPr>
                <w:iCs/>
              </w:rPr>
              <w:t xml:space="preserve">photographs that identify the </w:t>
            </w:r>
            <w:r w:rsidR="00C74D0A" w:rsidRPr="00B64FAB">
              <w:rPr>
                <w:iCs/>
              </w:rPr>
              <w:t xml:space="preserve">sewing machine </w:t>
            </w:r>
            <w:r w:rsidRPr="00B64FAB">
              <w:rPr>
                <w:iCs/>
              </w:rPr>
              <w:t>components, their position within the machine, and an explanation of how they work toget</w:t>
            </w:r>
            <w:r w:rsidR="00D22308" w:rsidRPr="00B64FAB">
              <w:rPr>
                <w:iCs/>
              </w:rPr>
              <w:t>her to produce a desired output; parts could include motor, drive wheel, driveshaft, needle bar, needle bar connecting arm, cams, gears, pulleys, pivots and links</w:t>
            </w:r>
            <w:r w:rsidR="003E7CF6">
              <w:rPr>
                <w:iCs/>
              </w:rPr>
              <w:t>.</w:t>
            </w:r>
          </w:p>
          <w:p w:rsidR="007B732D" w:rsidRPr="00B64FAB" w:rsidRDefault="007B732D" w:rsidP="00C33A7E">
            <w:pPr>
              <w:pStyle w:val="VPSchedulebulletsitalic"/>
              <w:numPr>
                <w:ilvl w:val="0"/>
                <w:numId w:val="27"/>
              </w:numPr>
              <w:ind w:left="284"/>
            </w:pPr>
            <w:r w:rsidRPr="00B64FAB">
              <w:t>describ</w:t>
            </w:r>
            <w:r w:rsidR="006362AE" w:rsidRPr="00B64FAB">
              <w:t>ing</w:t>
            </w:r>
            <w:r w:rsidRPr="00B64FAB">
              <w:t xml:space="preserve"> </w:t>
            </w:r>
            <w:r w:rsidR="00E95B66" w:rsidRPr="00B64FAB">
              <w:t xml:space="preserve">the efficiencies of </w:t>
            </w:r>
            <w:r w:rsidR="00C74D0A" w:rsidRPr="00B64FAB">
              <w:t>sewing</w:t>
            </w:r>
            <w:r w:rsidR="00E95B66" w:rsidRPr="00B64FAB">
              <w:t xml:space="preserve"> machines in relation to their safe application</w:t>
            </w:r>
          </w:p>
          <w:p w:rsidR="007B732D" w:rsidRPr="00B64FAB" w:rsidRDefault="007B732D" w:rsidP="00E95B66">
            <w:pPr>
              <w:pStyle w:val="VPSchedulebullets"/>
              <w:ind w:left="284"/>
              <w:rPr>
                <w:color w:val="auto"/>
              </w:rPr>
            </w:pPr>
            <w:r w:rsidRPr="00B64FAB">
              <w:rPr>
                <w:color w:val="auto"/>
              </w:rPr>
              <w:t>For example</w:t>
            </w:r>
            <w:r w:rsidR="00C33A7E" w:rsidRPr="00B64FAB">
              <w:rPr>
                <w:color w:val="auto"/>
              </w:rPr>
              <w:t>,</w:t>
            </w:r>
            <w:r w:rsidR="00D22308" w:rsidRPr="00B64FAB">
              <w:rPr>
                <w:color w:val="auto"/>
              </w:rPr>
              <w:t xml:space="preserve"> the learner describes</w:t>
            </w:r>
            <w:r w:rsidRPr="00B64FAB">
              <w:rPr>
                <w:color w:val="auto"/>
              </w:rPr>
              <w:t>:</w:t>
            </w:r>
          </w:p>
          <w:p w:rsidR="00D22308" w:rsidRPr="00B64FAB" w:rsidRDefault="00D22308" w:rsidP="00D22308">
            <w:pPr>
              <w:pStyle w:val="VPSchedulebullets"/>
              <w:numPr>
                <w:ilvl w:val="1"/>
                <w:numId w:val="27"/>
              </w:numPr>
              <w:rPr>
                <w:iCs/>
              </w:rPr>
            </w:pPr>
            <w:r w:rsidRPr="00B64FAB">
              <w:rPr>
                <w:iCs/>
              </w:rPr>
              <w:t>the efficiency of the sewing machine or a selection of sewing machine components such as the tr</w:t>
            </w:r>
            <w:r w:rsidR="001C7C00" w:rsidRPr="00B64FAB">
              <w:rPr>
                <w:iCs/>
              </w:rPr>
              <w:t>ansfer of energy from the upper</w:t>
            </w:r>
            <w:r w:rsidR="004D524C" w:rsidRPr="00B64FAB">
              <w:rPr>
                <w:iCs/>
              </w:rPr>
              <w:t xml:space="preserve"> </w:t>
            </w:r>
            <w:r w:rsidRPr="00B64FAB">
              <w:rPr>
                <w:iCs/>
              </w:rPr>
              <w:t>dri</w:t>
            </w:r>
            <w:r w:rsidR="004D524C" w:rsidRPr="00B64FAB">
              <w:rPr>
                <w:iCs/>
              </w:rPr>
              <w:t>ve</w:t>
            </w:r>
            <w:r w:rsidR="001C7C00" w:rsidRPr="00B64FAB">
              <w:rPr>
                <w:iCs/>
              </w:rPr>
              <w:t>shaft to the lower drive</w:t>
            </w:r>
            <w:r w:rsidRPr="00B64FAB">
              <w:rPr>
                <w:iCs/>
              </w:rPr>
              <w:t>shaft, and describes a ratio calculated by output energy divided by input energy</w:t>
            </w:r>
          </w:p>
          <w:p w:rsidR="00D22308" w:rsidRPr="00B64FAB" w:rsidRDefault="00D22308" w:rsidP="001C7C00">
            <w:pPr>
              <w:pStyle w:val="VPSchedulebullets"/>
              <w:numPr>
                <w:ilvl w:val="1"/>
                <w:numId w:val="27"/>
              </w:numPr>
              <w:rPr>
                <w:iCs/>
              </w:rPr>
            </w:pPr>
            <w:r w:rsidRPr="00B64FAB">
              <w:rPr>
                <w:iCs/>
              </w:rPr>
              <w:t xml:space="preserve">how the efficiencies of the connected </w:t>
            </w:r>
            <w:proofErr w:type="spellStart"/>
            <w:r w:rsidRPr="00B64FAB">
              <w:rPr>
                <w:iCs/>
              </w:rPr>
              <w:t>driveshafts</w:t>
            </w:r>
            <w:proofErr w:type="spellEnd"/>
            <w:r w:rsidRPr="00B64FAB">
              <w:rPr>
                <w:iCs/>
              </w:rPr>
              <w:t xml:space="preserve"> result in a safe transfer of energy.</w:t>
            </w:r>
          </w:p>
          <w:p w:rsidR="007B732D" w:rsidRPr="00B64FAB" w:rsidRDefault="006E4028" w:rsidP="00C33A7E">
            <w:pPr>
              <w:pStyle w:val="VPSchedulebulletsitalic"/>
              <w:numPr>
                <w:ilvl w:val="0"/>
                <w:numId w:val="27"/>
              </w:numPr>
              <w:ind w:left="284"/>
            </w:pPr>
            <w:r w:rsidRPr="00B64FAB">
              <w:t>e</w:t>
            </w:r>
            <w:r w:rsidR="007B732D" w:rsidRPr="00B64FAB">
              <w:t>xplain</w:t>
            </w:r>
            <w:r w:rsidR="00F06A28" w:rsidRPr="00B64FAB">
              <w:t xml:space="preserve">ing </w:t>
            </w:r>
            <w:r w:rsidR="00073FBF" w:rsidRPr="00B64FAB">
              <w:t xml:space="preserve">how mechanical components are </w:t>
            </w:r>
            <w:r w:rsidR="00073FBF" w:rsidRPr="00B64FAB">
              <w:lastRenderedPageBreak/>
              <w:t xml:space="preserve">combined to transfer work and motion in </w:t>
            </w:r>
            <w:r w:rsidR="00C74D0A" w:rsidRPr="00B64FAB">
              <w:t>sewing</w:t>
            </w:r>
            <w:r w:rsidR="00073FBF" w:rsidRPr="00B64FAB">
              <w:t xml:space="preserve"> </w:t>
            </w:r>
            <w:r w:rsidR="00D261BB" w:rsidRPr="00B64FAB">
              <w:t>machines</w:t>
            </w:r>
          </w:p>
          <w:p w:rsidR="007B732D" w:rsidRPr="00B64FAB" w:rsidRDefault="007B732D" w:rsidP="007B732D">
            <w:pPr>
              <w:pStyle w:val="VPSchedulebullets"/>
              <w:ind w:left="284"/>
            </w:pPr>
            <w:r w:rsidRPr="00B64FAB">
              <w:t>For example</w:t>
            </w:r>
            <w:r w:rsidR="00C33A7E" w:rsidRPr="00B64FAB">
              <w:t>,</w:t>
            </w:r>
            <w:r w:rsidR="00C116F8" w:rsidRPr="00B64FAB">
              <w:t xml:space="preserve"> the learner</w:t>
            </w:r>
            <w:r w:rsidRPr="00B64FAB">
              <w:t>:</w:t>
            </w:r>
          </w:p>
          <w:p w:rsidR="00C116F8" w:rsidRPr="00B64FAB" w:rsidRDefault="00D71619" w:rsidP="00C116F8">
            <w:pPr>
              <w:pStyle w:val="VPSchedulebullets"/>
              <w:numPr>
                <w:ilvl w:val="1"/>
                <w:numId w:val="27"/>
              </w:numPr>
              <w:rPr>
                <w:iCs/>
              </w:rPr>
            </w:pPr>
            <w:r w:rsidRPr="00B64FAB">
              <w:rPr>
                <w:iCs/>
              </w:rPr>
              <w:t>uses</w:t>
            </w:r>
            <w:r w:rsidR="009D3C74" w:rsidRPr="00B64FAB">
              <w:rPr>
                <w:iCs/>
              </w:rPr>
              <w:t xml:space="preserve"> </w:t>
            </w:r>
            <w:r w:rsidR="00C116F8" w:rsidRPr="00B64FAB">
              <w:rPr>
                <w:iCs/>
              </w:rPr>
              <w:t xml:space="preserve">diagrams and annotations to explain how the motor is controlled by a </w:t>
            </w:r>
            <w:r w:rsidR="00C116F8" w:rsidRPr="00B64FAB">
              <w:t>foot pedal</w:t>
            </w:r>
            <w:r w:rsidR="00C116F8" w:rsidRPr="00B64FAB">
              <w:rPr>
                <w:iCs/>
              </w:rPr>
              <w:t>, which lets the user vary the speed easily</w:t>
            </w:r>
          </w:p>
          <w:p w:rsidR="00C116F8" w:rsidRPr="00B64FAB" w:rsidRDefault="00C116F8" w:rsidP="00C116F8">
            <w:pPr>
              <w:pStyle w:val="VPSchedulebullets"/>
              <w:numPr>
                <w:ilvl w:val="1"/>
                <w:numId w:val="27"/>
              </w:numPr>
              <w:rPr>
                <w:iCs/>
              </w:rPr>
            </w:pPr>
            <w:r w:rsidRPr="00B64FAB">
              <w:rPr>
                <w:iCs/>
              </w:rPr>
              <w:t>shows how everything is linked together, so when the pedal is pressed the motor speeds all of the processes up at the same rate</w:t>
            </w:r>
          </w:p>
          <w:p w:rsidR="009D3C74" w:rsidRPr="00B64FAB" w:rsidRDefault="00C116F8" w:rsidP="00C116F8">
            <w:pPr>
              <w:pStyle w:val="VPSchedulebullets"/>
              <w:numPr>
                <w:ilvl w:val="1"/>
                <w:numId w:val="27"/>
              </w:numPr>
              <w:rPr>
                <w:iCs/>
              </w:rPr>
            </w:pPr>
            <w:r w:rsidRPr="00B64FAB">
              <w:rPr>
                <w:iCs/>
              </w:rPr>
              <w:t>explains how the process is always perfectly synchronized, no matter how fast the motor is turning.</w:t>
            </w:r>
          </w:p>
          <w:p w:rsidR="00AD61D9" w:rsidRPr="00B64FAB" w:rsidRDefault="001C1C17" w:rsidP="00A25D6A">
            <w:pPr>
              <w:pStyle w:val="VPScheduletext"/>
            </w:pPr>
            <w:r w:rsidRPr="00B64FAB">
              <w:rPr>
                <w:i/>
                <w:iCs/>
                <w:color w:val="FF0000"/>
              </w:rPr>
              <w:t>The above expected learner responses are indicative only and relate to just part of what is required.</w:t>
            </w:r>
          </w:p>
        </w:tc>
        <w:tc>
          <w:tcPr>
            <w:tcW w:w="4725" w:type="dxa"/>
          </w:tcPr>
          <w:p w:rsidR="00880AD3" w:rsidRPr="00B64FAB" w:rsidRDefault="0009205E" w:rsidP="00880AD3">
            <w:pPr>
              <w:pStyle w:val="VPScheduletext"/>
            </w:pPr>
            <w:r w:rsidRPr="00B64FAB">
              <w:lastRenderedPageBreak/>
              <w:t xml:space="preserve">The learner demonstrates in-depth </w:t>
            </w:r>
            <w:r w:rsidR="00880AD3" w:rsidRPr="00B64FAB">
              <w:t xml:space="preserve">understanding of advanced concepts related to </w:t>
            </w:r>
            <w:r w:rsidR="00C74D0A" w:rsidRPr="00B64FAB">
              <w:t>sewing</w:t>
            </w:r>
            <w:r w:rsidR="00880AD3" w:rsidRPr="00B64FAB">
              <w:t xml:space="preserve"> machines by:</w:t>
            </w:r>
          </w:p>
          <w:p w:rsidR="00637E85" w:rsidRPr="00B64FAB" w:rsidRDefault="00637E85" w:rsidP="00C33A7E">
            <w:pPr>
              <w:pStyle w:val="VPSchedulebulletsitalic"/>
              <w:numPr>
                <w:ilvl w:val="0"/>
                <w:numId w:val="27"/>
              </w:numPr>
              <w:ind w:left="284"/>
            </w:pPr>
            <w:r w:rsidRPr="00B64FAB">
              <w:t xml:space="preserve">explaining how mechanical components are combined to form </w:t>
            </w:r>
            <w:r w:rsidR="006F5718" w:rsidRPr="00B64FAB">
              <w:t>sewing</w:t>
            </w:r>
            <w:r w:rsidRPr="00B64FAB">
              <w:t xml:space="preserve"> machines</w:t>
            </w:r>
          </w:p>
          <w:p w:rsidR="00637E85" w:rsidRPr="00B64FAB" w:rsidRDefault="00637E85" w:rsidP="00637E85">
            <w:pPr>
              <w:pStyle w:val="VPSchedulebullets"/>
              <w:ind w:left="284"/>
              <w:rPr>
                <w:iCs/>
              </w:rPr>
            </w:pPr>
            <w:r w:rsidRPr="00B64FAB">
              <w:rPr>
                <w:iCs/>
              </w:rPr>
              <w:t>For example</w:t>
            </w:r>
            <w:r w:rsidR="00C33A7E" w:rsidRPr="00B64FAB">
              <w:rPr>
                <w:iCs/>
              </w:rPr>
              <w:t>, the learner</w:t>
            </w:r>
            <w:r w:rsidRPr="00B64FAB">
              <w:rPr>
                <w:iCs/>
              </w:rPr>
              <w:t>:</w:t>
            </w:r>
          </w:p>
          <w:p w:rsidR="00637E85" w:rsidRPr="00B64FAB" w:rsidRDefault="00637E85" w:rsidP="00C33A7E">
            <w:pPr>
              <w:pStyle w:val="VPSchedulebullets"/>
              <w:numPr>
                <w:ilvl w:val="1"/>
                <w:numId w:val="27"/>
              </w:numPr>
              <w:rPr>
                <w:iCs/>
              </w:rPr>
            </w:pPr>
            <w:r w:rsidRPr="00B64FAB">
              <w:rPr>
                <w:iCs/>
              </w:rPr>
              <w:t>includes annotated diagrams and/or photographs that identify the sewing machine components, their position within the machine, and an explanation of how they work together to produce a desired output; parts could include</w:t>
            </w:r>
            <w:r w:rsidR="00FF31FC" w:rsidRPr="00B64FAB">
              <w:rPr>
                <w:iCs/>
              </w:rPr>
              <w:t xml:space="preserve"> motor, drive wheel, drive</w:t>
            </w:r>
            <w:r w:rsidRPr="00B64FAB">
              <w:rPr>
                <w:iCs/>
              </w:rPr>
              <w:t>shaft, needle bar, needle bar connecting arm, cams, gears, pulleys, pivots and links</w:t>
            </w:r>
            <w:r w:rsidR="003E7CF6">
              <w:rPr>
                <w:iCs/>
              </w:rPr>
              <w:t>.</w:t>
            </w:r>
          </w:p>
          <w:p w:rsidR="00637E85" w:rsidRPr="00B64FAB" w:rsidRDefault="00637E85" w:rsidP="00C33A7E">
            <w:pPr>
              <w:pStyle w:val="VPSchedulebulletsitalic"/>
              <w:numPr>
                <w:ilvl w:val="0"/>
                <w:numId w:val="27"/>
              </w:numPr>
              <w:ind w:left="284"/>
            </w:pPr>
            <w:r w:rsidRPr="00B64FAB">
              <w:t>describing the efficiencies of sewing machines in relation to their safe application</w:t>
            </w:r>
          </w:p>
          <w:p w:rsidR="00637E85" w:rsidRPr="00B64FAB" w:rsidRDefault="00637E85" w:rsidP="00637E85">
            <w:pPr>
              <w:pStyle w:val="VPSchedulebullets"/>
              <w:ind w:left="284"/>
              <w:rPr>
                <w:color w:val="auto"/>
              </w:rPr>
            </w:pPr>
            <w:r w:rsidRPr="00B64FAB">
              <w:rPr>
                <w:color w:val="auto"/>
              </w:rPr>
              <w:t>For example</w:t>
            </w:r>
            <w:r w:rsidR="00C33A7E" w:rsidRPr="00B64FAB">
              <w:rPr>
                <w:color w:val="auto"/>
              </w:rPr>
              <w:t>,</w:t>
            </w:r>
            <w:r w:rsidRPr="00B64FAB">
              <w:rPr>
                <w:color w:val="auto"/>
              </w:rPr>
              <w:t xml:space="preserve"> the learner describes:</w:t>
            </w:r>
          </w:p>
          <w:p w:rsidR="00637E85" w:rsidRPr="00B64FAB" w:rsidRDefault="00637E85" w:rsidP="00637E85">
            <w:pPr>
              <w:pStyle w:val="VPSchedulebullets"/>
              <w:numPr>
                <w:ilvl w:val="1"/>
                <w:numId w:val="27"/>
              </w:numPr>
              <w:rPr>
                <w:iCs/>
              </w:rPr>
            </w:pPr>
            <w:r w:rsidRPr="00B64FAB">
              <w:rPr>
                <w:iCs/>
              </w:rPr>
              <w:t>the efficiency of the sewing machine or a selection of sewing machine components such as the transfer of energy from the upper driveshaft to the lower driveshaft, and describes a ratio calculated by output energy divided by input energy</w:t>
            </w:r>
          </w:p>
          <w:p w:rsidR="00637E85" w:rsidRPr="00B64FAB" w:rsidRDefault="00637E85" w:rsidP="00637E85">
            <w:pPr>
              <w:pStyle w:val="VPSchedulebullets"/>
              <w:numPr>
                <w:ilvl w:val="1"/>
                <w:numId w:val="27"/>
              </w:numPr>
              <w:rPr>
                <w:iCs/>
              </w:rPr>
            </w:pPr>
            <w:r w:rsidRPr="00B64FAB">
              <w:rPr>
                <w:iCs/>
              </w:rPr>
              <w:t>how the effi</w:t>
            </w:r>
            <w:r w:rsidR="00FF31FC" w:rsidRPr="00B64FAB">
              <w:rPr>
                <w:iCs/>
              </w:rPr>
              <w:t xml:space="preserve">ciencies of the connected </w:t>
            </w:r>
            <w:proofErr w:type="spellStart"/>
            <w:r w:rsidR="00FF31FC" w:rsidRPr="00B64FAB">
              <w:rPr>
                <w:iCs/>
              </w:rPr>
              <w:t>drive</w:t>
            </w:r>
            <w:r w:rsidRPr="00B64FAB">
              <w:rPr>
                <w:iCs/>
              </w:rPr>
              <w:t>shafts</w:t>
            </w:r>
            <w:proofErr w:type="spellEnd"/>
            <w:r w:rsidRPr="00B64FAB">
              <w:rPr>
                <w:iCs/>
              </w:rPr>
              <w:t xml:space="preserve"> result in a safe transfer of energy.</w:t>
            </w:r>
          </w:p>
          <w:p w:rsidR="00092123" w:rsidRPr="00B64FAB" w:rsidRDefault="00092123" w:rsidP="00C33A7E">
            <w:pPr>
              <w:pStyle w:val="VPSchedulebulletsitalic"/>
              <w:numPr>
                <w:ilvl w:val="0"/>
                <w:numId w:val="27"/>
              </w:numPr>
              <w:ind w:left="284"/>
            </w:pPr>
            <w:r w:rsidRPr="00B64FAB">
              <w:t xml:space="preserve">explaining </w:t>
            </w:r>
            <w:r w:rsidR="00880AD3" w:rsidRPr="00B64FAB">
              <w:t xml:space="preserve">how, in a </w:t>
            </w:r>
            <w:r w:rsidR="00637E85" w:rsidRPr="00B64FAB">
              <w:t xml:space="preserve">particular </w:t>
            </w:r>
            <w:r w:rsidR="00C74D0A" w:rsidRPr="00B64FAB">
              <w:t>sewing</w:t>
            </w:r>
            <w:r w:rsidR="00880AD3" w:rsidRPr="00B64FAB">
              <w:t xml:space="preserve"> </w:t>
            </w:r>
            <w:r w:rsidR="00880AD3" w:rsidRPr="00B64FAB">
              <w:lastRenderedPageBreak/>
              <w:t>machine, mechanical components combine to provide the desired mechanical advantage, and relative motion between input and output</w:t>
            </w:r>
          </w:p>
          <w:p w:rsidR="00637E85" w:rsidRPr="00B64FAB" w:rsidRDefault="00092123" w:rsidP="00092123">
            <w:pPr>
              <w:pStyle w:val="VPSchedulebullets"/>
              <w:ind w:left="284"/>
              <w:rPr>
                <w:iCs/>
                <w:lang w:eastAsia="en-NZ"/>
              </w:rPr>
            </w:pPr>
            <w:r w:rsidRPr="00B64FAB">
              <w:rPr>
                <w:iCs/>
                <w:lang w:eastAsia="en-NZ"/>
              </w:rPr>
              <w:t>For example</w:t>
            </w:r>
            <w:r w:rsidR="00C33A7E" w:rsidRPr="00B64FAB">
              <w:rPr>
                <w:iCs/>
                <w:lang w:eastAsia="en-NZ"/>
              </w:rPr>
              <w:t>, the learner</w:t>
            </w:r>
            <w:r w:rsidR="00637E85" w:rsidRPr="00B64FAB">
              <w:rPr>
                <w:iCs/>
                <w:lang w:eastAsia="en-NZ"/>
              </w:rPr>
              <w:t>:</w:t>
            </w:r>
          </w:p>
          <w:p w:rsidR="00880AD3" w:rsidRPr="00B64FAB" w:rsidRDefault="00637E85" w:rsidP="00C33A7E">
            <w:pPr>
              <w:pStyle w:val="VPSchedulebullets"/>
              <w:numPr>
                <w:ilvl w:val="1"/>
                <w:numId w:val="27"/>
              </w:numPr>
              <w:rPr>
                <w:iCs/>
              </w:rPr>
            </w:pPr>
            <w:r w:rsidRPr="00B64FAB">
              <w:rPr>
                <w:iCs/>
              </w:rPr>
              <w:t>includes diagrams and/or photographs with annotations and calculations to explain the mechanical advantage achieved between inputs and different outputs. This could include an explanation of how the rotary input motion from the electric motor which drives the machine is conver</w:t>
            </w:r>
            <w:r w:rsidR="00FF31FC" w:rsidRPr="00B64FAB">
              <w:rPr>
                <w:iCs/>
              </w:rPr>
              <w:t xml:space="preserve">ted by components such as </w:t>
            </w:r>
            <w:proofErr w:type="spellStart"/>
            <w:r w:rsidR="00FF31FC" w:rsidRPr="00B64FAB">
              <w:rPr>
                <w:iCs/>
              </w:rPr>
              <w:t>drive</w:t>
            </w:r>
            <w:r w:rsidRPr="00B64FAB">
              <w:rPr>
                <w:iCs/>
              </w:rPr>
              <w:t>shafts</w:t>
            </w:r>
            <w:proofErr w:type="spellEnd"/>
            <w:r w:rsidRPr="00B64FAB">
              <w:rPr>
                <w:iCs/>
              </w:rPr>
              <w:t>, crankshafts, gears and pulleys to produce the final reciprocating motion required by the sewing machine needle</w:t>
            </w:r>
            <w:r w:rsidR="00880AD3" w:rsidRPr="00B64FAB">
              <w:rPr>
                <w:iCs/>
              </w:rPr>
              <w:t>.</w:t>
            </w:r>
          </w:p>
          <w:p w:rsidR="000C7C3B" w:rsidRPr="00B64FAB" w:rsidRDefault="001C1C17" w:rsidP="00A25D6A">
            <w:pPr>
              <w:pStyle w:val="VPScheduletext"/>
            </w:pPr>
            <w:r w:rsidRPr="00B64FAB">
              <w:rPr>
                <w:i/>
                <w:iCs/>
                <w:color w:val="FF0000"/>
              </w:rPr>
              <w:t>The above expected learner responses are indicative only and relate to just part of what is required.</w:t>
            </w:r>
          </w:p>
        </w:tc>
        <w:tc>
          <w:tcPr>
            <w:tcW w:w="4725" w:type="dxa"/>
          </w:tcPr>
          <w:p w:rsidR="00880AD3" w:rsidRPr="00B64FAB" w:rsidRDefault="00F50002" w:rsidP="00880AD3">
            <w:pPr>
              <w:pStyle w:val="VPScheduletext"/>
            </w:pPr>
            <w:r w:rsidRPr="00B64FAB">
              <w:lastRenderedPageBreak/>
              <w:t xml:space="preserve">The learner demonstrates comprehensive </w:t>
            </w:r>
            <w:r w:rsidR="00880AD3" w:rsidRPr="00B64FAB">
              <w:t xml:space="preserve">understanding of advanced concepts related to </w:t>
            </w:r>
            <w:r w:rsidR="00C74D0A" w:rsidRPr="00B64FAB">
              <w:t>sewing</w:t>
            </w:r>
            <w:r w:rsidR="00880AD3" w:rsidRPr="00B64FAB">
              <w:t xml:space="preserve"> machines by:</w:t>
            </w:r>
          </w:p>
          <w:p w:rsidR="00637E85" w:rsidRPr="00B64FAB" w:rsidRDefault="00637E85" w:rsidP="00C33A7E">
            <w:pPr>
              <w:pStyle w:val="VPSchedulebulletsitalic"/>
              <w:numPr>
                <w:ilvl w:val="0"/>
                <w:numId w:val="27"/>
              </w:numPr>
              <w:ind w:left="284"/>
            </w:pPr>
            <w:r w:rsidRPr="00B64FAB">
              <w:t xml:space="preserve">explaining how mechanical components are combined to form </w:t>
            </w:r>
            <w:r w:rsidR="006F5718" w:rsidRPr="00B64FAB">
              <w:t>sewing</w:t>
            </w:r>
            <w:r w:rsidRPr="00B64FAB">
              <w:t xml:space="preserve"> machines</w:t>
            </w:r>
          </w:p>
          <w:p w:rsidR="00637E85" w:rsidRPr="00B64FAB" w:rsidRDefault="00637E85" w:rsidP="00637E85">
            <w:pPr>
              <w:pStyle w:val="VPSchedulebullets"/>
              <w:ind w:left="284"/>
              <w:rPr>
                <w:iCs/>
              </w:rPr>
            </w:pPr>
            <w:r w:rsidRPr="00B64FAB">
              <w:rPr>
                <w:iCs/>
              </w:rPr>
              <w:t>For example</w:t>
            </w:r>
            <w:r w:rsidR="00C33A7E" w:rsidRPr="00B64FAB">
              <w:rPr>
                <w:iCs/>
              </w:rPr>
              <w:t>, the learner</w:t>
            </w:r>
            <w:r w:rsidRPr="00B64FAB">
              <w:rPr>
                <w:iCs/>
              </w:rPr>
              <w:t>:</w:t>
            </w:r>
          </w:p>
          <w:p w:rsidR="00637E85" w:rsidRPr="00B64FAB" w:rsidRDefault="00637E85" w:rsidP="00C33A7E">
            <w:pPr>
              <w:pStyle w:val="VPSchedulebullets"/>
              <w:numPr>
                <w:ilvl w:val="1"/>
                <w:numId w:val="27"/>
              </w:numPr>
              <w:rPr>
                <w:iCs/>
              </w:rPr>
            </w:pPr>
            <w:r w:rsidRPr="00B64FAB">
              <w:rPr>
                <w:iCs/>
              </w:rPr>
              <w:t>includes annotated diagrams and/or photographs that identify the sewing machine components, their position within the machine, and an explanation of how they work together to produce a desired output; parts could include</w:t>
            </w:r>
            <w:r w:rsidR="00FF31FC" w:rsidRPr="00B64FAB">
              <w:rPr>
                <w:iCs/>
              </w:rPr>
              <w:t xml:space="preserve"> motor, drive wheel, drive</w:t>
            </w:r>
            <w:r w:rsidRPr="00B64FAB">
              <w:rPr>
                <w:iCs/>
              </w:rPr>
              <w:t>shaft, needle bar, needle bar connecting arm, cams, gears, pulleys, pivots and links</w:t>
            </w:r>
            <w:r w:rsidR="003E7CF6">
              <w:rPr>
                <w:iCs/>
              </w:rPr>
              <w:t>.</w:t>
            </w:r>
          </w:p>
          <w:p w:rsidR="00637E85" w:rsidRPr="00B64FAB" w:rsidRDefault="00637E85" w:rsidP="00C33A7E">
            <w:pPr>
              <w:pStyle w:val="VPSchedulebulletsitalic"/>
              <w:numPr>
                <w:ilvl w:val="0"/>
                <w:numId w:val="27"/>
              </w:numPr>
              <w:ind w:left="284"/>
            </w:pPr>
            <w:r w:rsidRPr="00B64FAB">
              <w:t>describing the efficiencies of sewing machines in relation to their safe application</w:t>
            </w:r>
          </w:p>
          <w:p w:rsidR="00637E85" w:rsidRPr="00B64FAB" w:rsidRDefault="00637E85" w:rsidP="00637E85">
            <w:pPr>
              <w:pStyle w:val="VPSchedulebullets"/>
              <w:ind w:left="284"/>
              <w:rPr>
                <w:color w:val="auto"/>
              </w:rPr>
            </w:pPr>
            <w:r w:rsidRPr="00B64FAB">
              <w:rPr>
                <w:color w:val="auto"/>
              </w:rPr>
              <w:t>For example</w:t>
            </w:r>
            <w:r w:rsidR="00C33A7E" w:rsidRPr="00B64FAB">
              <w:rPr>
                <w:color w:val="auto"/>
              </w:rPr>
              <w:t>,</w:t>
            </w:r>
            <w:r w:rsidRPr="00B64FAB">
              <w:rPr>
                <w:color w:val="auto"/>
              </w:rPr>
              <w:t xml:space="preserve"> the learner describes:</w:t>
            </w:r>
          </w:p>
          <w:p w:rsidR="00637E85" w:rsidRPr="00B64FAB" w:rsidRDefault="00637E85" w:rsidP="00637E85">
            <w:pPr>
              <w:pStyle w:val="VPSchedulebullets"/>
              <w:numPr>
                <w:ilvl w:val="1"/>
                <w:numId w:val="27"/>
              </w:numPr>
              <w:rPr>
                <w:iCs/>
              </w:rPr>
            </w:pPr>
            <w:r w:rsidRPr="00B64FAB">
              <w:rPr>
                <w:iCs/>
              </w:rPr>
              <w:t>the efficiency of the sewing machine or a selection of sewing machine components such as the transfer of energy from the upper dri</w:t>
            </w:r>
            <w:r w:rsidR="00FF31FC" w:rsidRPr="00B64FAB">
              <w:rPr>
                <w:iCs/>
              </w:rPr>
              <w:t>veshaft to the lower drive</w:t>
            </w:r>
            <w:r w:rsidRPr="00B64FAB">
              <w:rPr>
                <w:iCs/>
              </w:rPr>
              <w:t>shaft, and describes a ratio calculated by output energy divided by input energy</w:t>
            </w:r>
          </w:p>
          <w:p w:rsidR="00637E85" w:rsidRPr="00B64FAB" w:rsidRDefault="00637E85" w:rsidP="00637E85">
            <w:pPr>
              <w:pStyle w:val="VPSchedulebullets"/>
              <w:numPr>
                <w:ilvl w:val="1"/>
                <w:numId w:val="27"/>
              </w:numPr>
              <w:rPr>
                <w:iCs/>
              </w:rPr>
            </w:pPr>
            <w:r w:rsidRPr="00B64FAB">
              <w:rPr>
                <w:iCs/>
              </w:rPr>
              <w:t>how the effi</w:t>
            </w:r>
            <w:r w:rsidR="00FF31FC" w:rsidRPr="00B64FAB">
              <w:rPr>
                <w:iCs/>
              </w:rPr>
              <w:t xml:space="preserve">ciencies of the connected </w:t>
            </w:r>
            <w:proofErr w:type="spellStart"/>
            <w:r w:rsidR="00FF31FC" w:rsidRPr="00B64FAB">
              <w:rPr>
                <w:iCs/>
              </w:rPr>
              <w:t>drive</w:t>
            </w:r>
            <w:r w:rsidRPr="00B64FAB">
              <w:rPr>
                <w:iCs/>
              </w:rPr>
              <w:t>shafts</w:t>
            </w:r>
            <w:proofErr w:type="spellEnd"/>
            <w:r w:rsidRPr="00B64FAB">
              <w:rPr>
                <w:iCs/>
              </w:rPr>
              <w:t xml:space="preserve"> result in a safe transfer of energy.</w:t>
            </w:r>
          </w:p>
          <w:p w:rsidR="00F50002" w:rsidRPr="00B64FAB" w:rsidRDefault="00356133" w:rsidP="00C33A7E">
            <w:pPr>
              <w:pStyle w:val="VPSchedulebulletsitalic"/>
              <w:numPr>
                <w:ilvl w:val="0"/>
                <w:numId w:val="27"/>
              </w:numPr>
              <w:ind w:left="284"/>
            </w:pPr>
            <w:r w:rsidRPr="00B64FAB">
              <w:t xml:space="preserve">discussing why, in a particular </w:t>
            </w:r>
            <w:r w:rsidR="00C74D0A" w:rsidRPr="00B64FAB">
              <w:t>sewing</w:t>
            </w:r>
            <w:r w:rsidR="001A1914" w:rsidRPr="00B64FAB">
              <w:t xml:space="preserve"> </w:t>
            </w:r>
            <w:r w:rsidRPr="00B64FAB">
              <w:t xml:space="preserve">machine, </w:t>
            </w:r>
            <w:r w:rsidRPr="00B64FAB">
              <w:lastRenderedPageBreak/>
              <w:t>mechanical components were combined the way they were to provide the desired mechanical advantage, relative motion between input and output, and efficiency</w:t>
            </w:r>
          </w:p>
          <w:p w:rsidR="00D97139" w:rsidRPr="00B64FAB" w:rsidRDefault="00D97139" w:rsidP="00D97139">
            <w:pPr>
              <w:pStyle w:val="VPSchedulebullets"/>
              <w:ind w:left="284"/>
              <w:rPr>
                <w:iCs/>
                <w:lang w:eastAsia="en-NZ"/>
              </w:rPr>
            </w:pPr>
            <w:r w:rsidRPr="00B64FAB">
              <w:rPr>
                <w:iCs/>
                <w:lang w:eastAsia="en-NZ"/>
              </w:rPr>
              <w:t>For example</w:t>
            </w:r>
            <w:r w:rsidR="00C33A7E" w:rsidRPr="00B64FAB">
              <w:rPr>
                <w:iCs/>
                <w:lang w:eastAsia="en-NZ"/>
              </w:rPr>
              <w:t>,</w:t>
            </w:r>
            <w:r w:rsidR="00637E85" w:rsidRPr="00B64FAB">
              <w:rPr>
                <w:iCs/>
                <w:lang w:eastAsia="en-NZ"/>
              </w:rPr>
              <w:t xml:space="preserve"> the learner discusses</w:t>
            </w:r>
            <w:r w:rsidRPr="00B64FAB">
              <w:rPr>
                <w:iCs/>
                <w:lang w:eastAsia="en-NZ"/>
              </w:rPr>
              <w:t>:</w:t>
            </w:r>
          </w:p>
          <w:p w:rsidR="00637E85" w:rsidRPr="00B64FAB" w:rsidRDefault="00637E85" w:rsidP="00637E85">
            <w:pPr>
              <w:pStyle w:val="VPSchedulebullets"/>
              <w:numPr>
                <w:ilvl w:val="1"/>
                <w:numId w:val="27"/>
              </w:numPr>
              <w:rPr>
                <w:iCs/>
              </w:rPr>
            </w:pPr>
            <w:r w:rsidRPr="00B64FAB">
              <w:rPr>
                <w:iCs/>
              </w:rPr>
              <w:t>why the components were combined the way they were to achieve mechanical advantage, including diagrams and/or photographs wi</w:t>
            </w:r>
            <w:r w:rsidR="00746FF9" w:rsidRPr="00B64FAB">
              <w:rPr>
                <w:iCs/>
              </w:rPr>
              <w:t>th annotations and calculations</w:t>
            </w:r>
          </w:p>
          <w:p w:rsidR="00637E85" w:rsidRPr="00B64FAB" w:rsidRDefault="00637E85" w:rsidP="00637E85">
            <w:pPr>
              <w:pStyle w:val="VPSchedulebullets"/>
              <w:numPr>
                <w:ilvl w:val="1"/>
                <w:numId w:val="27"/>
              </w:numPr>
              <w:rPr>
                <w:iCs/>
              </w:rPr>
            </w:pPr>
            <w:r w:rsidRPr="00B64FAB">
              <w:rPr>
                <w:iCs/>
              </w:rPr>
              <w:t>consideration of other components that could have been used to achieve the same (or a better) mechanical advantage</w:t>
            </w:r>
          </w:p>
          <w:p w:rsidR="00637E85" w:rsidRPr="00B64FAB" w:rsidRDefault="00637E85" w:rsidP="00637E85">
            <w:pPr>
              <w:pStyle w:val="VPSchedulebullets"/>
              <w:numPr>
                <w:ilvl w:val="1"/>
                <w:numId w:val="27"/>
              </w:numPr>
              <w:rPr>
                <w:iCs/>
              </w:rPr>
            </w:pPr>
            <w:r w:rsidRPr="00B64FAB">
              <w:rPr>
                <w:iCs/>
              </w:rPr>
              <w:t>the efficiency desired, in terms of the ratio between outputs achieved and input effort, that enable such things as the needle to drive up and down, different stitches to be achieve</w:t>
            </w:r>
            <w:r w:rsidR="00FF31FC" w:rsidRPr="00B64FAB">
              <w:rPr>
                <w:iCs/>
              </w:rPr>
              <w:t>d</w:t>
            </w:r>
            <w:r w:rsidRPr="00B64FAB">
              <w:rPr>
                <w:iCs/>
              </w:rPr>
              <w:t>, and the fabric to be pulled through</w:t>
            </w:r>
          </w:p>
          <w:p w:rsidR="00637E85" w:rsidRPr="00B64FAB" w:rsidRDefault="00637E85" w:rsidP="00FF31FC">
            <w:pPr>
              <w:pStyle w:val="VPSchedulebullets"/>
              <w:numPr>
                <w:ilvl w:val="1"/>
                <w:numId w:val="27"/>
              </w:numPr>
              <w:rPr>
                <w:iCs/>
              </w:rPr>
            </w:pPr>
            <w:r w:rsidRPr="00B64FAB">
              <w:rPr>
                <w:iCs/>
              </w:rPr>
              <w:t>how variations in mechanical advantage and efficiencies are achieved that account for changes in fabrics being used (</w:t>
            </w:r>
            <w:r w:rsidR="00762B9A" w:rsidRPr="00B64FAB">
              <w:rPr>
                <w:iCs/>
              </w:rPr>
              <w:t>e.g.</w:t>
            </w:r>
            <w:r w:rsidRPr="00B64FAB">
              <w:rPr>
                <w:iCs/>
              </w:rPr>
              <w:t xml:space="preserve"> thick, sheer, stretch)</w:t>
            </w:r>
            <w:r w:rsidR="00762B9A" w:rsidRPr="00B64FAB">
              <w:rPr>
                <w:iCs/>
              </w:rPr>
              <w:t>,</w:t>
            </w:r>
            <w:r w:rsidRPr="00B64FAB">
              <w:rPr>
                <w:iCs/>
              </w:rPr>
              <w:t xml:space="preserve"> and the required effect (</w:t>
            </w:r>
            <w:r w:rsidR="00762B9A" w:rsidRPr="00B64FAB">
              <w:rPr>
                <w:iCs/>
              </w:rPr>
              <w:t>e.g.</w:t>
            </w:r>
            <w:r w:rsidRPr="00B64FAB">
              <w:rPr>
                <w:iCs/>
              </w:rPr>
              <w:t xml:space="preserve"> seam</w:t>
            </w:r>
            <w:r w:rsidR="00762B9A" w:rsidRPr="00B64FAB">
              <w:rPr>
                <w:iCs/>
              </w:rPr>
              <w:t xml:space="preserve"> and/or </w:t>
            </w:r>
            <w:r w:rsidRPr="00B64FAB">
              <w:rPr>
                <w:iCs/>
              </w:rPr>
              <w:t>hem finishes, embellishments, zips).</w:t>
            </w:r>
          </w:p>
          <w:p w:rsidR="00545A80" w:rsidRPr="00B64FAB" w:rsidRDefault="001C1C17" w:rsidP="00637E85">
            <w:pPr>
              <w:pStyle w:val="VPScheduletext"/>
            </w:pPr>
            <w:r w:rsidRPr="00B64FAB">
              <w:rPr>
                <w:i/>
                <w:iCs/>
                <w:color w:val="FF0000"/>
              </w:rPr>
              <w:t>The above expected learner responses are indicative only and relate to just part of what is required.</w:t>
            </w:r>
          </w:p>
        </w:tc>
      </w:tr>
    </w:tbl>
    <w:sdt>
      <w:sdtPr>
        <w:id w:val="309290819"/>
        <w:lock w:val="sdtContentLocked"/>
        <w:placeholder>
          <w:docPart w:val="DefaultPlaceholder_22675703"/>
        </w:placeholder>
      </w:sdtPr>
      <w:sdtContent>
        <w:p w:rsidR="00833535" w:rsidRDefault="006C5D9A" w:rsidP="00AD61D9">
          <w:r w:rsidRPr="002B7AA3">
            <w:t>Final grades will be decided using professional judg</w:t>
          </w:r>
          <w:r w:rsidR="003B5992">
            <w:t>e</w:t>
          </w:r>
          <w:r w:rsidRPr="002B7AA3">
            <w:t>ment based on an examination of the evidence provided against the criteria in the Achievement Standard. Judgements should be holistic, rather than based on a checklist approach</w:t>
          </w:r>
          <w:r>
            <w:t>.</w:t>
          </w:r>
        </w:p>
      </w:sdtContent>
    </w:sdt>
    <w:sectPr w:rsidR="00833535" w:rsidSect="00062C10">
      <w:footerReference w:type="default" r:id="rId18"/>
      <w:pgSz w:w="16838" w:h="11906" w:orient="landscape" w:code="9"/>
      <w:pgMar w:top="1440"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F4A" w:rsidRDefault="00A65F4A" w:rsidP="006C5D0E">
      <w:pPr>
        <w:spacing w:before="0" w:after="0"/>
      </w:pPr>
      <w:r>
        <w:separator/>
      </w:r>
    </w:p>
  </w:endnote>
  <w:endnote w:type="continuationSeparator" w:id="0">
    <w:p w:rsidR="00A65F4A" w:rsidRDefault="00A65F4A"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Arial Unicode MS"/>
    <w:charset w:val="50"/>
    <w:family w:val="auto"/>
    <w:pitch w:val="variable"/>
    <w:sig w:usb0="00000000"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056" w:rsidRPr="00CB5956" w:rsidRDefault="007E7056"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446847">
      <w:rPr>
        <w:sz w:val="20"/>
        <w:szCs w:val="20"/>
      </w:rPr>
      <w:t>5</w:t>
    </w:r>
    <w:r w:rsidRPr="00CB5956">
      <w:rPr>
        <w:sz w:val="20"/>
        <w:szCs w:val="20"/>
      </w:rPr>
      <w:tab/>
      <w:t xml:space="preserve">Page </w:t>
    </w:r>
    <w:r w:rsidR="00B23C8E" w:rsidRPr="00CB5956">
      <w:rPr>
        <w:sz w:val="20"/>
        <w:szCs w:val="20"/>
      </w:rPr>
      <w:fldChar w:fldCharType="begin"/>
    </w:r>
    <w:r w:rsidRPr="00CB5956">
      <w:rPr>
        <w:sz w:val="20"/>
        <w:szCs w:val="20"/>
      </w:rPr>
      <w:instrText xml:space="preserve"> PAGE </w:instrText>
    </w:r>
    <w:r w:rsidR="00B23C8E" w:rsidRPr="00CB5956">
      <w:rPr>
        <w:sz w:val="20"/>
        <w:szCs w:val="20"/>
      </w:rPr>
      <w:fldChar w:fldCharType="separate"/>
    </w:r>
    <w:r w:rsidR="003D4DCB">
      <w:rPr>
        <w:noProof/>
        <w:sz w:val="20"/>
        <w:szCs w:val="20"/>
      </w:rPr>
      <w:t>2</w:t>
    </w:r>
    <w:r w:rsidR="00B23C8E" w:rsidRPr="00CB5956">
      <w:rPr>
        <w:sz w:val="20"/>
        <w:szCs w:val="20"/>
      </w:rPr>
      <w:fldChar w:fldCharType="end"/>
    </w:r>
    <w:r w:rsidRPr="00CB5956">
      <w:rPr>
        <w:sz w:val="20"/>
        <w:szCs w:val="20"/>
      </w:rPr>
      <w:t xml:space="preserve"> of </w:t>
    </w:r>
    <w:r w:rsidR="00B23C8E" w:rsidRPr="00CB5956">
      <w:rPr>
        <w:sz w:val="20"/>
        <w:szCs w:val="20"/>
      </w:rPr>
      <w:fldChar w:fldCharType="begin"/>
    </w:r>
    <w:r w:rsidRPr="00CB5956">
      <w:rPr>
        <w:sz w:val="20"/>
        <w:szCs w:val="20"/>
      </w:rPr>
      <w:instrText xml:space="preserve"> NUMPAGES </w:instrText>
    </w:r>
    <w:r w:rsidR="00B23C8E" w:rsidRPr="00CB5956">
      <w:rPr>
        <w:sz w:val="20"/>
        <w:szCs w:val="20"/>
      </w:rPr>
      <w:fldChar w:fldCharType="separate"/>
    </w:r>
    <w:r w:rsidR="003D4DCB">
      <w:rPr>
        <w:noProof/>
        <w:sz w:val="20"/>
        <w:szCs w:val="20"/>
      </w:rPr>
      <w:t>8</w:t>
    </w:r>
    <w:r w:rsidR="00B23C8E"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056" w:rsidRPr="00CB5956" w:rsidRDefault="007E7056"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446847">
      <w:rPr>
        <w:sz w:val="20"/>
        <w:szCs w:val="20"/>
      </w:rPr>
      <w:t>5</w:t>
    </w:r>
    <w:r w:rsidRPr="00CB5956">
      <w:rPr>
        <w:sz w:val="20"/>
        <w:szCs w:val="20"/>
      </w:rPr>
      <w:tab/>
      <w:t xml:space="preserve">Page </w:t>
    </w:r>
    <w:r w:rsidR="00B23C8E" w:rsidRPr="00CB5956">
      <w:rPr>
        <w:sz w:val="20"/>
        <w:szCs w:val="20"/>
      </w:rPr>
      <w:fldChar w:fldCharType="begin"/>
    </w:r>
    <w:r w:rsidRPr="00CB5956">
      <w:rPr>
        <w:sz w:val="20"/>
        <w:szCs w:val="20"/>
      </w:rPr>
      <w:instrText xml:space="preserve"> PAGE </w:instrText>
    </w:r>
    <w:r w:rsidR="00B23C8E" w:rsidRPr="00CB5956">
      <w:rPr>
        <w:sz w:val="20"/>
        <w:szCs w:val="20"/>
      </w:rPr>
      <w:fldChar w:fldCharType="separate"/>
    </w:r>
    <w:r w:rsidR="003D4DCB">
      <w:rPr>
        <w:noProof/>
        <w:sz w:val="20"/>
        <w:szCs w:val="20"/>
      </w:rPr>
      <w:t>1</w:t>
    </w:r>
    <w:r w:rsidR="00B23C8E" w:rsidRPr="00CB5956">
      <w:rPr>
        <w:sz w:val="20"/>
        <w:szCs w:val="20"/>
      </w:rPr>
      <w:fldChar w:fldCharType="end"/>
    </w:r>
    <w:r w:rsidRPr="00CB5956">
      <w:rPr>
        <w:sz w:val="20"/>
        <w:szCs w:val="20"/>
      </w:rPr>
      <w:t xml:space="preserve"> of </w:t>
    </w:r>
    <w:r w:rsidR="00B23C8E" w:rsidRPr="00CB5956">
      <w:rPr>
        <w:sz w:val="20"/>
        <w:szCs w:val="20"/>
      </w:rPr>
      <w:fldChar w:fldCharType="begin"/>
    </w:r>
    <w:r w:rsidRPr="00CB5956">
      <w:rPr>
        <w:sz w:val="20"/>
        <w:szCs w:val="20"/>
      </w:rPr>
      <w:instrText xml:space="preserve"> NUMPAGES </w:instrText>
    </w:r>
    <w:r w:rsidR="00B23C8E" w:rsidRPr="00CB5956">
      <w:rPr>
        <w:sz w:val="20"/>
        <w:szCs w:val="20"/>
      </w:rPr>
      <w:fldChar w:fldCharType="separate"/>
    </w:r>
    <w:r w:rsidR="003D4DCB">
      <w:rPr>
        <w:noProof/>
        <w:sz w:val="20"/>
        <w:szCs w:val="20"/>
      </w:rPr>
      <w:t>8</w:t>
    </w:r>
    <w:r w:rsidR="00B23C8E"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056" w:rsidRPr="006C5D0E" w:rsidRDefault="007E7056"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446847">
      <w:rPr>
        <w:sz w:val="20"/>
        <w:szCs w:val="20"/>
      </w:rPr>
      <w:t>5</w:t>
    </w:r>
    <w:r w:rsidRPr="006C5D0E">
      <w:rPr>
        <w:color w:val="808080"/>
        <w:sz w:val="20"/>
        <w:szCs w:val="20"/>
      </w:rPr>
      <w:tab/>
      <w:t xml:space="preserve">Page </w:t>
    </w:r>
    <w:r w:rsidR="00B23C8E" w:rsidRPr="006C5D0E">
      <w:rPr>
        <w:color w:val="808080"/>
        <w:sz w:val="20"/>
        <w:szCs w:val="20"/>
      </w:rPr>
      <w:fldChar w:fldCharType="begin"/>
    </w:r>
    <w:r w:rsidRPr="006C5D0E">
      <w:rPr>
        <w:color w:val="808080"/>
        <w:sz w:val="20"/>
        <w:szCs w:val="20"/>
      </w:rPr>
      <w:instrText xml:space="preserve"> PAGE </w:instrText>
    </w:r>
    <w:r w:rsidR="00B23C8E" w:rsidRPr="006C5D0E">
      <w:rPr>
        <w:color w:val="808080"/>
        <w:sz w:val="20"/>
        <w:szCs w:val="20"/>
      </w:rPr>
      <w:fldChar w:fldCharType="separate"/>
    </w:r>
    <w:r w:rsidR="003D4DCB">
      <w:rPr>
        <w:noProof/>
        <w:color w:val="808080"/>
        <w:sz w:val="20"/>
        <w:szCs w:val="20"/>
      </w:rPr>
      <w:t>8</w:t>
    </w:r>
    <w:r w:rsidR="00B23C8E" w:rsidRPr="006C5D0E">
      <w:rPr>
        <w:color w:val="808080"/>
        <w:sz w:val="20"/>
        <w:szCs w:val="20"/>
      </w:rPr>
      <w:fldChar w:fldCharType="end"/>
    </w:r>
    <w:r w:rsidRPr="006C5D0E">
      <w:rPr>
        <w:color w:val="808080"/>
        <w:sz w:val="20"/>
        <w:szCs w:val="20"/>
      </w:rPr>
      <w:t xml:space="preserve"> of </w:t>
    </w:r>
    <w:r w:rsidR="00B23C8E" w:rsidRPr="006C5D0E">
      <w:rPr>
        <w:color w:val="808080"/>
        <w:sz w:val="20"/>
        <w:szCs w:val="20"/>
      </w:rPr>
      <w:fldChar w:fldCharType="begin"/>
    </w:r>
    <w:r w:rsidRPr="006C5D0E">
      <w:rPr>
        <w:color w:val="808080"/>
        <w:sz w:val="20"/>
        <w:szCs w:val="20"/>
      </w:rPr>
      <w:instrText xml:space="preserve"> NUMPAGES </w:instrText>
    </w:r>
    <w:r w:rsidR="00B23C8E" w:rsidRPr="006C5D0E">
      <w:rPr>
        <w:color w:val="808080"/>
        <w:sz w:val="20"/>
        <w:szCs w:val="20"/>
      </w:rPr>
      <w:fldChar w:fldCharType="separate"/>
    </w:r>
    <w:r w:rsidR="003D4DCB">
      <w:rPr>
        <w:noProof/>
        <w:color w:val="808080"/>
        <w:sz w:val="20"/>
        <w:szCs w:val="20"/>
      </w:rPr>
      <w:t>8</w:t>
    </w:r>
    <w:r w:rsidR="00B23C8E"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F4A" w:rsidRDefault="00A65F4A" w:rsidP="006C5D0E">
      <w:pPr>
        <w:spacing w:before="0" w:after="0"/>
      </w:pPr>
      <w:r>
        <w:separator/>
      </w:r>
    </w:p>
  </w:footnote>
  <w:footnote w:type="continuationSeparator" w:id="0">
    <w:p w:rsidR="00A65F4A" w:rsidRDefault="00A65F4A"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056" w:rsidRPr="00E053F6" w:rsidRDefault="007E7056"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 xml:space="preserve">Construction and Mechanical Technologies </w:t>
        </w:r>
      </w:sdtContent>
    </w:sdt>
    <w:r>
      <w:rPr>
        <w:rStyle w:val="Style3"/>
      </w:rPr>
      <w:t>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2.25</w:t>
        </w:r>
        <w:r w:rsidR="00446847">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Manufacturing and Technology</w:t>
        </w:r>
      </w:sdtContent>
    </w:sdt>
  </w:p>
  <w:p w:rsidR="007E7056" w:rsidRPr="00E053F6" w:rsidRDefault="007E7056">
    <w:pPr>
      <w:pStyle w:val="Header"/>
      <w:rPr>
        <w:sz w:val="20"/>
        <w:szCs w:val="20"/>
      </w:rPr>
    </w:pPr>
    <w:r w:rsidRPr="00E053F6">
      <w:rPr>
        <w:sz w:val="20"/>
        <w:szCs w:val="20"/>
      </w:rPr>
      <w:t>PAGE FOR LEARNER USE</w:t>
    </w:r>
  </w:p>
  <w:p w:rsidR="007E7056" w:rsidRPr="00E053F6" w:rsidRDefault="007E7056">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056" w:rsidRDefault="003D4DCB">
    <w:pPr>
      <w:pStyle w:val="Header"/>
    </w:pPr>
    <w:r w:rsidRPr="003D4DCB">
      <w:rPr>
        <w:noProof/>
        <w:lang w:eastAsia="en-NZ"/>
      </w:rPr>
      <w:drawing>
        <wp:inline distT="0" distB="0" distL="0" distR="0">
          <wp:extent cx="4320000" cy="581706"/>
          <wp:effectExtent l="19050" t="0" r="4350" b="0"/>
          <wp:docPr id="1"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056" w:rsidRPr="00E053F6" w:rsidRDefault="007E7056"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7E7056" w:rsidRPr="00E053F6" w:rsidRDefault="007E7056"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7E7056" w:rsidRDefault="007E705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056" w:rsidRPr="00E053F6" w:rsidRDefault="007E7056"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1772626516"/>
      </w:sdtPr>
      <w:sdtEndPr>
        <w:rPr>
          <w:rStyle w:val="DefaultParagraphFont"/>
          <w:sz w:val="24"/>
          <w:szCs w:val="20"/>
        </w:rPr>
      </w:sdtEndPr>
      <w:sdtContent>
        <w:sdt>
          <w:sdtPr>
            <w:rPr>
              <w:rStyle w:val="Style8"/>
            </w:rPr>
            <w:alias w:val="Subject name"/>
            <w:tag w:val="Subject name"/>
            <w:id w:val="-1027411549"/>
          </w:sdtPr>
          <w:sdtEndPr>
            <w:rPr>
              <w:rStyle w:val="DefaultParagraphFont"/>
              <w:sz w:val="24"/>
              <w:szCs w:val="20"/>
            </w:rPr>
          </w:sdtEndPr>
          <w:sdtContent>
            <w:r>
              <w:rPr>
                <w:rStyle w:val="Style8"/>
              </w:rPr>
              <w:t xml:space="preserve">Construction and Mechanical Technologies </w:t>
            </w:r>
          </w:sdtContent>
        </w:sdt>
      </w:sdtContent>
    </w:sdt>
    <w:r>
      <w:rPr>
        <w:rStyle w:val="Style3"/>
      </w:rPr>
      <w:t>VP-</w:t>
    </w:r>
    <w:sdt>
      <w:sdtPr>
        <w:rPr>
          <w:rStyle w:val="Style8"/>
        </w:rPr>
        <w:alias w:val="resource number"/>
        <w:tag w:val="resource number"/>
        <w:id w:val="2122261676"/>
      </w:sdtPr>
      <w:sdtEndPr>
        <w:rPr>
          <w:rStyle w:val="DefaultParagraphFont"/>
          <w:sz w:val="24"/>
          <w:szCs w:val="20"/>
        </w:rPr>
      </w:sdtEndPr>
      <w:sdtContent>
        <w:r>
          <w:rPr>
            <w:rStyle w:val="Style8"/>
          </w:rPr>
          <w:t>2.25</w:t>
        </w:r>
        <w:r w:rsidR="00446847">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916599041"/>
      </w:sdtPr>
      <w:sdtEndPr>
        <w:rPr>
          <w:rStyle w:val="DefaultParagraphFont"/>
          <w:sz w:val="24"/>
          <w:szCs w:val="20"/>
        </w:rPr>
      </w:sdtEndPr>
      <w:sdtContent>
        <w:r>
          <w:rPr>
            <w:rStyle w:val="Style9"/>
          </w:rPr>
          <w:t>Manufacturing and Technology</w:t>
        </w:r>
      </w:sdtContent>
    </w:sdt>
  </w:p>
  <w:p w:rsidR="007E7056" w:rsidRPr="00E053F6" w:rsidRDefault="007E7056"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7E7056" w:rsidRPr="00E053F6" w:rsidRDefault="007E7056">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056" w:rsidRPr="00B320A2" w:rsidRDefault="007E7056"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3D3588D"/>
    <w:multiLevelType w:val="hybridMultilevel"/>
    <w:tmpl w:val="B03EA5E0"/>
    <w:lvl w:ilvl="0" w:tplc="A494428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Arial" w:hint="default"/>
      </w:rPr>
    </w:lvl>
    <w:lvl w:ilvl="8">
      <w:start w:val="1"/>
      <w:numFmt w:val="bullet"/>
      <w:lvlText w:val=""/>
      <w:lvlJc w:val="left"/>
      <w:pPr>
        <w:tabs>
          <w:tab w:val="num" w:pos="3213"/>
        </w:tabs>
        <w:ind w:left="3570" w:hanging="357"/>
      </w:pPr>
      <w:rPr>
        <w:rFonts w:ascii="Wingdings" w:hAnsi="Wingdings" w:hint="default"/>
      </w:rPr>
    </w:lvl>
  </w:abstractNum>
  <w:abstractNum w:abstractNumId="4">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5">
    <w:nsid w:val="066B69D2"/>
    <w:multiLevelType w:val="hybridMultilevel"/>
    <w:tmpl w:val="5906A0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086A76CB"/>
    <w:multiLevelType w:val="hybridMultilevel"/>
    <w:tmpl w:val="D546803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Arial"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Arial"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Arial" w:hint="default"/>
      </w:rPr>
    </w:lvl>
    <w:lvl w:ilvl="8" w:tplc="14090005">
      <w:start w:val="1"/>
      <w:numFmt w:val="bullet"/>
      <w:lvlText w:val=""/>
      <w:lvlJc w:val="left"/>
      <w:pPr>
        <w:ind w:left="6480" w:hanging="360"/>
      </w:pPr>
      <w:rPr>
        <w:rFonts w:ascii="Wingdings" w:hAnsi="Wingdings" w:hint="default"/>
      </w:rPr>
    </w:lvl>
  </w:abstractNum>
  <w:abstractNum w:abstractNumId="7">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8">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9">
    <w:nsid w:val="1F4E221B"/>
    <w:multiLevelType w:val="hybridMultilevel"/>
    <w:tmpl w:val="219A993A"/>
    <w:lvl w:ilvl="0" w:tplc="EEC82AD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Tahoma"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Tahoma"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Tahoma"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1">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2">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3992442A"/>
    <w:multiLevelType w:val="hybridMultilevel"/>
    <w:tmpl w:val="ECC02110"/>
    <w:lvl w:ilvl="0" w:tplc="13A2918A">
      <w:numFmt w:val="bullet"/>
      <w:lvlText w:val="-"/>
      <w:lvlJc w:val="left"/>
      <w:pPr>
        <w:ind w:left="720" w:hanging="360"/>
      </w:pPr>
      <w:rPr>
        <w:rFonts w:ascii="Arial" w:eastAsia="Times New Roman" w:hAnsi="Aria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F5199B"/>
    <w:multiLevelType w:val="hybridMultilevel"/>
    <w:tmpl w:val="23F4B06A"/>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Arial"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Arial"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Arial" w:hint="default"/>
      </w:rPr>
    </w:lvl>
    <w:lvl w:ilvl="8" w:tplc="14090005" w:tentative="1">
      <w:start w:val="1"/>
      <w:numFmt w:val="bullet"/>
      <w:lvlText w:val=""/>
      <w:lvlJc w:val="left"/>
      <w:pPr>
        <w:ind w:left="6546" w:hanging="360"/>
      </w:pPr>
      <w:rPr>
        <w:rFonts w:ascii="Wingdings" w:hAnsi="Wingdings" w:hint="default"/>
      </w:rPr>
    </w:lvl>
  </w:abstractNum>
  <w:abstractNum w:abstractNumId="15">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6">
    <w:nsid w:val="41E94502"/>
    <w:multiLevelType w:val="hybridMultilevel"/>
    <w:tmpl w:val="26028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8">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19">
    <w:nsid w:val="46B9607D"/>
    <w:multiLevelType w:val="hybridMultilevel"/>
    <w:tmpl w:val="629676A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Arial"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Arial"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Arial" w:hint="default"/>
      </w:rPr>
    </w:lvl>
    <w:lvl w:ilvl="8" w:tplc="14090005">
      <w:start w:val="1"/>
      <w:numFmt w:val="bullet"/>
      <w:lvlText w:val=""/>
      <w:lvlJc w:val="left"/>
      <w:pPr>
        <w:ind w:left="6480" w:hanging="360"/>
      </w:pPr>
      <w:rPr>
        <w:rFonts w:ascii="Wingdings" w:hAnsi="Wingdings" w:hint="default"/>
      </w:rPr>
    </w:lvl>
  </w:abstractNum>
  <w:abstractNum w:abstractNumId="20">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1">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22">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23">
    <w:nsid w:val="557522B6"/>
    <w:multiLevelType w:val="hybridMultilevel"/>
    <w:tmpl w:val="8DD2194E"/>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Arial"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Arial"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Arial" w:hint="default"/>
      </w:rPr>
    </w:lvl>
    <w:lvl w:ilvl="8" w:tplc="14090005" w:tentative="1">
      <w:start w:val="1"/>
      <w:numFmt w:val="bullet"/>
      <w:lvlText w:val=""/>
      <w:lvlJc w:val="left"/>
      <w:pPr>
        <w:ind w:left="6837" w:hanging="360"/>
      </w:pPr>
      <w:rPr>
        <w:rFonts w:ascii="Wingdings" w:hAnsi="Wingdings" w:hint="default"/>
      </w:rPr>
    </w:lvl>
  </w:abstractNum>
  <w:abstractNum w:abstractNumId="24">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25">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Arial" w:hint="default"/>
      </w:rPr>
    </w:lvl>
    <w:lvl w:ilvl="8">
      <w:start w:val="1"/>
      <w:numFmt w:val="bullet"/>
      <w:lvlText w:val=""/>
      <w:lvlJc w:val="left"/>
      <w:pPr>
        <w:tabs>
          <w:tab w:val="num" w:pos="3213"/>
        </w:tabs>
        <w:ind w:left="3570" w:hanging="357"/>
      </w:pPr>
      <w:rPr>
        <w:rFonts w:ascii="Wingdings" w:hAnsi="Wingdings" w:hint="default"/>
      </w:rPr>
    </w:lvl>
  </w:abstractNum>
  <w:abstractNum w:abstractNumId="26">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27">
    <w:nsid w:val="592B165F"/>
    <w:multiLevelType w:val="hybridMultilevel"/>
    <w:tmpl w:val="F6D05262"/>
    <w:lvl w:ilvl="0" w:tplc="15A0A39C">
      <w:start w:val="1"/>
      <w:numFmt w:val="bullet"/>
      <w:pStyle w:val="NCEABulletssub"/>
      <w:lvlText w:val="–"/>
      <w:lvlJc w:val="left"/>
      <w:pPr>
        <w:tabs>
          <w:tab w:val="num" w:pos="0"/>
        </w:tabs>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5D624CFB"/>
    <w:multiLevelType w:val="multilevel"/>
    <w:tmpl w:val="03703AEE"/>
    <w:lvl w:ilvl="0">
      <w:start w:val="1"/>
      <w:numFmt w:val="bullet"/>
      <w:lvlText w:val=""/>
      <w:lvlJc w:val="left"/>
      <w:pPr>
        <w:ind w:left="568"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9">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30">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31">
    <w:nsid w:val="62E41108"/>
    <w:multiLevelType w:val="hybridMultilevel"/>
    <w:tmpl w:val="1DACA124"/>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Arial"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Arial"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Arial" w:hint="default"/>
      </w:rPr>
    </w:lvl>
    <w:lvl w:ilvl="8" w:tplc="14090005" w:tentative="1">
      <w:start w:val="1"/>
      <w:numFmt w:val="bullet"/>
      <w:lvlText w:val=""/>
      <w:lvlJc w:val="left"/>
      <w:pPr>
        <w:ind w:left="6546" w:hanging="360"/>
      </w:pPr>
      <w:rPr>
        <w:rFonts w:ascii="Wingdings" w:hAnsi="Wingdings" w:hint="default"/>
      </w:rPr>
    </w:lvl>
  </w:abstractNum>
  <w:abstractNum w:abstractNumId="32">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33">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4">
    <w:nsid w:val="6FCD67A7"/>
    <w:multiLevelType w:val="hybridMultilevel"/>
    <w:tmpl w:val="73B67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nsid w:val="7D6B3E3E"/>
    <w:multiLevelType w:val="hybridMultilevel"/>
    <w:tmpl w:val="48E2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39">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num w:numId="1">
    <w:abstractNumId w:val="29"/>
  </w:num>
  <w:num w:numId="2">
    <w:abstractNumId w:val="0"/>
  </w:num>
  <w:num w:numId="3">
    <w:abstractNumId w:val="12"/>
  </w:num>
  <w:num w:numId="4">
    <w:abstractNumId w:val="8"/>
  </w:num>
  <w:num w:numId="5">
    <w:abstractNumId w:val="36"/>
  </w:num>
  <w:num w:numId="6">
    <w:abstractNumId w:val="15"/>
  </w:num>
  <w:num w:numId="7">
    <w:abstractNumId w:val="33"/>
  </w:num>
  <w:num w:numId="8">
    <w:abstractNumId w:val="1"/>
  </w:num>
  <w:num w:numId="9">
    <w:abstractNumId w:val="24"/>
  </w:num>
  <w:num w:numId="10">
    <w:abstractNumId w:val="24"/>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39"/>
  </w:num>
  <w:num w:numId="13">
    <w:abstractNumId w:val="26"/>
  </w:num>
  <w:num w:numId="14">
    <w:abstractNumId w:val="38"/>
  </w:num>
  <w:num w:numId="15">
    <w:abstractNumId w:val="7"/>
  </w:num>
  <w:num w:numId="16">
    <w:abstractNumId w:val="25"/>
  </w:num>
  <w:num w:numId="17">
    <w:abstractNumId w:val="3"/>
  </w:num>
  <w:num w:numId="18">
    <w:abstractNumId w:val="30"/>
  </w:num>
  <w:num w:numId="19">
    <w:abstractNumId w:val="32"/>
  </w:num>
  <w:num w:numId="20">
    <w:abstractNumId w:val="17"/>
  </w:num>
  <w:num w:numId="21">
    <w:abstractNumId w:val="4"/>
  </w:num>
  <w:num w:numId="22">
    <w:abstractNumId w:val="10"/>
  </w:num>
  <w:num w:numId="23">
    <w:abstractNumId w:val="21"/>
  </w:num>
  <w:num w:numId="24">
    <w:abstractNumId w:val="35"/>
  </w:num>
  <w:num w:numId="25">
    <w:abstractNumId w:val="22"/>
  </w:num>
  <w:num w:numId="26">
    <w:abstractNumId w:val="20"/>
  </w:num>
  <w:num w:numId="27">
    <w:abstractNumId w:val="28"/>
  </w:num>
  <w:num w:numId="28">
    <w:abstractNumId w:val="31"/>
  </w:num>
  <w:num w:numId="29">
    <w:abstractNumId w:val="14"/>
  </w:num>
  <w:num w:numId="30">
    <w:abstractNumId w:val="23"/>
  </w:num>
  <w:num w:numId="31">
    <w:abstractNumId w:val="37"/>
  </w:num>
  <w:num w:numId="32">
    <w:abstractNumId w:val="34"/>
  </w:num>
  <w:num w:numId="33">
    <w:abstractNumId w:val="11"/>
  </w:num>
  <w:num w:numId="34">
    <w:abstractNumId w:val="27"/>
  </w:num>
  <w:num w:numId="35">
    <w:abstractNumId w:val="6"/>
  </w:num>
  <w:num w:numId="36">
    <w:abstractNumId w:val="19"/>
  </w:num>
  <w:num w:numId="37">
    <w:abstractNumId w:val="16"/>
  </w:num>
  <w:num w:numId="38">
    <w:abstractNumId w:val="16"/>
  </w:num>
  <w:num w:numId="39">
    <w:abstractNumId w:val="19"/>
  </w:num>
  <w:num w:numId="40">
    <w:abstractNumId w:val="16"/>
  </w:num>
  <w:num w:numId="41">
    <w:abstractNumId w:val="2"/>
  </w:num>
  <w:num w:numId="42">
    <w:abstractNumId w:val="13"/>
  </w:num>
  <w:num w:numId="43">
    <w:abstractNumId w:val="5"/>
  </w:num>
  <w:num w:numId="44">
    <w:abstractNumId w:val="9"/>
  </w:num>
  <w:num w:numId="4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oNotTrackMoves/>
  <w:defaultTabStop w:val="720"/>
  <w:drawingGridHorizontalSpacing w:val="120"/>
  <w:displayHorizontalDrawingGridEvery w:val="2"/>
  <w:noPunctuationKerning/>
  <w:characterSpacingControl w:val="doNotCompress"/>
  <w:hdrShapeDefaults>
    <o:shapedefaults v:ext="edit" spidmax="23554"/>
  </w:hdrShapeDefaults>
  <w:footnotePr>
    <w:footnote w:id="-1"/>
    <w:footnote w:id="0"/>
  </w:footnotePr>
  <w:endnotePr>
    <w:endnote w:id="-1"/>
    <w:endnote w:id="0"/>
  </w:endnotePr>
  <w:compat>
    <w:useFELayout/>
  </w:compat>
  <w:rsids>
    <w:rsidRoot w:val="00D66461"/>
    <w:rsid w:val="00002ACD"/>
    <w:rsid w:val="0000352E"/>
    <w:rsid w:val="00006F4A"/>
    <w:rsid w:val="00011710"/>
    <w:rsid w:val="00011DBF"/>
    <w:rsid w:val="00021CDA"/>
    <w:rsid w:val="00027FC5"/>
    <w:rsid w:val="0003223B"/>
    <w:rsid w:val="00033648"/>
    <w:rsid w:val="00041F3A"/>
    <w:rsid w:val="00042261"/>
    <w:rsid w:val="000430B5"/>
    <w:rsid w:val="00043A4D"/>
    <w:rsid w:val="00046059"/>
    <w:rsid w:val="000477A7"/>
    <w:rsid w:val="000478E4"/>
    <w:rsid w:val="00047E2A"/>
    <w:rsid w:val="000532CF"/>
    <w:rsid w:val="00057392"/>
    <w:rsid w:val="00062C10"/>
    <w:rsid w:val="0007299D"/>
    <w:rsid w:val="00073FBF"/>
    <w:rsid w:val="0007554D"/>
    <w:rsid w:val="00077BC9"/>
    <w:rsid w:val="00080B7A"/>
    <w:rsid w:val="00081BBC"/>
    <w:rsid w:val="00082142"/>
    <w:rsid w:val="0008270D"/>
    <w:rsid w:val="00083178"/>
    <w:rsid w:val="000861E6"/>
    <w:rsid w:val="0009205E"/>
    <w:rsid w:val="00092123"/>
    <w:rsid w:val="000A149D"/>
    <w:rsid w:val="000A199F"/>
    <w:rsid w:val="000A3AE1"/>
    <w:rsid w:val="000A3D76"/>
    <w:rsid w:val="000C416D"/>
    <w:rsid w:val="000C7C3B"/>
    <w:rsid w:val="000D143F"/>
    <w:rsid w:val="000D2EBA"/>
    <w:rsid w:val="000E2215"/>
    <w:rsid w:val="000E3A8F"/>
    <w:rsid w:val="000E42E8"/>
    <w:rsid w:val="000E462C"/>
    <w:rsid w:val="000E56E4"/>
    <w:rsid w:val="000F7698"/>
    <w:rsid w:val="00100CC1"/>
    <w:rsid w:val="00104DA0"/>
    <w:rsid w:val="00112223"/>
    <w:rsid w:val="00117BDA"/>
    <w:rsid w:val="001207C1"/>
    <w:rsid w:val="00126BFC"/>
    <w:rsid w:val="00126DE3"/>
    <w:rsid w:val="00130FB8"/>
    <w:rsid w:val="0014225A"/>
    <w:rsid w:val="00142AED"/>
    <w:rsid w:val="0014585D"/>
    <w:rsid w:val="00150EAB"/>
    <w:rsid w:val="001578C7"/>
    <w:rsid w:val="0016202D"/>
    <w:rsid w:val="00163B6A"/>
    <w:rsid w:val="00171358"/>
    <w:rsid w:val="001729AB"/>
    <w:rsid w:val="00184D44"/>
    <w:rsid w:val="00184F64"/>
    <w:rsid w:val="00186330"/>
    <w:rsid w:val="00186549"/>
    <w:rsid w:val="00194075"/>
    <w:rsid w:val="00197E3F"/>
    <w:rsid w:val="001A1914"/>
    <w:rsid w:val="001A44F7"/>
    <w:rsid w:val="001A5051"/>
    <w:rsid w:val="001A5576"/>
    <w:rsid w:val="001B270F"/>
    <w:rsid w:val="001B3252"/>
    <w:rsid w:val="001B3A34"/>
    <w:rsid w:val="001B6DE1"/>
    <w:rsid w:val="001C1C17"/>
    <w:rsid w:val="001C29D2"/>
    <w:rsid w:val="001C65D6"/>
    <w:rsid w:val="001C7C00"/>
    <w:rsid w:val="001C7D48"/>
    <w:rsid w:val="001D1B92"/>
    <w:rsid w:val="001E1ADE"/>
    <w:rsid w:val="001E1BCB"/>
    <w:rsid w:val="001E2FAE"/>
    <w:rsid w:val="001E521E"/>
    <w:rsid w:val="001F0558"/>
    <w:rsid w:val="001F2014"/>
    <w:rsid w:val="001F2E0B"/>
    <w:rsid w:val="001F3FFF"/>
    <w:rsid w:val="001F48D4"/>
    <w:rsid w:val="001F4B19"/>
    <w:rsid w:val="001F4CD2"/>
    <w:rsid w:val="001F515B"/>
    <w:rsid w:val="001F6C88"/>
    <w:rsid w:val="00202445"/>
    <w:rsid w:val="0020313D"/>
    <w:rsid w:val="00211C7B"/>
    <w:rsid w:val="00215623"/>
    <w:rsid w:val="00217AA5"/>
    <w:rsid w:val="002261EF"/>
    <w:rsid w:val="002311CB"/>
    <w:rsid w:val="00244115"/>
    <w:rsid w:val="0024764A"/>
    <w:rsid w:val="002544E7"/>
    <w:rsid w:val="00255DF0"/>
    <w:rsid w:val="00255E95"/>
    <w:rsid w:val="00257F64"/>
    <w:rsid w:val="00261C86"/>
    <w:rsid w:val="00262EAB"/>
    <w:rsid w:val="00265107"/>
    <w:rsid w:val="00265D24"/>
    <w:rsid w:val="00270F29"/>
    <w:rsid w:val="00271ACB"/>
    <w:rsid w:val="00273198"/>
    <w:rsid w:val="002765B9"/>
    <w:rsid w:val="00281201"/>
    <w:rsid w:val="00285674"/>
    <w:rsid w:val="00293A25"/>
    <w:rsid w:val="00296D33"/>
    <w:rsid w:val="00297D69"/>
    <w:rsid w:val="002A0102"/>
    <w:rsid w:val="002A0559"/>
    <w:rsid w:val="002A4AD8"/>
    <w:rsid w:val="002B0E25"/>
    <w:rsid w:val="002B7AA3"/>
    <w:rsid w:val="002C16A8"/>
    <w:rsid w:val="002C4338"/>
    <w:rsid w:val="002D0805"/>
    <w:rsid w:val="002D0A92"/>
    <w:rsid w:val="002D256E"/>
    <w:rsid w:val="002D46CE"/>
    <w:rsid w:val="002D4DDE"/>
    <w:rsid w:val="002D53FD"/>
    <w:rsid w:val="002D72B6"/>
    <w:rsid w:val="002E224F"/>
    <w:rsid w:val="002E2F6A"/>
    <w:rsid w:val="002E325E"/>
    <w:rsid w:val="002E5928"/>
    <w:rsid w:val="002E62A0"/>
    <w:rsid w:val="002F178F"/>
    <w:rsid w:val="002F42EC"/>
    <w:rsid w:val="002F4C52"/>
    <w:rsid w:val="002F5E9E"/>
    <w:rsid w:val="00303006"/>
    <w:rsid w:val="00305B6C"/>
    <w:rsid w:val="00311ADE"/>
    <w:rsid w:val="00312C36"/>
    <w:rsid w:val="003133E1"/>
    <w:rsid w:val="003137B8"/>
    <w:rsid w:val="003211B0"/>
    <w:rsid w:val="003246BB"/>
    <w:rsid w:val="00326A77"/>
    <w:rsid w:val="003300D8"/>
    <w:rsid w:val="003304A5"/>
    <w:rsid w:val="003319D3"/>
    <w:rsid w:val="00332A91"/>
    <w:rsid w:val="003341BF"/>
    <w:rsid w:val="0033474A"/>
    <w:rsid w:val="0035004E"/>
    <w:rsid w:val="00351734"/>
    <w:rsid w:val="00356133"/>
    <w:rsid w:val="00362E42"/>
    <w:rsid w:val="0036540D"/>
    <w:rsid w:val="0037566A"/>
    <w:rsid w:val="00380C38"/>
    <w:rsid w:val="0038361F"/>
    <w:rsid w:val="00385226"/>
    <w:rsid w:val="00397B89"/>
    <w:rsid w:val="003A4353"/>
    <w:rsid w:val="003B5208"/>
    <w:rsid w:val="003B5992"/>
    <w:rsid w:val="003C0B62"/>
    <w:rsid w:val="003C4469"/>
    <w:rsid w:val="003C6E12"/>
    <w:rsid w:val="003C7F9D"/>
    <w:rsid w:val="003D216E"/>
    <w:rsid w:val="003D2B16"/>
    <w:rsid w:val="003D30DC"/>
    <w:rsid w:val="003D4C50"/>
    <w:rsid w:val="003D4DCB"/>
    <w:rsid w:val="003D5785"/>
    <w:rsid w:val="003D6F1D"/>
    <w:rsid w:val="003E1CCA"/>
    <w:rsid w:val="003E653C"/>
    <w:rsid w:val="003E7B4D"/>
    <w:rsid w:val="003E7CF6"/>
    <w:rsid w:val="003F17D4"/>
    <w:rsid w:val="003F6DF4"/>
    <w:rsid w:val="0040348F"/>
    <w:rsid w:val="00407497"/>
    <w:rsid w:val="004079F7"/>
    <w:rsid w:val="004121A2"/>
    <w:rsid w:val="00412F9E"/>
    <w:rsid w:val="004153A7"/>
    <w:rsid w:val="00421911"/>
    <w:rsid w:val="00421F44"/>
    <w:rsid w:val="00425C27"/>
    <w:rsid w:val="004268A1"/>
    <w:rsid w:val="004269CA"/>
    <w:rsid w:val="00434DC3"/>
    <w:rsid w:val="00442EFC"/>
    <w:rsid w:val="00446847"/>
    <w:rsid w:val="00465B6D"/>
    <w:rsid w:val="00475B85"/>
    <w:rsid w:val="00477BD3"/>
    <w:rsid w:val="00477C78"/>
    <w:rsid w:val="00487DBE"/>
    <w:rsid w:val="00493F9A"/>
    <w:rsid w:val="004A4010"/>
    <w:rsid w:val="004A4EB1"/>
    <w:rsid w:val="004A6947"/>
    <w:rsid w:val="004A7B8C"/>
    <w:rsid w:val="004B233A"/>
    <w:rsid w:val="004B4EDB"/>
    <w:rsid w:val="004B6469"/>
    <w:rsid w:val="004B7054"/>
    <w:rsid w:val="004C4D6F"/>
    <w:rsid w:val="004C719E"/>
    <w:rsid w:val="004D3806"/>
    <w:rsid w:val="004D4FAF"/>
    <w:rsid w:val="004D524C"/>
    <w:rsid w:val="004D593D"/>
    <w:rsid w:val="004D736C"/>
    <w:rsid w:val="004D7BEB"/>
    <w:rsid w:val="004F4316"/>
    <w:rsid w:val="004F5E6A"/>
    <w:rsid w:val="004F7112"/>
    <w:rsid w:val="005060E8"/>
    <w:rsid w:val="00510768"/>
    <w:rsid w:val="005128B1"/>
    <w:rsid w:val="00515294"/>
    <w:rsid w:val="00521212"/>
    <w:rsid w:val="005225E1"/>
    <w:rsid w:val="00522E0D"/>
    <w:rsid w:val="00532E50"/>
    <w:rsid w:val="00545A80"/>
    <w:rsid w:val="00546841"/>
    <w:rsid w:val="0055208D"/>
    <w:rsid w:val="0055261B"/>
    <w:rsid w:val="0056506A"/>
    <w:rsid w:val="00567F19"/>
    <w:rsid w:val="005758AA"/>
    <w:rsid w:val="00576034"/>
    <w:rsid w:val="0058366E"/>
    <w:rsid w:val="005869E0"/>
    <w:rsid w:val="005876F3"/>
    <w:rsid w:val="00587CAE"/>
    <w:rsid w:val="005934C7"/>
    <w:rsid w:val="0059491B"/>
    <w:rsid w:val="005A1627"/>
    <w:rsid w:val="005A2D5C"/>
    <w:rsid w:val="005B2AD8"/>
    <w:rsid w:val="005C3132"/>
    <w:rsid w:val="005D40CD"/>
    <w:rsid w:val="005E3352"/>
    <w:rsid w:val="005E48EB"/>
    <w:rsid w:val="005F0895"/>
    <w:rsid w:val="005F6339"/>
    <w:rsid w:val="006045FA"/>
    <w:rsid w:val="00604F41"/>
    <w:rsid w:val="00605090"/>
    <w:rsid w:val="00620B08"/>
    <w:rsid w:val="00620BD8"/>
    <w:rsid w:val="006362AE"/>
    <w:rsid w:val="006365C4"/>
    <w:rsid w:val="00637E85"/>
    <w:rsid w:val="00642B78"/>
    <w:rsid w:val="006505D8"/>
    <w:rsid w:val="006541FB"/>
    <w:rsid w:val="00656F4A"/>
    <w:rsid w:val="00662391"/>
    <w:rsid w:val="00663AFE"/>
    <w:rsid w:val="00666ED3"/>
    <w:rsid w:val="006710CA"/>
    <w:rsid w:val="00672689"/>
    <w:rsid w:val="00672B44"/>
    <w:rsid w:val="00683D49"/>
    <w:rsid w:val="00687F34"/>
    <w:rsid w:val="006901EA"/>
    <w:rsid w:val="00690682"/>
    <w:rsid w:val="006B3EF3"/>
    <w:rsid w:val="006B7300"/>
    <w:rsid w:val="006B74B5"/>
    <w:rsid w:val="006C4385"/>
    <w:rsid w:val="006C5C65"/>
    <w:rsid w:val="006C5D0E"/>
    <w:rsid w:val="006C5D9A"/>
    <w:rsid w:val="006D24EA"/>
    <w:rsid w:val="006D56E7"/>
    <w:rsid w:val="006E1DB4"/>
    <w:rsid w:val="006E35AE"/>
    <w:rsid w:val="006E4028"/>
    <w:rsid w:val="006E40B8"/>
    <w:rsid w:val="006E5210"/>
    <w:rsid w:val="006E7BF8"/>
    <w:rsid w:val="006F10EA"/>
    <w:rsid w:val="006F5644"/>
    <w:rsid w:val="006F5718"/>
    <w:rsid w:val="006F66D2"/>
    <w:rsid w:val="007073C6"/>
    <w:rsid w:val="007143C5"/>
    <w:rsid w:val="00723974"/>
    <w:rsid w:val="00724E3D"/>
    <w:rsid w:val="00733F25"/>
    <w:rsid w:val="00734175"/>
    <w:rsid w:val="00745EB5"/>
    <w:rsid w:val="00746FF9"/>
    <w:rsid w:val="00752928"/>
    <w:rsid w:val="007534F7"/>
    <w:rsid w:val="007545A1"/>
    <w:rsid w:val="00762B9A"/>
    <w:rsid w:val="00770938"/>
    <w:rsid w:val="00770BBF"/>
    <w:rsid w:val="00777DC7"/>
    <w:rsid w:val="007825F8"/>
    <w:rsid w:val="00784D3B"/>
    <w:rsid w:val="00790907"/>
    <w:rsid w:val="0079197D"/>
    <w:rsid w:val="007A227F"/>
    <w:rsid w:val="007A542D"/>
    <w:rsid w:val="007A6A46"/>
    <w:rsid w:val="007B40C8"/>
    <w:rsid w:val="007B454C"/>
    <w:rsid w:val="007B732D"/>
    <w:rsid w:val="007C0538"/>
    <w:rsid w:val="007C53B3"/>
    <w:rsid w:val="007C7D07"/>
    <w:rsid w:val="007D103B"/>
    <w:rsid w:val="007D672C"/>
    <w:rsid w:val="007E15BF"/>
    <w:rsid w:val="007E2AB2"/>
    <w:rsid w:val="007E2B16"/>
    <w:rsid w:val="007E310A"/>
    <w:rsid w:val="007E5100"/>
    <w:rsid w:val="007E6664"/>
    <w:rsid w:val="007E7056"/>
    <w:rsid w:val="007F08F8"/>
    <w:rsid w:val="007F110C"/>
    <w:rsid w:val="007F33A4"/>
    <w:rsid w:val="00805571"/>
    <w:rsid w:val="00810455"/>
    <w:rsid w:val="00811D80"/>
    <w:rsid w:val="008152B8"/>
    <w:rsid w:val="00820DEE"/>
    <w:rsid w:val="00823836"/>
    <w:rsid w:val="0082414C"/>
    <w:rsid w:val="0082757D"/>
    <w:rsid w:val="00833535"/>
    <w:rsid w:val="0083464D"/>
    <w:rsid w:val="0084014F"/>
    <w:rsid w:val="00850821"/>
    <w:rsid w:val="00853F53"/>
    <w:rsid w:val="00870A74"/>
    <w:rsid w:val="00872049"/>
    <w:rsid w:val="00872339"/>
    <w:rsid w:val="00872B21"/>
    <w:rsid w:val="0087423C"/>
    <w:rsid w:val="00880AD3"/>
    <w:rsid w:val="0088462C"/>
    <w:rsid w:val="008864F4"/>
    <w:rsid w:val="008878BD"/>
    <w:rsid w:val="00887CF1"/>
    <w:rsid w:val="00892B3E"/>
    <w:rsid w:val="00892BA2"/>
    <w:rsid w:val="008A2212"/>
    <w:rsid w:val="008A4D0D"/>
    <w:rsid w:val="008B31D5"/>
    <w:rsid w:val="008C1430"/>
    <w:rsid w:val="008C347B"/>
    <w:rsid w:val="008D5603"/>
    <w:rsid w:val="008D68CC"/>
    <w:rsid w:val="008D731B"/>
    <w:rsid w:val="008E3D64"/>
    <w:rsid w:val="008E3DE7"/>
    <w:rsid w:val="008E53B4"/>
    <w:rsid w:val="008E53B9"/>
    <w:rsid w:val="008F0E31"/>
    <w:rsid w:val="008F3DC9"/>
    <w:rsid w:val="008F4BDF"/>
    <w:rsid w:val="0090548E"/>
    <w:rsid w:val="00910C36"/>
    <w:rsid w:val="00912DDF"/>
    <w:rsid w:val="00913DC3"/>
    <w:rsid w:val="00917442"/>
    <w:rsid w:val="00921AAE"/>
    <w:rsid w:val="009341C4"/>
    <w:rsid w:val="00936FF3"/>
    <w:rsid w:val="00944741"/>
    <w:rsid w:val="00956464"/>
    <w:rsid w:val="00960A16"/>
    <w:rsid w:val="00965FD2"/>
    <w:rsid w:val="00971DED"/>
    <w:rsid w:val="00971FEE"/>
    <w:rsid w:val="0097450A"/>
    <w:rsid w:val="009934D6"/>
    <w:rsid w:val="00993C65"/>
    <w:rsid w:val="00994BE6"/>
    <w:rsid w:val="00996136"/>
    <w:rsid w:val="009A0B0F"/>
    <w:rsid w:val="009A709A"/>
    <w:rsid w:val="009B3925"/>
    <w:rsid w:val="009C1108"/>
    <w:rsid w:val="009C637E"/>
    <w:rsid w:val="009C6D6E"/>
    <w:rsid w:val="009C7854"/>
    <w:rsid w:val="009C7F64"/>
    <w:rsid w:val="009D321C"/>
    <w:rsid w:val="009D3C74"/>
    <w:rsid w:val="009D5C15"/>
    <w:rsid w:val="009D737C"/>
    <w:rsid w:val="009E3071"/>
    <w:rsid w:val="009E394E"/>
    <w:rsid w:val="009E5CCE"/>
    <w:rsid w:val="009E7333"/>
    <w:rsid w:val="00A05BCF"/>
    <w:rsid w:val="00A14299"/>
    <w:rsid w:val="00A14DF1"/>
    <w:rsid w:val="00A14E33"/>
    <w:rsid w:val="00A17A26"/>
    <w:rsid w:val="00A24EE1"/>
    <w:rsid w:val="00A252FC"/>
    <w:rsid w:val="00A259A0"/>
    <w:rsid w:val="00A25D6A"/>
    <w:rsid w:val="00A26721"/>
    <w:rsid w:val="00A27B76"/>
    <w:rsid w:val="00A338BF"/>
    <w:rsid w:val="00A43A9F"/>
    <w:rsid w:val="00A454C8"/>
    <w:rsid w:val="00A46DF3"/>
    <w:rsid w:val="00A47419"/>
    <w:rsid w:val="00A4758B"/>
    <w:rsid w:val="00A50367"/>
    <w:rsid w:val="00A52EDE"/>
    <w:rsid w:val="00A55235"/>
    <w:rsid w:val="00A561F2"/>
    <w:rsid w:val="00A578CE"/>
    <w:rsid w:val="00A65F4A"/>
    <w:rsid w:val="00A72545"/>
    <w:rsid w:val="00A76ADD"/>
    <w:rsid w:val="00A77548"/>
    <w:rsid w:val="00A82FEB"/>
    <w:rsid w:val="00A96AD3"/>
    <w:rsid w:val="00AA6C65"/>
    <w:rsid w:val="00AC334A"/>
    <w:rsid w:val="00AC3BE4"/>
    <w:rsid w:val="00AC5C3D"/>
    <w:rsid w:val="00AD61D9"/>
    <w:rsid w:val="00AD61EB"/>
    <w:rsid w:val="00AD6420"/>
    <w:rsid w:val="00AD7E75"/>
    <w:rsid w:val="00AD7F0C"/>
    <w:rsid w:val="00AE24D7"/>
    <w:rsid w:val="00AE3835"/>
    <w:rsid w:val="00AE4676"/>
    <w:rsid w:val="00AF4F81"/>
    <w:rsid w:val="00B012AC"/>
    <w:rsid w:val="00B017FC"/>
    <w:rsid w:val="00B036EB"/>
    <w:rsid w:val="00B04432"/>
    <w:rsid w:val="00B063FC"/>
    <w:rsid w:val="00B168B5"/>
    <w:rsid w:val="00B17044"/>
    <w:rsid w:val="00B23C8E"/>
    <w:rsid w:val="00B24024"/>
    <w:rsid w:val="00B25727"/>
    <w:rsid w:val="00B27FF7"/>
    <w:rsid w:val="00B30C3F"/>
    <w:rsid w:val="00B320A2"/>
    <w:rsid w:val="00B32C97"/>
    <w:rsid w:val="00B3482B"/>
    <w:rsid w:val="00B41565"/>
    <w:rsid w:val="00B42FA1"/>
    <w:rsid w:val="00B44643"/>
    <w:rsid w:val="00B460A9"/>
    <w:rsid w:val="00B53F81"/>
    <w:rsid w:val="00B56431"/>
    <w:rsid w:val="00B60B64"/>
    <w:rsid w:val="00B64FAB"/>
    <w:rsid w:val="00B75162"/>
    <w:rsid w:val="00B872B6"/>
    <w:rsid w:val="00B879A5"/>
    <w:rsid w:val="00B9082E"/>
    <w:rsid w:val="00B90D09"/>
    <w:rsid w:val="00B97ADF"/>
    <w:rsid w:val="00BA71A4"/>
    <w:rsid w:val="00BA77AD"/>
    <w:rsid w:val="00BC1055"/>
    <w:rsid w:val="00BC2DB1"/>
    <w:rsid w:val="00BC48A9"/>
    <w:rsid w:val="00BC620B"/>
    <w:rsid w:val="00BD2FEB"/>
    <w:rsid w:val="00BD4278"/>
    <w:rsid w:val="00BF3AA6"/>
    <w:rsid w:val="00BF588A"/>
    <w:rsid w:val="00BF5C60"/>
    <w:rsid w:val="00BF6CCE"/>
    <w:rsid w:val="00BF6EA1"/>
    <w:rsid w:val="00C0164D"/>
    <w:rsid w:val="00C05DE1"/>
    <w:rsid w:val="00C06D03"/>
    <w:rsid w:val="00C1052C"/>
    <w:rsid w:val="00C1131B"/>
    <w:rsid w:val="00C116F8"/>
    <w:rsid w:val="00C16A31"/>
    <w:rsid w:val="00C22C32"/>
    <w:rsid w:val="00C25232"/>
    <w:rsid w:val="00C25874"/>
    <w:rsid w:val="00C33A7E"/>
    <w:rsid w:val="00C37E8F"/>
    <w:rsid w:val="00C57FDC"/>
    <w:rsid w:val="00C60B27"/>
    <w:rsid w:val="00C62253"/>
    <w:rsid w:val="00C655DF"/>
    <w:rsid w:val="00C678D2"/>
    <w:rsid w:val="00C7380A"/>
    <w:rsid w:val="00C740B0"/>
    <w:rsid w:val="00C74D0A"/>
    <w:rsid w:val="00C82309"/>
    <w:rsid w:val="00C85D31"/>
    <w:rsid w:val="00C86B54"/>
    <w:rsid w:val="00C8726E"/>
    <w:rsid w:val="00C94D2C"/>
    <w:rsid w:val="00C94F2A"/>
    <w:rsid w:val="00C963A6"/>
    <w:rsid w:val="00CA2937"/>
    <w:rsid w:val="00CA54C6"/>
    <w:rsid w:val="00CB2247"/>
    <w:rsid w:val="00CB5956"/>
    <w:rsid w:val="00CB5C81"/>
    <w:rsid w:val="00CC0C1F"/>
    <w:rsid w:val="00CC48EE"/>
    <w:rsid w:val="00CE4E8E"/>
    <w:rsid w:val="00CE68F8"/>
    <w:rsid w:val="00CF1070"/>
    <w:rsid w:val="00D01636"/>
    <w:rsid w:val="00D03825"/>
    <w:rsid w:val="00D04EA7"/>
    <w:rsid w:val="00D11B8E"/>
    <w:rsid w:val="00D12E55"/>
    <w:rsid w:val="00D22308"/>
    <w:rsid w:val="00D247AA"/>
    <w:rsid w:val="00D261BB"/>
    <w:rsid w:val="00D33CC8"/>
    <w:rsid w:val="00D3477B"/>
    <w:rsid w:val="00D35D5F"/>
    <w:rsid w:val="00D41879"/>
    <w:rsid w:val="00D41DB4"/>
    <w:rsid w:val="00D453D2"/>
    <w:rsid w:val="00D47620"/>
    <w:rsid w:val="00D50D4F"/>
    <w:rsid w:val="00D524AD"/>
    <w:rsid w:val="00D548E8"/>
    <w:rsid w:val="00D6349E"/>
    <w:rsid w:val="00D64115"/>
    <w:rsid w:val="00D6465F"/>
    <w:rsid w:val="00D65036"/>
    <w:rsid w:val="00D65CF9"/>
    <w:rsid w:val="00D66461"/>
    <w:rsid w:val="00D66F7B"/>
    <w:rsid w:val="00D71619"/>
    <w:rsid w:val="00D71F30"/>
    <w:rsid w:val="00D72714"/>
    <w:rsid w:val="00D779A0"/>
    <w:rsid w:val="00D9276D"/>
    <w:rsid w:val="00D93D7F"/>
    <w:rsid w:val="00D955EB"/>
    <w:rsid w:val="00D97139"/>
    <w:rsid w:val="00DA00FA"/>
    <w:rsid w:val="00DA4F72"/>
    <w:rsid w:val="00DA7FDF"/>
    <w:rsid w:val="00DB1F94"/>
    <w:rsid w:val="00DB2237"/>
    <w:rsid w:val="00DB3ED9"/>
    <w:rsid w:val="00DB4944"/>
    <w:rsid w:val="00DB7266"/>
    <w:rsid w:val="00DC2BEF"/>
    <w:rsid w:val="00DC3A56"/>
    <w:rsid w:val="00DD23B2"/>
    <w:rsid w:val="00DD5530"/>
    <w:rsid w:val="00DD6F3F"/>
    <w:rsid w:val="00DE035C"/>
    <w:rsid w:val="00DE21F9"/>
    <w:rsid w:val="00DE51F7"/>
    <w:rsid w:val="00DF0F1C"/>
    <w:rsid w:val="00DF14D5"/>
    <w:rsid w:val="00E02A8D"/>
    <w:rsid w:val="00E053F6"/>
    <w:rsid w:val="00E0606E"/>
    <w:rsid w:val="00E11D04"/>
    <w:rsid w:val="00E14E82"/>
    <w:rsid w:val="00E1652E"/>
    <w:rsid w:val="00E32E7E"/>
    <w:rsid w:val="00E3430C"/>
    <w:rsid w:val="00E34925"/>
    <w:rsid w:val="00E53B12"/>
    <w:rsid w:val="00E60D9D"/>
    <w:rsid w:val="00E71C37"/>
    <w:rsid w:val="00E87142"/>
    <w:rsid w:val="00E91563"/>
    <w:rsid w:val="00E91A00"/>
    <w:rsid w:val="00E95B66"/>
    <w:rsid w:val="00EA27DA"/>
    <w:rsid w:val="00EA5250"/>
    <w:rsid w:val="00EA6099"/>
    <w:rsid w:val="00EB0749"/>
    <w:rsid w:val="00EB2BCA"/>
    <w:rsid w:val="00EB5BF3"/>
    <w:rsid w:val="00EC13F9"/>
    <w:rsid w:val="00EC2009"/>
    <w:rsid w:val="00ED2C5D"/>
    <w:rsid w:val="00ED5D5E"/>
    <w:rsid w:val="00ED651E"/>
    <w:rsid w:val="00EE1B35"/>
    <w:rsid w:val="00EE2D63"/>
    <w:rsid w:val="00EE4257"/>
    <w:rsid w:val="00EE6E3B"/>
    <w:rsid w:val="00EF02CF"/>
    <w:rsid w:val="00EF3F66"/>
    <w:rsid w:val="00EF7606"/>
    <w:rsid w:val="00EF7A8A"/>
    <w:rsid w:val="00EF7FD7"/>
    <w:rsid w:val="00F04853"/>
    <w:rsid w:val="00F05F17"/>
    <w:rsid w:val="00F06A28"/>
    <w:rsid w:val="00F1010D"/>
    <w:rsid w:val="00F123A6"/>
    <w:rsid w:val="00F13B62"/>
    <w:rsid w:val="00F14027"/>
    <w:rsid w:val="00F27C34"/>
    <w:rsid w:val="00F32023"/>
    <w:rsid w:val="00F35F87"/>
    <w:rsid w:val="00F4115E"/>
    <w:rsid w:val="00F4191F"/>
    <w:rsid w:val="00F4744C"/>
    <w:rsid w:val="00F50002"/>
    <w:rsid w:val="00F529C5"/>
    <w:rsid w:val="00F6222A"/>
    <w:rsid w:val="00F63806"/>
    <w:rsid w:val="00F63B74"/>
    <w:rsid w:val="00F701A9"/>
    <w:rsid w:val="00F81BC1"/>
    <w:rsid w:val="00F85E81"/>
    <w:rsid w:val="00F905C4"/>
    <w:rsid w:val="00F92277"/>
    <w:rsid w:val="00F928CA"/>
    <w:rsid w:val="00FA3CC8"/>
    <w:rsid w:val="00FA56F8"/>
    <w:rsid w:val="00FB25B1"/>
    <w:rsid w:val="00FB5CF1"/>
    <w:rsid w:val="00FC14B7"/>
    <w:rsid w:val="00FC4C55"/>
    <w:rsid w:val="00FD042A"/>
    <w:rsid w:val="00FD0525"/>
    <w:rsid w:val="00FE16BA"/>
    <w:rsid w:val="00FE196C"/>
    <w:rsid w:val="00FE3DF5"/>
    <w:rsid w:val="00FE7D30"/>
    <w:rsid w:val="00FF27B6"/>
    <w:rsid w:val="00FF31FC"/>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NZ" w:eastAsia="zh-CN" w:bidi="ar-SA"/>
      </w:rPr>
    </w:rPrDefault>
    <w:pPrDefault/>
  </w:docDefaults>
  <w:latentStyles w:defLockedState="0" w:defUIPriority="0" w:defSemiHidden="0" w:defUnhideWhenUsed="0" w:defQFormat="0" w:count="267"/>
  <w:style w:type="paragraph" w:default="1" w:styleId="Normal">
    <w:name w:val="Normal"/>
    <w:aliases w:val="VP Body general text"/>
    <w:qFormat/>
    <w:rsid w:val="00D548E8"/>
    <w:pPr>
      <w:spacing w:before="120" w:after="120"/>
    </w:pPr>
    <w:rPr>
      <w:rFonts w:asciiTheme="minorHAnsi" w:hAnsiTheme="minorHAnsi"/>
      <w:color w:val="000000" w:themeColor="text1"/>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link w:val="Heading2Char"/>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uiPriority w:val="99"/>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uiPriority w:val="99"/>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uiPriority w:val="99"/>
    <w:rsid w:val="00126BFC"/>
    <w:rPr>
      <w:rFonts w:asciiTheme="minorHAnsi" w:hAnsiTheme="minorHAnsi"/>
      <w:color w:val="000000" w:themeColor="text1"/>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uiPriority w:val="99"/>
    <w:rsid w:val="00421911"/>
    <w:pPr>
      <w:keepNext/>
      <w:spacing w:before="240" w:after="180"/>
    </w:pPr>
    <w:rPr>
      <w:rFonts w:ascii="Arial" w:eastAsia="Times New Roman" w:hAnsi="Arial" w:cs="Arial"/>
      <w:b/>
      <w:color w:val="auto"/>
      <w:sz w:val="28"/>
      <w:szCs w:val="20"/>
      <w:lang w:eastAsia="en-NZ"/>
    </w:rPr>
  </w:style>
  <w:style w:type="paragraph" w:customStyle="1" w:styleId="NCEAtablebody">
    <w:name w:val="NCEA table body"/>
    <w:basedOn w:val="Normal"/>
    <w:uiPriority w:val="99"/>
    <w:rsid w:val="00421911"/>
    <w:pPr>
      <w:spacing w:before="40" w:after="40"/>
    </w:pPr>
    <w:rPr>
      <w:rFonts w:ascii="Arial" w:eastAsia="Times New Roman" w:hAnsi="Arial"/>
      <w:color w:val="auto"/>
      <w:sz w:val="20"/>
      <w:szCs w:val="20"/>
      <w:lang w:val="en-AU" w:eastAsia="en-NZ"/>
    </w:rPr>
  </w:style>
  <w:style w:type="paragraph" w:customStyle="1" w:styleId="NCEAbodytext">
    <w:name w:val="NCEA bodytext"/>
    <w:rsid w:val="00421911"/>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3heading">
    <w:name w:val="NCEA L3 heading"/>
    <w:basedOn w:val="NCEAL2heading"/>
    <w:rsid w:val="00421911"/>
    <w:rPr>
      <w:i/>
      <w:sz w:val="24"/>
    </w:rPr>
  </w:style>
  <w:style w:type="character" w:styleId="Hyperlink">
    <w:name w:val="Hyperlink"/>
    <w:basedOn w:val="DefaultParagraphFont"/>
    <w:uiPriority w:val="99"/>
    <w:unhideWhenUsed/>
    <w:locked/>
    <w:rsid w:val="00D33CC8"/>
    <w:rPr>
      <w:color w:val="0000FF" w:themeColor="hyperlink"/>
      <w:u w:val="single"/>
    </w:rPr>
  </w:style>
  <w:style w:type="character" w:styleId="FollowedHyperlink">
    <w:name w:val="FollowedHyperlink"/>
    <w:basedOn w:val="DefaultParagraphFont"/>
    <w:uiPriority w:val="99"/>
    <w:semiHidden/>
    <w:unhideWhenUsed/>
    <w:locked/>
    <w:rsid w:val="00D33CC8"/>
    <w:rPr>
      <w:color w:val="800080" w:themeColor="followedHyperlink"/>
      <w:u w:val="single"/>
    </w:rPr>
  </w:style>
  <w:style w:type="paragraph" w:customStyle="1" w:styleId="NCEAAnnotations">
    <w:name w:val="NCEA Annotations"/>
    <w:basedOn w:val="Normal"/>
    <w:uiPriority w:val="99"/>
    <w:rsid w:val="0037566A"/>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styleId="CommentText">
    <w:name w:val="annotation text"/>
    <w:basedOn w:val="Normal"/>
    <w:link w:val="CommentTextChar"/>
    <w:uiPriority w:val="99"/>
    <w:semiHidden/>
    <w:unhideWhenUsed/>
    <w:locked/>
    <w:rsid w:val="00041F3A"/>
    <w:rPr>
      <w:sz w:val="20"/>
      <w:szCs w:val="20"/>
    </w:rPr>
  </w:style>
  <w:style w:type="character" w:customStyle="1" w:styleId="CommentTextChar">
    <w:name w:val="Comment Text Char"/>
    <w:basedOn w:val="DefaultParagraphFont"/>
    <w:link w:val="CommentText"/>
    <w:uiPriority w:val="99"/>
    <w:semiHidden/>
    <w:rsid w:val="00041F3A"/>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041F3A"/>
    <w:rPr>
      <w:b/>
      <w:bCs/>
    </w:rPr>
  </w:style>
  <w:style w:type="character" w:customStyle="1" w:styleId="CommentSubjectChar">
    <w:name w:val="Comment Subject Char"/>
    <w:basedOn w:val="CommentTextChar"/>
    <w:link w:val="CommentSubject"/>
    <w:uiPriority w:val="99"/>
    <w:semiHidden/>
    <w:rsid w:val="00041F3A"/>
    <w:rPr>
      <w:rFonts w:asciiTheme="minorHAnsi" w:hAnsiTheme="minorHAnsi"/>
      <w:b/>
      <w:bCs/>
      <w:color w:val="000000" w:themeColor="text1"/>
      <w:lang w:eastAsia="en-US"/>
    </w:rPr>
  </w:style>
  <w:style w:type="paragraph" w:customStyle="1" w:styleId="NCEAbullets">
    <w:name w:val="NCEA bullets"/>
    <w:basedOn w:val="NCEAbodytext"/>
    <w:link w:val="NCEAbulletsChar"/>
    <w:rsid w:val="00186549"/>
    <w:pPr>
      <w:widowControl w:val="0"/>
      <w:tabs>
        <w:tab w:val="clear" w:pos="397"/>
        <w:tab w:val="num" w:pos="0"/>
        <w:tab w:val="left" w:pos="426"/>
      </w:tabs>
      <w:autoSpaceDE w:val="0"/>
      <w:autoSpaceDN w:val="0"/>
      <w:adjustRightInd w:val="0"/>
      <w:spacing w:before="80" w:after="80"/>
      <w:ind w:left="426" w:hanging="426"/>
    </w:pPr>
    <w:rPr>
      <w:lang w:val="en-US"/>
    </w:rPr>
  </w:style>
  <w:style w:type="character" w:customStyle="1" w:styleId="NCEAbulletsChar">
    <w:name w:val="NCEA bullets Char"/>
    <w:link w:val="NCEAbullets"/>
    <w:rsid w:val="00186549"/>
    <w:rPr>
      <w:rFonts w:ascii="Arial" w:eastAsia="Times New Roman" w:hAnsi="Arial" w:cs="Arial"/>
      <w:sz w:val="22"/>
      <w:szCs w:val="24"/>
      <w:lang w:val="en-US" w:eastAsia="en-NZ"/>
    </w:rPr>
  </w:style>
  <w:style w:type="paragraph" w:customStyle="1" w:styleId="NCEAtablebullet">
    <w:name w:val="NCEA table bullet"/>
    <w:basedOn w:val="Normal"/>
    <w:rsid w:val="00DA4F72"/>
    <w:pPr>
      <w:numPr>
        <w:numId w:val="33"/>
      </w:numPr>
      <w:spacing w:before="80" w:after="80"/>
      <w:ind w:left="227" w:hanging="227"/>
    </w:pPr>
    <w:rPr>
      <w:rFonts w:ascii="Arial" w:eastAsia="Times New Roman" w:hAnsi="Arial"/>
      <w:color w:val="auto"/>
      <w:sz w:val="20"/>
      <w:szCs w:val="20"/>
      <w:lang w:eastAsia="en-NZ"/>
    </w:rPr>
  </w:style>
  <w:style w:type="paragraph" w:customStyle="1" w:styleId="NCEABulletssub">
    <w:name w:val="NCEA Bullets (sub)"/>
    <w:basedOn w:val="Normal"/>
    <w:rsid w:val="004D593D"/>
    <w:pPr>
      <w:numPr>
        <w:numId w:val="34"/>
      </w:numPr>
      <w:spacing w:before="80" w:after="80"/>
    </w:pPr>
    <w:rPr>
      <w:rFonts w:ascii="Arial" w:eastAsia="Times New Roman" w:hAnsi="Arial"/>
      <w:color w:val="auto"/>
      <w:sz w:val="22"/>
      <w:lang w:val="en-AU"/>
    </w:rPr>
  </w:style>
  <w:style w:type="paragraph" w:styleId="ListParagraph">
    <w:name w:val="List Paragraph"/>
    <w:basedOn w:val="Normal"/>
    <w:uiPriority w:val="34"/>
    <w:locked/>
    <w:rsid w:val="00B017FC"/>
    <w:pPr>
      <w:ind w:left="720"/>
      <w:contextualSpacing/>
    </w:pPr>
  </w:style>
  <w:style w:type="character" w:customStyle="1" w:styleId="describe-isbn1">
    <w:name w:val="describe-isbn1"/>
    <w:basedOn w:val="DefaultParagraphFont"/>
    <w:rsid w:val="00EF02CF"/>
    <w:rPr>
      <w:rFonts w:ascii="Arial" w:hAnsi="Arial" w:cs="Arial" w:hint="default"/>
      <w:b w:val="0"/>
      <w:bCs w:val="0"/>
      <w:sz w:val="22"/>
      <w:szCs w:val="22"/>
    </w:rPr>
  </w:style>
  <w:style w:type="character" w:customStyle="1" w:styleId="describe-isbn-h1">
    <w:name w:val="describe-isbn-h1"/>
    <w:basedOn w:val="DefaultParagraphFont"/>
    <w:rsid w:val="00EF02CF"/>
    <w:rPr>
      <w:rFonts w:ascii="Arial" w:hAnsi="Arial" w:cs="Arial" w:hint="default"/>
      <w:b/>
      <w:bCs/>
      <w:color w:val="8888FF"/>
      <w:sz w:val="22"/>
      <w:szCs w:val="22"/>
    </w:rPr>
  </w:style>
  <w:style w:type="character" w:customStyle="1" w:styleId="Heading2Char">
    <w:name w:val="Heading 2 Char"/>
    <w:aliases w:val="VP Heading 2 Char"/>
    <w:basedOn w:val="DefaultParagraphFont"/>
    <w:link w:val="Heading2"/>
    <w:rsid w:val="00DE51F7"/>
    <w:rPr>
      <w:rFonts w:ascii="Calibri" w:hAnsi="Calibri"/>
      <w:b/>
      <w:i/>
      <w:color w:val="000000" w:themeColor="text1"/>
      <w:sz w:val="24"/>
      <w:lang w:eastAsia="en-US"/>
    </w:rPr>
  </w:style>
  <w:style w:type="character" w:customStyle="1" w:styleId="yellowfade">
    <w:name w:val="yellowfade"/>
    <w:rsid w:val="00880AD3"/>
  </w:style>
  <w:style w:type="character" w:styleId="Strong">
    <w:name w:val="Strong"/>
    <w:uiPriority w:val="99"/>
    <w:qFormat/>
    <w:locked/>
    <w:rsid w:val="00C116F8"/>
    <w:rPr>
      <w:rFonts w:cs="Times New Roman"/>
      <w:b/>
    </w:rPr>
  </w:style>
  <w:style w:type="paragraph" w:customStyle="1" w:styleId="VPSchedulebulletsitalic">
    <w:name w:val="VP Schedule bullets italic"/>
    <w:basedOn w:val="VPScheduletext"/>
    <w:autoRedefine/>
    <w:qFormat/>
    <w:rsid w:val="00C33A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nhideWhenUsed="0" w:qFormat="1"/>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link w:val="Heading2Char"/>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uiPriority w:val="99"/>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uiPriority w:val="99"/>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ind w:left="284"/>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uiPriority w:val="99"/>
    <w:rsid w:val="00421911"/>
    <w:pPr>
      <w:keepNext/>
      <w:spacing w:before="240" w:after="180"/>
    </w:pPr>
    <w:rPr>
      <w:rFonts w:ascii="Arial" w:eastAsia="Times New Roman" w:hAnsi="Arial" w:cs="Arial"/>
      <w:b/>
      <w:color w:val="auto"/>
      <w:sz w:val="28"/>
      <w:szCs w:val="20"/>
      <w:lang w:eastAsia="en-NZ"/>
    </w:rPr>
  </w:style>
  <w:style w:type="paragraph" w:customStyle="1" w:styleId="NCEAtablebody">
    <w:name w:val="NCEA table body"/>
    <w:basedOn w:val="Normal"/>
    <w:uiPriority w:val="99"/>
    <w:rsid w:val="00421911"/>
    <w:pPr>
      <w:spacing w:before="40" w:after="40"/>
    </w:pPr>
    <w:rPr>
      <w:rFonts w:ascii="Arial" w:eastAsia="Times New Roman" w:hAnsi="Arial"/>
      <w:color w:val="auto"/>
      <w:sz w:val="20"/>
      <w:szCs w:val="20"/>
      <w:lang w:val="en-AU" w:eastAsia="en-NZ"/>
    </w:rPr>
  </w:style>
  <w:style w:type="paragraph" w:customStyle="1" w:styleId="NCEAbodytext">
    <w:name w:val="NCEA bodytext"/>
    <w:rsid w:val="00421911"/>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3heading">
    <w:name w:val="NCEA L3 heading"/>
    <w:basedOn w:val="NCEAL2heading"/>
    <w:rsid w:val="00421911"/>
    <w:rPr>
      <w:i/>
      <w:sz w:val="24"/>
    </w:rPr>
  </w:style>
  <w:style w:type="character" w:styleId="Hyperlink">
    <w:name w:val="Hyperlink"/>
    <w:basedOn w:val="DefaultParagraphFont"/>
    <w:uiPriority w:val="99"/>
    <w:unhideWhenUsed/>
    <w:locked/>
    <w:rsid w:val="00D33CC8"/>
    <w:rPr>
      <w:color w:val="0000FF" w:themeColor="hyperlink"/>
      <w:u w:val="single"/>
    </w:rPr>
  </w:style>
  <w:style w:type="character" w:styleId="FollowedHyperlink">
    <w:name w:val="FollowedHyperlink"/>
    <w:basedOn w:val="DefaultParagraphFont"/>
    <w:uiPriority w:val="99"/>
    <w:semiHidden/>
    <w:unhideWhenUsed/>
    <w:locked/>
    <w:rsid w:val="00D33CC8"/>
    <w:rPr>
      <w:color w:val="800080" w:themeColor="followedHyperlink"/>
      <w:u w:val="single"/>
    </w:rPr>
  </w:style>
  <w:style w:type="paragraph" w:customStyle="1" w:styleId="NCEAAnnotations">
    <w:name w:val="NCEA Annotations"/>
    <w:basedOn w:val="Normal"/>
    <w:uiPriority w:val="99"/>
    <w:rsid w:val="0037566A"/>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styleId="CommentText">
    <w:name w:val="annotation text"/>
    <w:basedOn w:val="Normal"/>
    <w:link w:val="CommentTextChar"/>
    <w:uiPriority w:val="99"/>
    <w:semiHidden/>
    <w:unhideWhenUsed/>
    <w:locked/>
    <w:rsid w:val="00041F3A"/>
    <w:rPr>
      <w:sz w:val="20"/>
      <w:szCs w:val="20"/>
    </w:rPr>
  </w:style>
  <w:style w:type="character" w:customStyle="1" w:styleId="CommentTextChar">
    <w:name w:val="Comment Text Char"/>
    <w:basedOn w:val="DefaultParagraphFont"/>
    <w:link w:val="CommentText"/>
    <w:uiPriority w:val="99"/>
    <w:semiHidden/>
    <w:rsid w:val="00041F3A"/>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041F3A"/>
    <w:rPr>
      <w:b/>
      <w:bCs/>
    </w:rPr>
  </w:style>
  <w:style w:type="character" w:customStyle="1" w:styleId="CommentSubjectChar">
    <w:name w:val="Comment Subject Char"/>
    <w:basedOn w:val="CommentTextChar"/>
    <w:link w:val="CommentSubject"/>
    <w:uiPriority w:val="99"/>
    <w:semiHidden/>
    <w:rsid w:val="00041F3A"/>
    <w:rPr>
      <w:rFonts w:asciiTheme="minorHAnsi" w:hAnsiTheme="minorHAnsi"/>
      <w:b/>
      <w:bCs/>
      <w:color w:val="000000" w:themeColor="text1"/>
      <w:lang w:eastAsia="en-US"/>
    </w:rPr>
  </w:style>
  <w:style w:type="paragraph" w:customStyle="1" w:styleId="NCEAbullets">
    <w:name w:val="NCEA bullets"/>
    <w:basedOn w:val="NCEAbodytext"/>
    <w:link w:val="NCEAbulletsChar"/>
    <w:rsid w:val="00186549"/>
    <w:pPr>
      <w:widowControl w:val="0"/>
      <w:tabs>
        <w:tab w:val="clear" w:pos="397"/>
        <w:tab w:val="num" w:pos="0"/>
        <w:tab w:val="left" w:pos="426"/>
      </w:tabs>
      <w:autoSpaceDE w:val="0"/>
      <w:autoSpaceDN w:val="0"/>
      <w:adjustRightInd w:val="0"/>
      <w:spacing w:before="80" w:after="80"/>
      <w:ind w:left="426" w:hanging="426"/>
    </w:pPr>
    <w:rPr>
      <w:szCs w:val="24"/>
      <w:lang w:val="en-US"/>
    </w:rPr>
  </w:style>
  <w:style w:type="character" w:customStyle="1" w:styleId="NCEAbulletsChar">
    <w:name w:val="NCEA bullets Char"/>
    <w:link w:val="NCEAbullets"/>
    <w:rsid w:val="00186549"/>
    <w:rPr>
      <w:rFonts w:ascii="Arial" w:eastAsia="Times New Roman" w:hAnsi="Arial" w:cs="Arial"/>
      <w:sz w:val="22"/>
      <w:szCs w:val="24"/>
      <w:lang w:val="en-US" w:eastAsia="en-NZ"/>
    </w:rPr>
  </w:style>
  <w:style w:type="paragraph" w:customStyle="1" w:styleId="NCEAtablebullet">
    <w:name w:val="NCEA table bullet"/>
    <w:basedOn w:val="Normal"/>
    <w:rsid w:val="00DA4F72"/>
    <w:pPr>
      <w:numPr>
        <w:numId w:val="33"/>
      </w:numPr>
      <w:spacing w:before="80" w:after="80"/>
      <w:ind w:left="227" w:hanging="227"/>
    </w:pPr>
    <w:rPr>
      <w:rFonts w:ascii="Arial" w:eastAsia="Times New Roman" w:hAnsi="Arial"/>
      <w:color w:val="auto"/>
      <w:sz w:val="20"/>
      <w:szCs w:val="20"/>
      <w:lang w:eastAsia="en-NZ"/>
    </w:rPr>
  </w:style>
  <w:style w:type="paragraph" w:customStyle="1" w:styleId="NCEABulletssub">
    <w:name w:val="NCEA Bullets (sub)"/>
    <w:basedOn w:val="Normal"/>
    <w:rsid w:val="004D593D"/>
    <w:pPr>
      <w:numPr>
        <w:numId w:val="34"/>
      </w:numPr>
      <w:spacing w:before="80" w:after="80"/>
    </w:pPr>
    <w:rPr>
      <w:rFonts w:ascii="Arial" w:eastAsia="Times New Roman" w:hAnsi="Arial"/>
      <w:color w:val="auto"/>
      <w:sz w:val="22"/>
      <w:lang w:val="en-AU"/>
    </w:rPr>
  </w:style>
  <w:style w:type="paragraph" w:styleId="ListParagraph">
    <w:name w:val="List Paragraph"/>
    <w:basedOn w:val="Normal"/>
    <w:uiPriority w:val="34"/>
    <w:locked/>
    <w:rsid w:val="00B017FC"/>
    <w:pPr>
      <w:ind w:left="720"/>
      <w:contextualSpacing/>
    </w:pPr>
  </w:style>
  <w:style w:type="character" w:customStyle="1" w:styleId="describe-isbn1">
    <w:name w:val="describe-isbn1"/>
    <w:basedOn w:val="DefaultParagraphFont"/>
    <w:rsid w:val="00EF02CF"/>
    <w:rPr>
      <w:rFonts w:ascii="Arial" w:hAnsi="Arial" w:cs="Arial" w:hint="default"/>
      <w:b w:val="0"/>
      <w:bCs w:val="0"/>
      <w:sz w:val="22"/>
      <w:szCs w:val="22"/>
    </w:rPr>
  </w:style>
  <w:style w:type="character" w:customStyle="1" w:styleId="describe-isbn-h1">
    <w:name w:val="describe-isbn-h1"/>
    <w:basedOn w:val="DefaultParagraphFont"/>
    <w:rsid w:val="00EF02CF"/>
    <w:rPr>
      <w:rFonts w:ascii="Arial" w:hAnsi="Arial" w:cs="Arial" w:hint="default"/>
      <w:b/>
      <w:bCs/>
      <w:color w:val="8888FF"/>
      <w:sz w:val="22"/>
      <w:szCs w:val="22"/>
    </w:rPr>
  </w:style>
  <w:style w:type="character" w:customStyle="1" w:styleId="Heading2Char">
    <w:name w:val="Heading 2 Char"/>
    <w:aliases w:val="VP Heading 2 Char"/>
    <w:basedOn w:val="DefaultParagraphFont"/>
    <w:link w:val="Heading2"/>
    <w:rsid w:val="00DE51F7"/>
    <w:rPr>
      <w:rFonts w:ascii="Calibri" w:hAnsi="Calibri"/>
      <w:b/>
      <w:i/>
      <w:color w:val="000000" w:themeColor="text1"/>
      <w:sz w:val="24"/>
      <w:lang w:eastAsia="en-US"/>
    </w:rPr>
  </w:style>
  <w:style w:type="character" w:customStyle="1" w:styleId="yellowfade">
    <w:name w:val="yellowfade"/>
    <w:rsid w:val="00880AD3"/>
  </w:style>
  <w:style w:type="character" w:styleId="Strong">
    <w:name w:val="Strong"/>
    <w:uiPriority w:val="99"/>
    <w:qFormat/>
    <w:locked/>
    <w:rsid w:val="00C116F8"/>
    <w:rPr>
      <w:rFonts w:cs="Times New Roman"/>
      <w:b/>
    </w:rPr>
  </w:style>
</w:styles>
</file>

<file path=word/webSettings.xml><?xml version="1.0" encoding="utf-8"?>
<w:webSettings xmlns:r="http://schemas.openxmlformats.org/officeDocument/2006/relationships" xmlns:w="http://schemas.openxmlformats.org/wordprocessingml/2006/main">
  <w:divs>
    <w:div w:id="72511681">
      <w:bodyDiv w:val="1"/>
      <w:marLeft w:val="0"/>
      <w:marRight w:val="0"/>
      <w:marTop w:val="0"/>
      <w:marBottom w:val="0"/>
      <w:divBdr>
        <w:top w:val="none" w:sz="0" w:space="0" w:color="auto"/>
        <w:left w:val="none" w:sz="0" w:space="0" w:color="auto"/>
        <w:bottom w:val="none" w:sz="0" w:space="0" w:color="auto"/>
        <w:right w:val="none" w:sz="0" w:space="0" w:color="auto"/>
      </w:divBdr>
    </w:div>
    <w:div w:id="260603500">
      <w:bodyDiv w:val="1"/>
      <w:marLeft w:val="0"/>
      <w:marRight w:val="0"/>
      <w:marTop w:val="0"/>
      <w:marBottom w:val="0"/>
      <w:divBdr>
        <w:top w:val="none" w:sz="0" w:space="0" w:color="auto"/>
        <w:left w:val="none" w:sz="0" w:space="0" w:color="auto"/>
        <w:bottom w:val="none" w:sz="0" w:space="0" w:color="auto"/>
        <w:right w:val="none" w:sz="0" w:space="0" w:color="auto"/>
      </w:divBdr>
    </w:div>
    <w:div w:id="358287163">
      <w:bodyDiv w:val="1"/>
      <w:marLeft w:val="0"/>
      <w:marRight w:val="0"/>
      <w:marTop w:val="0"/>
      <w:marBottom w:val="0"/>
      <w:divBdr>
        <w:top w:val="none" w:sz="0" w:space="0" w:color="auto"/>
        <w:left w:val="none" w:sz="0" w:space="0" w:color="auto"/>
        <w:bottom w:val="none" w:sz="0" w:space="0" w:color="auto"/>
        <w:right w:val="none" w:sz="0" w:space="0" w:color="auto"/>
      </w:divBdr>
    </w:div>
    <w:div w:id="903023355">
      <w:bodyDiv w:val="1"/>
      <w:marLeft w:val="0"/>
      <w:marRight w:val="0"/>
      <w:marTop w:val="0"/>
      <w:marBottom w:val="0"/>
      <w:divBdr>
        <w:top w:val="none" w:sz="0" w:space="0" w:color="auto"/>
        <w:left w:val="none" w:sz="0" w:space="0" w:color="auto"/>
        <w:bottom w:val="none" w:sz="0" w:space="0" w:color="auto"/>
        <w:right w:val="none" w:sz="0" w:space="0" w:color="auto"/>
      </w:divBdr>
    </w:div>
    <w:div w:id="1063023816">
      <w:bodyDiv w:val="1"/>
      <w:marLeft w:val="0"/>
      <w:marRight w:val="0"/>
      <w:marTop w:val="0"/>
      <w:marBottom w:val="0"/>
      <w:divBdr>
        <w:top w:val="none" w:sz="0" w:space="0" w:color="auto"/>
        <w:left w:val="none" w:sz="0" w:space="0" w:color="auto"/>
        <w:bottom w:val="none" w:sz="0" w:space="0" w:color="auto"/>
        <w:right w:val="none" w:sz="0" w:space="0" w:color="auto"/>
      </w:divBdr>
    </w:div>
    <w:div w:id="1137843498">
      <w:bodyDiv w:val="1"/>
      <w:marLeft w:val="0"/>
      <w:marRight w:val="0"/>
      <w:marTop w:val="0"/>
      <w:marBottom w:val="0"/>
      <w:divBdr>
        <w:top w:val="none" w:sz="0" w:space="0" w:color="auto"/>
        <w:left w:val="none" w:sz="0" w:space="0" w:color="auto"/>
        <w:bottom w:val="none" w:sz="0" w:space="0" w:color="auto"/>
        <w:right w:val="none" w:sz="0" w:space="0" w:color="auto"/>
      </w:divBdr>
    </w:div>
    <w:div w:id="1273783211">
      <w:bodyDiv w:val="1"/>
      <w:marLeft w:val="0"/>
      <w:marRight w:val="0"/>
      <w:marTop w:val="0"/>
      <w:marBottom w:val="0"/>
      <w:divBdr>
        <w:top w:val="none" w:sz="0" w:space="0" w:color="auto"/>
        <w:left w:val="none" w:sz="0" w:space="0" w:color="auto"/>
        <w:bottom w:val="none" w:sz="0" w:space="0" w:color="auto"/>
        <w:right w:val="none" w:sz="0" w:space="0" w:color="auto"/>
      </w:divBdr>
    </w:div>
    <w:div w:id="1302418613">
      <w:bodyDiv w:val="1"/>
      <w:marLeft w:val="0"/>
      <w:marRight w:val="0"/>
      <w:marTop w:val="0"/>
      <w:marBottom w:val="0"/>
      <w:divBdr>
        <w:top w:val="none" w:sz="0" w:space="0" w:color="auto"/>
        <w:left w:val="none" w:sz="0" w:space="0" w:color="auto"/>
        <w:bottom w:val="none" w:sz="0" w:space="0" w:color="auto"/>
        <w:right w:val="none" w:sz="0" w:space="0" w:color="auto"/>
      </w:divBdr>
    </w:div>
    <w:div w:id="1315525643">
      <w:bodyDiv w:val="1"/>
      <w:marLeft w:val="0"/>
      <w:marRight w:val="0"/>
      <w:marTop w:val="0"/>
      <w:marBottom w:val="0"/>
      <w:divBdr>
        <w:top w:val="none" w:sz="0" w:space="0" w:color="auto"/>
        <w:left w:val="none" w:sz="0" w:space="0" w:color="auto"/>
        <w:bottom w:val="none" w:sz="0" w:space="0" w:color="auto"/>
        <w:right w:val="none" w:sz="0" w:space="0" w:color="auto"/>
      </w:divBdr>
    </w:div>
    <w:div w:id="1434133144">
      <w:bodyDiv w:val="1"/>
      <w:marLeft w:val="0"/>
      <w:marRight w:val="0"/>
      <w:marTop w:val="0"/>
      <w:marBottom w:val="0"/>
      <w:divBdr>
        <w:top w:val="none" w:sz="0" w:space="0" w:color="auto"/>
        <w:left w:val="none" w:sz="0" w:space="0" w:color="auto"/>
        <w:bottom w:val="none" w:sz="0" w:space="0" w:color="auto"/>
        <w:right w:val="none" w:sz="0" w:space="0" w:color="auto"/>
      </w:divBdr>
    </w:div>
    <w:div w:id="1515418169">
      <w:bodyDiv w:val="1"/>
      <w:marLeft w:val="0"/>
      <w:marRight w:val="0"/>
      <w:marTop w:val="0"/>
      <w:marBottom w:val="0"/>
      <w:divBdr>
        <w:top w:val="none" w:sz="0" w:space="0" w:color="auto"/>
        <w:left w:val="none" w:sz="0" w:space="0" w:color="auto"/>
        <w:bottom w:val="none" w:sz="0" w:space="0" w:color="auto"/>
        <w:right w:val="none" w:sz="0" w:space="0" w:color="auto"/>
      </w:divBdr>
    </w:div>
    <w:div w:id="1575436952">
      <w:bodyDiv w:val="1"/>
      <w:marLeft w:val="0"/>
      <w:marRight w:val="0"/>
      <w:marTop w:val="0"/>
      <w:marBottom w:val="0"/>
      <w:divBdr>
        <w:top w:val="none" w:sz="0" w:space="0" w:color="auto"/>
        <w:left w:val="none" w:sz="0" w:space="0" w:color="auto"/>
        <w:bottom w:val="none" w:sz="0" w:space="0" w:color="auto"/>
        <w:right w:val="none" w:sz="0" w:space="0" w:color="auto"/>
      </w:divBdr>
      <w:divsChild>
        <w:div w:id="1338386464">
          <w:marLeft w:val="150"/>
          <w:marRight w:val="150"/>
          <w:marTop w:val="100"/>
          <w:marBottom w:val="100"/>
          <w:divBdr>
            <w:top w:val="none" w:sz="0" w:space="0" w:color="auto"/>
            <w:left w:val="none" w:sz="0" w:space="0" w:color="auto"/>
            <w:bottom w:val="none" w:sz="0" w:space="0" w:color="auto"/>
            <w:right w:val="none" w:sz="0" w:space="0" w:color="auto"/>
          </w:divBdr>
          <w:divsChild>
            <w:div w:id="1968930223">
              <w:marLeft w:val="3"/>
              <w:marRight w:val="3"/>
              <w:marTop w:val="0"/>
              <w:marBottom w:val="0"/>
              <w:divBdr>
                <w:top w:val="none" w:sz="0" w:space="0" w:color="auto"/>
                <w:left w:val="none" w:sz="0" w:space="0" w:color="auto"/>
                <w:bottom w:val="none" w:sz="0" w:space="0" w:color="auto"/>
                <w:right w:val="none" w:sz="0" w:space="0" w:color="auto"/>
              </w:divBdr>
              <w:divsChild>
                <w:div w:id="1850480304">
                  <w:marLeft w:val="0"/>
                  <w:marRight w:val="1"/>
                  <w:marTop w:val="240"/>
                  <w:marBottom w:val="0"/>
                  <w:divBdr>
                    <w:top w:val="none" w:sz="0" w:space="0" w:color="auto"/>
                    <w:left w:val="none" w:sz="0" w:space="0" w:color="auto"/>
                    <w:bottom w:val="none" w:sz="0" w:space="0" w:color="auto"/>
                    <w:right w:val="none" w:sz="0" w:space="0" w:color="auto"/>
                  </w:divBdr>
                  <w:divsChild>
                    <w:div w:id="664360086">
                      <w:marLeft w:val="0"/>
                      <w:marRight w:val="0"/>
                      <w:marTop w:val="0"/>
                      <w:marBottom w:val="0"/>
                      <w:divBdr>
                        <w:top w:val="none" w:sz="0" w:space="0" w:color="auto"/>
                        <w:left w:val="none" w:sz="0" w:space="0" w:color="auto"/>
                        <w:bottom w:val="none" w:sz="0" w:space="0" w:color="auto"/>
                        <w:right w:val="none" w:sz="0" w:space="0" w:color="auto"/>
                      </w:divBdr>
                      <w:divsChild>
                        <w:div w:id="1037049799">
                          <w:marLeft w:val="0"/>
                          <w:marRight w:val="0"/>
                          <w:marTop w:val="0"/>
                          <w:marBottom w:val="0"/>
                          <w:divBdr>
                            <w:top w:val="none" w:sz="0" w:space="0" w:color="auto"/>
                            <w:left w:val="none" w:sz="0" w:space="0" w:color="auto"/>
                            <w:bottom w:val="none" w:sz="0" w:space="0" w:color="auto"/>
                            <w:right w:val="none" w:sz="0" w:space="0" w:color="auto"/>
                          </w:divBdr>
                          <w:divsChild>
                            <w:div w:id="91752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1804">
      <w:bodyDiv w:val="1"/>
      <w:marLeft w:val="0"/>
      <w:marRight w:val="0"/>
      <w:marTop w:val="0"/>
      <w:marBottom w:val="0"/>
      <w:divBdr>
        <w:top w:val="none" w:sz="0" w:space="0" w:color="auto"/>
        <w:left w:val="none" w:sz="0" w:space="0" w:color="auto"/>
        <w:bottom w:val="none" w:sz="0" w:space="0" w:color="auto"/>
        <w:right w:val="none" w:sz="0" w:space="0" w:color="auto"/>
      </w:divBdr>
    </w:div>
    <w:div w:id="1648440151">
      <w:bodyDiv w:val="1"/>
      <w:marLeft w:val="0"/>
      <w:marRight w:val="0"/>
      <w:marTop w:val="0"/>
      <w:marBottom w:val="0"/>
      <w:divBdr>
        <w:top w:val="none" w:sz="0" w:space="0" w:color="auto"/>
        <w:left w:val="none" w:sz="0" w:space="0" w:color="auto"/>
        <w:bottom w:val="none" w:sz="0" w:space="0" w:color="auto"/>
        <w:right w:val="none" w:sz="0" w:space="0" w:color="auto"/>
      </w:divBdr>
    </w:div>
    <w:div w:id="1790664237">
      <w:bodyDiv w:val="1"/>
      <w:marLeft w:val="0"/>
      <w:marRight w:val="0"/>
      <w:marTop w:val="0"/>
      <w:marBottom w:val="0"/>
      <w:divBdr>
        <w:top w:val="none" w:sz="0" w:space="0" w:color="auto"/>
        <w:left w:val="none" w:sz="0" w:space="0" w:color="auto"/>
        <w:bottom w:val="none" w:sz="0" w:space="0" w:color="auto"/>
        <w:right w:val="none" w:sz="0" w:space="0" w:color="auto"/>
      </w:divBdr>
    </w:div>
    <w:div w:id="1840122771">
      <w:bodyDiv w:val="1"/>
      <w:marLeft w:val="0"/>
      <w:marRight w:val="0"/>
      <w:marTop w:val="0"/>
      <w:marBottom w:val="0"/>
      <w:divBdr>
        <w:top w:val="none" w:sz="0" w:space="0" w:color="auto"/>
        <w:left w:val="none" w:sz="0" w:space="0" w:color="auto"/>
        <w:bottom w:val="none" w:sz="0" w:space="0" w:color="auto"/>
        <w:right w:val="none" w:sz="0" w:space="0" w:color="auto"/>
      </w:divBdr>
    </w:div>
    <w:div w:id="1940527022">
      <w:bodyDiv w:val="1"/>
      <w:marLeft w:val="0"/>
      <w:marRight w:val="0"/>
      <w:marTop w:val="0"/>
      <w:marBottom w:val="0"/>
      <w:divBdr>
        <w:top w:val="none" w:sz="0" w:space="0" w:color="auto"/>
        <w:left w:val="none" w:sz="0" w:space="0" w:color="auto"/>
        <w:bottom w:val="none" w:sz="0" w:space="0" w:color="auto"/>
        <w:right w:val="none" w:sz="0" w:space="0" w:color="auto"/>
      </w:divBdr>
    </w:div>
    <w:div w:id="1991204991">
      <w:bodyDiv w:val="1"/>
      <w:marLeft w:val="0"/>
      <w:marRight w:val="0"/>
      <w:marTop w:val="0"/>
      <w:marBottom w:val="0"/>
      <w:divBdr>
        <w:top w:val="none" w:sz="0" w:space="0" w:color="auto"/>
        <w:left w:val="none" w:sz="0" w:space="0" w:color="auto"/>
        <w:bottom w:val="none" w:sz="0" w:space="0" w:color="auto"/>
        <w:right w:val="none" w:sz="0" w:space="0" w:color="auto"/>
      </w:divBdr>
    </w:div>
    <w:div w:id="2027554102">
      <w:bodyDiv w:val="1"/>
      <w:marLeft w:val="0"/>
      <w:marRight w:val="0"/>
      <w:marTop w:val="0"/>
      <w:marBottom w:val="0"/>
      <w:divBdr>
        <w:top w:val="none" w:sz="0" w:space="0" w:color="auto"/>
        <w:left w:val="none" w:sz="0" w:space="0" w:color="auto"/>
        <w:bottom w:val="none" w:sz="0" w:space="0" w:color="auto"/>
        <w:right w:val="none" w:sz="0" w:space="0" w:color="auto"/>
      </w:divBdr>
    </w:div>
    <w:div w:id="2079286329">
      <w:bodyDiv w:val="1"/>
      <w:marLeft w:val="0"/>
      <w:marRight w:val="0"/>
      <w:marTop w:val="0"/>
      <w:marBottom w:val="0"/>
      <w:divBdr>
        <w:top w:val="none" w:sz="0" w:space="0" w:color="auto"/>
        <w:left w:val="none" w:sz="0" w:space="0" w:color="auto"/>
        <w:bottom w:val="none" w:sz="0" w:space="0" w:color="auto"/>
        <w:right w:val="none" w:sz="0" w:space="0" w:color="auto"/>
      </w:divBdr>
    </w:div>
    <w:div w:id="214226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lectronics.howstuffworks.com/tech"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i.edu/qa97/spotlight3/"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echnologystudent.com/" TargetMode="External"/><Relationship Id="rId2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Arial Unicode MS"/>
    <w:charset w:val="50"/>
    <w:family w:val="auto"/>
    <w:pitch w:val="variable"/>
    <w:sig w:usb0="00000000"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oNotTrackMoves/>
  <w:defaultTabStop w:val="720"/>
  <w:characterSpacingControl w:val="doNotCompress"/>
  <w:compat>
    <w:useFELayout/>
  </w:compat>
  <w:rsids>
    <w:rsidRoot w:val="007753CB"/>
    <w:rsid w:val="00000CBF"/>
    <w:rsid w:val="000376C7"/>
    <w:rsid w:val="000C15F3"/>
    <w:rsid w:val="000D6A3A"/>
    <w:rsid w:val="000F7B0E"/>
    <w:rsid w:val="001434F1"/>
    <w:rsid w:val="00170AE8"/>
    <w:rsid w:val="002224AA"/>
    <w:rsid w:val="002737F6"/>
    <w:rsid w:val="00275224"/>
    <w:rsid w:val="002A07F9"/>
    <w:rsid w:val="002B7F65"/>
    <w:rsid w:val="002E1D45"/>
    <w:rsid w:val="003260E0"/>
    <w:rsid w:val="0034366C"/>
    <w:rsid w:val="00347B6C"/>
    <w:rsid w:val="003A0E16"/>
    <w:rsid w:val="003D7123"/>
    <w:rsid w:val="004176DC"/>
    <w:rsid w:val="00474B7B"/>
    <w:rsid w:val="00482A1D"/>
    <w:rsid w:val="004D1B47"/>
    <w:rsid w:val="004D70E1"/>
    <w:rsid w:val="004F76DF"/>
    <w:rsid w:val="00505143"/>
    <w:rsid w:val="00506B7D"/>
    <w:rsid w:val="00561817"/>
    <w:rsid w:val="00566E26"/>
    <w:rsid w:val="005735D8"/>
    <w:rsid w:val="00586480"/>
    <w:rsid w:val="005A1DF8"/>
    <w:rsid w:val="005F7178"/>
    <w:rsid w:val="0061395A"/>
    <w:rsid w:val="006160E9"/>
    <w:rsid w:val="00635360"/>
    <w:rsid w:val="00655B1D"/>
    <w:rsid w:val="006760F0"/>
    <w:rsid w:val="00763C0A"/>
    <w:rsid w:val="00765D55"/>
    <w:rsid w:val="007753CB"/>
    <w:rsid w:val="007874BA"/>
    <w:rsid w:val="007A1E09"/>
    <w:rsid w:val="007A4217"/>
    <w:rsid w:val="0085172C"/>
    <w:rsid w:val="00865397"/>
    <w:rsid w:val="008F4214"/>
    <w:rsid w:val="008F4E96"/>
    <w:rsid w:val="0090602C"/>
    <w:rsid w:val="00921372"/>
    <w:rsid w:val="00921CCE"/>
    <w:rsid w:val="00923C08"/>
    <w:rsid w:val="00962597"/>
    <w:rsid w:val="009C44E2"/>
    <w:rsid w:val="00A22132"/>
    <w:rsid w:val="00A41994"/>
    <w:rsid w:val="00A56EA3"/>
    <w:rsid w:val="00AB0F4F"/>
    <w:rsid w:val="00AB6E1F"/>
    <w:rsid w:val="00AC4CD1"/>
    <w:rsid w:val="00B23F0E"/>
    <w:rsid w:val="00B539F5"/>
    <w:rsid w:val="00B818E2"/>
    <w:rsid w:val="00B87ED1"/>
    <w:rsid w:val="00B92D4F"/>
    <w:rsid w:val="00BA0A49"/>
    <w:rsid w:val="00BD010D"/>
    <w:rsid w:val="00BD3521"/>
    <w:rsid w:val="00BE15DF"/>
    <w:rsid w:val="00C020BD"/>
    <w:rsid w:val="00C17C59"/>
    <w:rsid w:val="00C75E79"/>
    <w:rsid w:val="00CC3D8F"/>
    <w:rsid w:val="00CD1C2E"/>
    <w:rsid w:val="00CE29A9"/>
    <w:rsid w:val="00D007DF"/>
    <w:rsid w:val="00D05161"/>
    <w:rsid w:val="00D06D97"/>
    <w:rsid w:val="00D1221A"/>
    <w:rsid w:val="00D13118"/>
    <w:rsid w:val="00D134A7"/>
    <w:rsid w:val="00D313C9"/>
    <w:rsid w:val="00D35A4F"/>
    <w:rsid w:val="00D664FE"/>
    <w:rsid w:val="00E12BD6"/>
    <w:rsid w:val="00E4222A"/>
    <w:rsid w:val="00E56BC5"/>
    <w:rsid w:val="00E76ACC"/>
    <w:rsid w:val="00E8737F"/>
    <w:rsid w:val="00EB2342"/>
    <w:rsid w:val="00ED4005"/>
    <w:rsid w:val="00EE39C8"/>
    <w:rsid w:val="00EE3BBB"/>
    <w:rsid w:val="00F27A4B"/>
    <w:rsid w:val="00F5774D"/>
    <w:rsid w:val="00F639A3"/>
    <w:rsid w:val="00FE3C0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24AA"/>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C1085951E4C4BBDA5F89B5B0485D02C">
    <w:name w:val="2C1085951E4C4BBDA5F89B5B0485D02C"/>
    <w:rsid w:val="002224AA"/>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5467F-8AF4-4629-BC73-AFEAAA58A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6</TotalTime>
  <Pages>8</Pages>
  <Words>2087</Words>
  <Characters>11901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13961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Manufacturing and Technology - Construction and Mechanical Technologies 2.25</dc:subject>
  <dc:creator>Ministry of Education</dc:creator>
  <cp:lastModifiedBy>Anne</cp:lastModifiedBy>
  <cp:revision>6</cp:revision>
  <cp:lastPrinted>2013-02-11T02:30:00Z</cp:lastPrinted>
  <dcterms:created xsi:type="dcterms:W3CDTF">2013-10-10T01:34:00Z</dcterms:created>
  <dcterms:modified xsi:type="dcterms:W3CDTF">2017-09-20T01:12:00Z</dcterms:modified>
</cp:coreProperties>
</file>