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9A6D0B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BB1F55" w:rsidRPr="00035744" w:rsidRDefault="00BB1F5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BB1F55" w:rsidRPr="00035744" w:rsidRDefault="00BB1F5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433EE8" w:rsidRPr="00433EE8">
            <w:rPr>
              <w:rStyle w:val="CommentReference"/>
              <w:sz w:val="28"/>
            </w:rPr>
            <w:t>91362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Demonstrate understanding of the nature of technological outcomes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Know your trolley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2.9</w:t>
          </w:r>
          <w:r w:rsidR="00433EE8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41B67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433EE8" w:rsidRPr="00F6222A" w:rsidRDefault="00433EE8" w:rsidP="00433EE8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433EE8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433EE8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433EE8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433EE8">
              <w:t>02</w:t>
            </w:r>
            <w:r w:rsidRPr="0031555D">
              <w:t>-201</w:t>
            </w:r>
            <w:r w:rsidR="00433EE8">
              <w:t>5</w:t>
            </w:r>
            <w:r w:rsidRPr="0031555D">
              <w:t>-</w:t>
            </w:r>
            <w:r w:rsidR="00EA3D1F">
              <w:t>91362</w:t>
            </w:r>
            <w:r w:rsidRPr="0031555D">
              <w:t>-</w:t>
            </w:r>
            <w:r w:rsidR="00433EE8">
              <w:t>02</w:t>
            </w:r>
            <w:r w:rsidRPr="0031555D">
              <w:t>-</w:t>
            </w:r>
            <w:r w:rsidR="00EA3D1F">
              <w:t>8</w:t>
            </w:r>
            <w:r w:rsidR="00433EE8">
              <w:t>26</w:t>
            </w:r>
            <w:r w:rsidR="00EA3D1F">
              <w:t>0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91362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Demonstrate understanding of the nature of technological outcomes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Know your trolley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2.9</w:t>
          </w:r>
          <w:r w:rsidR="00433EE8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F41B67" w:rsidRPr="00F41B67">
        <w:rPr>
          <w:rFonts w:ascii="Calibri" w:eastAsia="Times New Roman" w:hAnsi="Calibri" w:cs="Arial"/>
          <w:color w:val="auto"/>
          <w:lang w:eastAsia="en-NZ"/>
        </w:rPr>
        <w:t xml:space="preserve">demonstrate </w:t>
      </w:r>
      <w:r w:rsidR="007D18CE" w:rsidRPr="00F41B67">
        <w:rPr>
          <w:rFonts w:ascii="Calibri" w:eastAsia="Times New Roman" w:hAnsi="Calibri" w:cs="Arial"/>
          <w:color w:val="auto"/>
          <w:lang w:eastAsia="en-NZ"/>
        </w:rPr>
        <w:t>understanding</w:t>
      </w:r>
      <w:r w:rsidR="00F41B67" w:rsidRPr="00F41B67">
        <w:rPr>
          <w:rFonts w:ascii="Calibri" w:eastAsia="Times New Roman" w:hAnsi="Calibri" w:cs="Arial"/>
          <w:color w:val="auto"/>
          <w:lang w:eastAsia="en-NZ"/>
        </w:rPr>
        <w:t xml:space="preserve"> of the nature of trolleys.</w:t>
      </w:r>
    </w:p>
    <w:p w:rsidR="00E37474" w:rsidRDefault="00E053F6" w:rsidP="00F41B67">
      <w:pPr>
        <w:rPr>
          <w:rFonts w:ascii="Calibri" w:eastAsia="Times New Roman" w:hAnsi="Calibri" w:cs="Arial"/>
          <w:color w:val="auto"/>
          <w:lang w:eastAsia="en-NZ"/>
        </w:rPr>
      </w:pPr>
      <w:r>
        <w:t xml:space="preserve">You are going to be assessed on </w:t>
      </w:r>
      <w:r w:rsidR="00F41B67">
        <w:rPr>
          <w:rFonts w:ascii="Calibri" w:eastAsia="Times New Roman" w:hAnsi="Calibri" w:cs="Arial"/>
          <w:color w:val="auto"/>
          <w:lang w:eastAsia="en-NZ"/>
        </w:rPr>
        <w:t xml:space="preserve">how </w:t>
      </w:r>
      <w:r w:rsidR="00E37474">
        <w:rPr>
          <w:rFonts w:ascii="Calibri" w:eastAsia="Times New Roman" w:hAnsi="Calibri" w:cs="Arial"/>
          <w:color w:val="auto"/>
          <w:lang w:eastAsia="en-NZ"/>
        </w:rPr>
        <w:t xml:space="preserve">comprehensively </w:t>
      </w:r>
      <w:r w:rsidR="00F41B67">
        <w:rPr>
          <w:rFonts w:ascii="Calibri" w:eastAsia="Times New Roman" w:hAnsi="Calibri" w:cs="Arial"/>
          <w:color w:val="auto"/>
          <w:lang w:eastAsia="en-NZ"/>
        </w:rPr>
        <w:t xml:space="preserve">you demonstrate </w:t>
      </w:r>
      <w:r w:rsidR="00E37474">
        <w:rPr>
          <w:rFonts w:ascii="Calibri" w:eastAsia="Times New Roman" w:hAnsi="Calibri" w:cs="Arial"/>
          <w:color w:val="auto"/>
          <w:lang w:eastAsia="en-NZ"/>
        </w:rPr>
        <w:t>your</w:t>
      </w:r>
      <w:r w:rsidR="00F41B67">
        <w:rPr>
          <w:rFonts w:ascii="Calibri" w:eastAsia="Times New Roman" w:hAnsi="Calibri" w:cs="Arial"/>
          <w:color w:val="auto"/>
          <w:lang w:eastAsia="en-NZ"/>
        </w:rPr>
        <w:t xml:space="preserve"> understanding of the nature of </w:t>
      </w:r>
      <w:r w:rsidR="00423DD8">
        <w:rPr>
          <w:rFonts w:ascii="Calibri" w:eastAsia="Times New Roman" w:hAnsi="Calibri" w:cs="Arial"/>
          <w:color w:val="auto"/>
          <w:lang w:eastAsia="en-NZ"/>
        </w:rPr>
        <w:t>trolleys</w:t>
      </w:r>
      <w:r w:rsidR="00E37474">
        <w:rPr>
          <w:rFonts w:ascii="Calibri" w:eastAsia="Times New Roman" w:hAnsi="Calibri" w:cs="Arial"/>
          <w:color w:val="auto"/>
          <w:lang w:eastAsia="en-NZ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B86536" w:rsidRPr="007A122A" w:rsidRDefault="00F41B67" w:rsidP="00F41B67">
      <w:r w:rsidRPr="007A122A">
        <w:t>Refer to a range of existing trolleys to show your understanding</w:t>
      </w:r>
      <w:r w:rsidR="00B86536" w:rsidRPr="007A122A">
        <w:t xml:space="preserve"> (e.g.</w:t>
      </w:r>
      <w:r w:rsidRPr="007A122A">
        <w:t xml:space="preserve"> shopping trolleys, flatbed trolleys for transporting goods, tea trolleys, baggage trolleys</w:t>
      </w:r>
      <w:r w:rsidR="00FE7F5D">
        <w:t>,</w:t>
      </w:r>
      <w:r w:rsidRPr="007A122A">
        <w:t xml:space="preserve"> or racing trolleys</w:t>
      </w:r>
      <w:r w:rsidR="00B86536" w:rsidRPr="007A122A">
        <w:t>)</w:t>
      </w:r>
      <w:r w:rsidRPr="007A122A">
        <w:t>.</w:t>
      </w:r>
    </w:p>
    <w:p w:rsidR="00B320A2" w:rsidRPr="007A122A" w:rsidRDefault="00F41B67" w:rsidP="00F41B67">
      <w:r w:rsidRPr="007A122A">
        <w:t>You will:</w:t>
      </w:r>
    </w:p>
    <w:p w:rsidR="00F41B67" w:rsidRPr="00710FB9" w:rsidRDefault="00F41B67" w:rsidP="00F41B67">
      <w:pPr>
        <w:pStyle w:val="VPBulletsbody-againstmargin"/>
        <w:rPr>
          <w:lang w:eastAsia="en-NZ"/>
        </w:rPr>
      </w:pPr>
      <w:r w:rsidRPr="00710FB9">
        <w:rPr>
          <w:lang w:eastAsia="en-NZ"/>
        </w:rPr>
        <w:t xml:space="preserve">explain </w:t>
      </w:r>
      <w:r w:rsidR="00FE7F5D">
        <w:rPr>
          <w:lang w:eastAsia="en-NZ"/>
        </w:rPr>
        <w:t xml:space="preserve">physical </w:t>
      </w:r>
      <w:r w:rsidRPr="00710FB9">
        <w:rPr>
          <w:lang w:eastAsia="en-NZ"/>
        </w:rPr>
        <w:t xml:space="preserve">design elements </w:t>
      </w:r>
      <w:r w:rsidR="00B86536">
        <w:rPr>
          <w:lang w:eastAsia="en-NZ"/>
        </w:rPr>
        <w:t xml:space="preserve">(e.g. </w:t>
      </w:r>
      <w:r w:rsidR="00B86536" w:rsidRPr="00710FB9">
        <w:rPr>
          <w:lang w:eastAsia="en-NZ"/>
        </w:rPr>
        <w:t>movement, pattern, rhythm, proportion, balance, harmony, contrast, style, texture and/or colour</w:t>
      </w:r>
      <w:r w:rsidR="00B86536">
        <w:rPr>
          <w:lang w:eastAsia="en-NZ"/>
        </w:rPr>
        <w:t>)</w:t>
      </w:r>
      <w:r w:rsidR="00B86536" w:rsidRPr="00710FB9">
        <w:rPr>
          <w:lang w:eastAsia="en-NZ"/>
        </w:rPr>
        <w:t xml:space="preserve"> </w:t>
      </w:r>
      <w:r w:rsidRPr="00710FB9">
        <w:rPr>
          <w:lang w:eastAsia="en-NZ"/>
        </w:rPr>
        <w:t xml:space="preserve">and how they relate to the </w:t>
      </w:r>
      <w:r w:rsidR="00B86536">
        <w:rPr>
          <w:lang w:eastAsia="en-NZ"/>
        </w:rPr>
        <w:t>physical attributes</w:t>
      </w:r>
      <w:r w:rsidR="00FE7F5D">
        <w:rPr>
          <w:lang w:eastAsia="en-NZ"/>
        </w:rPr>
        <w:t xml:space="preserve"> (style, appearance)</w:t>
      </w:r>
      <w:r w:rsidR="00B86536">
        <w:rPr>
          <w:lang w:eastAsia="en-NZ"/>
        </w:rPr>
        <w:t xml:space="preserve"> of trolleys</w:t>
      </w:r>
    </w:p>
    <w:p w:rsidR="00F41B67" w:rsidRPr="00710FB9" w:rsidRDefault="00F41B67" w:rsidP="00F41B67">
      <w:pPr>
        <w:pStyle w:val="VPBulletsbody-againstmargin"/>
        <w:rPr>
          <w:lang w:eastAsia="en-NZ"/>
        </w:rPr>
      </w:pPr>
      <w:r w:rsidRPr="00710FB9">
        <w:rPr>
          <w:lang w:eastAsia="en-NZ"/>
        </w:rPr>
        <w:t xml:space="preserve">explain </w:t>
      </w:r>
      <w:r w:rsidR="00FE7F5D">
        <w:rPr>
          <w:lang w:eastAsia="en-NZ"/>
        </w:rPr>
        <w:t xml:space="preserve">functional </w:t>
      </w:r>
      <w:r w:rsidRPr="00710FB9">
        <w:rPr>
          <w:lang w:eastAsia="en-NZ"/>
        </w:rPr>
        <w:t>design elements</w:t>
      </w:r>
      <w:r w:rsidR="00B86536">
        <w:rPr>
          <w:lang w:eastAsia="en-NZ"/>
        </w:rPr>
        <w:t xml:space="preserve"> (e.g. </w:t>
      </w:r>
      <w:r w:rsidR="00B86536" w:rsidRPr="00710FB9">
        <w:rPr>
          <w:lang w:eastAsia="en-NZ"/>
        </w:rPr>
        <w:t>strength, durability, safety, stability, efficiency, reliability, user-friendliness, ergonomic fit, texture, consistency and/or structure</w:t>
      </w:r>
      <w:r w:rsidR="00B86536">
        <w:rPr>
          <w:lang w:eastAsia="en-NZ"/>
        </w:rPr>
        <w:t>)</w:t>
      </w:r>
      <w:r w:rsidRPr="00710FB9">
        <w:rPr>
          <w:lang w:eastAsia="en-NZ"/>
        </w:rPr>
        <w:t xml:space="preserve"> and how they relate to the functional attributes of trolleys</w:t>
      </w:r>
    </w:p>
    <w:p w:rsidR="00F41B67" w:rsidRPr="00710FB9" w:rsidRDefault="00F41B67" w:rsidP="00F41B67">
      <w:pPr>
        <w:pStyle w:val="VPBulletsbody-againstmargin"/>
        <w:rPr>
          <w:lang w:eastAsia="en-NZ"/>
        </w:rPr>
      </w:pPr>
      <w:r w:rsidRPr="00710FB9">
        <w:rPr>
          <w:lang w:eastAsia="en-NZ"/>
        </w:rPr>
        <w:t>explain how the physical and funct</w:t>
      </w:r>
      <w:r w:rsidR="00B86536">
        <w:rPr>
          <w:lang w:eastAsia="en-NZ"/>
        </w:rPr>
        <w:t>ional attributes contribute</w:t>
      </w:r>
      <w:r w:rsidRPr="00710FB9">
        <w:rPr>
          <w:lang w:eastAsia="en-NZ"/>
        </w:rPr>
        <w:t xml:space="preserve"> overall to what trolleys look like, what they a</w:t>
      </w:r>
      <w:r w:rsidR="00B86536">
        <w:rPr>
          <w:lang w:eastAsia="en-NZ"/>
        </w:rPr>
        <w:t>re made of and what they can do</w:t>
      </w:r>
    </w:p>
    <w:p w:rsidR="00F41B67" w:rsidRPr="00710FB9" w:rsidRDefault="00F41B67" w:rsidP="00F41B67">
      <w:pPr>
        <w:pStyle w:val="VPBulletsbody-againstmargin"/>
        <w:rPr>
          <w:lang w:eastAsia="en-NZ"/>
        </w:rPr>
      </w:pPr>
      <w:r w:rsidRPr="00710FB9">
        <w:rPr>
          <w:lang w:eastAsia="en-NZ"/>
        </w:rPr>
        <w:t>expl</w:t>
      </w:r>
      <w:r w:rsidR="00FE7F5D">
        <w:rPr>
          <w:lang w:eastAsia="en-NZ"/>
        </w:rPr>
        <w:t>ain how design elements appear</w:t>
      </w:r>
      <w:r w:rsidRPr="00710FB9">
        <w:rPr>
          <w:lang w:eastAsia="en-NZ"/>
        </w:rPr>
        <w:t xml:space="preserve"> to have been prio</w:t>
      </w:r>
      <w:r w:rsidR="00B86536">
        <w:rPr>
          <w:lang w:eastAsia="en-NZ"/>
        </w:rPr>
        <w:t>ritised when designing trolleys</w:t>
      </w:r>
    </w:p>
    <w:p w:rsidR="00F41B67" w:rsidRPr="00710FB9" w:rsidRDefault="00F41B67" w:rsidP="00F41B67">
      <w:pPr>
        <w:pStyle w:val="VPBulletsbody-againstmargin"/>
        <w:rPr>
          <w:lang w:eastAsia="en-NZ"/>
        </w:rPr>
      </w:pPr>
      <w:r w:rsidRPr="00710FB9">
        <w:rPr>
          <w:lang w:eastAsia="en-NZ"/>
        </w:rPr>
        <w:t xml:space="preserve">discuss how the fitness for purpose of </w:t>
      </w:r>
      <w:r w:rsidR="00B86536">
        <w:rPr>
          <w:lang w:eastAsia="en-NZ"/>
        </w:rPr>
        <w:t>a trolley</w:t>
      </w:r>
      <w:r w:rsidRPr="00710FB9">
        <w:rPr>
          <w:lang w:eastAsia="en-NZ"/>
        </w:rPr>
        <w:t xml:space="preserve"> is related to its physical and functional nature and the environment where it will be </w:t>
      </w:r>
      <w:r w:rsidR="00E37474">
        <w:rPr>
          <w:lang w:eastAsia="en-NZ"/>
        </w:rPr>
        <w:t>located</w:t>
      </w:r>
      <w:r w:rsidRPr="00710FB9">
        <w:rPr>
          <w:lang w:eastAsia="en-NZ"/>
        </w:rPr>
        <w:t>.</w:t>
      </w:r>
    </w:p>
    <w:p w:rsidR="00F41B67" w:rsidRPr="007A122A" w:rsidRDefault="00E37474" w:rsidP="00F41B67">
      <w:r w:rsidRPr="007A122A">
        <w:lastRenderedPageBreak/>
        <w:t>You could present</w:t>
      </w:r>
      <w:r w:rsidR="00F41B67" w:rsidRPr="007A122A">
        <w:t xml:space="preserve"> your understanding</w:t>
      </w:r>
      <w:r w:rsidR="00B86536" w:rsidRPr="007A122A">
        <w:t xml:space="preserve"> as a presentation (e.g.</w:t>
      </w:r>
      <w:r w:rsidR="00F41B67" w:rsidRPr="007A122A">
        <w:t xml:space="preserve"> slid</w:t>
      </w:r>
      <w:r w:rsidR="00B86536" w:rsidRPr="007A122A">
        <w:t>eshow, display board,</w:t>
      </w:r>
      <w:r w:rsidR="00B86536">
        <w:rPr>
          <w:rFonts w:ascii="Calibri" w:hAnsi="Calibri" w:cs="Arial"/>
          <w:lang w:eastAsia="en-NZ"/>
        </w:rPr>
        <w:t xml:space="preserve"> </w:t>
      </w:r>
      <w:r w:rsidR="00B86536" w:rsidRPr="007A122A">
        <w:t>portfolio</w:t>
      </w:r>
      <w:r w:rsidR="00F41B67" w:rsidRPr="007A122A">
        <w:t xml:space="preserve"> or written report</w:t>
      </w:r>
      <w:r w:rsidR="00B86536" w:rsidRPr="007A122A">
        <w:t>)</w:t>
      </w:r>
      <w:r w:rsidR="00F41B67" w:rsidRPr="007A122A">
        <w:t xml:space="preserve">, which could include: </w:t>
      </w:r>
    </w:p>
    <w:p w:rsidR="00F41B67" w:rsidRPr="00710FB9" w:rsidRDefault="00B86536" w:rsidP="00B86536">
      <w:pPr>
        <w:pStyle w:val="VPBulletsbody-againstmargin"/>
        <w:rPr>
          <w:lang w:eastAsia="en-NZ"/>
        </w:rPr>
      </w:pPr>
      <w:r>
        <w:rPr>
          <w:lang w:eastAsia="en-NZ"/>
        </w:rPr>
        <w:t>annotated photos, drawings</w:t>
      </w:r>
      <w:r w:rsidR="00F41B67" w:rsidRPr="00710FB9">
        <w:rPr>
          <w:lang w:eastAsia="en-NZ"/>
        </w:rPr>
        <w:t xml:space="preserve"> and/or pictures</w:t>
      </w:r>
    </w:p>
    <w:p w:rsidR="00F41B67" w:rsidRPr="00710FB9" w:rsidRDefault="00F41B67" w:rsidP="00B86536">
      <w:pPr>
        <w:pStyle w:val="VPBulletsbody-againstmargin"/>
        <w:rPr>
          <w:lang w:eastAsia="en-NZ"/>
        </w:rPr>
      </w:pPr>
      <w:r w:rsidRPr="00710FB9">
        <w:rPr>
          <w:lang w:eastAsia="en-NZ"/>
        </w:rPr>
        <w:t>tables</w:t>
      </w:r>
    </w:p>
    <w:p w:rsidR="00F41B67" w:rsidRPr="00710FB9" w:rsidRDefault="00F41B67" w:rsidP="00B86536">
      <w:pPr>
        <w:pStyle w:val="VPBulletsbody-againstmargin"/>
        <w:rPr>
          <w:lang w:eastAsia="en-NZ"/>
        </w:rPr>
      </w:pPr>
      <w:r w:rsidRPr="00710FB9">
        <w:rPr>
          <w:lang w:eastAsia="en-NZ"/>
        </w:rPr>
        <w:t>cue cards</w:t>
      </w:r>
      <w:r w:rsidR="00B86536">
        <w:rPr>
          <w:lang w:eastAsia="en-NZ"/>
        </w:rPr>
        <w:t>.</w:t>
      </w:r>
    </w:p>
    <w:p w:rsidR="00B320A2" w:rsidRPr="00B86536" w:rsidRDefault="00F41B67" w:rsidP="007A122A">
      <w:pPr>
        <w:rPr>
          <w:lang w:eastAsia="en-NZ"/>
        </w:rPr>
      </w:pPr>
      <w:r w:rsidRPr="00710FB9">
        <w:rPr>
          <w:lang w:eastAsia="en-NZ"/>
        </w:rPr>
        <w:t xml:space="preserve">You </w:t>
      </w:r>
      <w:r w:rsidR="00B86536">
        <w:rPr>
          <w:lang w:eastAsia="en-NZ"/>
        </w:rPr>
        <w:t>could</w:t>
      </w:r>
      <w:r w:rsidRPr="00710FB9">
        <w:rPr>
          <w:lang w:eastAsia="en-NZ"/>
        </w:rPr>
        <w:t xml:space="preserve"> also include </w:t>
      </w:r>
      <w:r w:rsidR="00B86536">
        <w:rPr>
          <w:lang w:eastAsia="en-NZ"/>
        </w:rPr>
        <w:t xml:space="preserve">a </w:t>
      </w:r>
      <w:r w:rsidRPr="00710FB9">
        <w:rPr>
          <w:lang w:eastAsia="en-NZ"/>
        </w:rPr>
        <w:t xml:space="preserve">practical demonstration. </w:t>
      </w:r>
    </w:p>
    <w:p w:rsidR="006365C4" w:rsidRDefault="006365C4" w:rsidP="007A122A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91362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Demonstrate understanding of the nature of technological outcomes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Know your trolley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2.9</w:t>
          </w:r>
          <w:r w:rsidR="00433EE8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41B67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F41B67" w:rsidRDefault="00CA2937" w:rsidP="00F41B67">
      <w:r>
        <w:t xml:space="preserve">This activity requires learners to </w:t>
      </w:r>
      <w:r w:rsidR="00F41B67">
        <w:t xml:space="preserve">demonstrate their </w:t>
      </w:r>
      <w:r w:rsidR="007A122A">
        <w:t xml:space="preserve">comprehensive </w:t>
      </w:r>
      <w:r w:rsidR="00F41B67">
        <w:t>understanding of the nature of trolleys by:</w:t>
      </w:r>
    </w:p>
    <w:p w:rsidR="00F41B67" w:rsidRDefault="00F41B67" w:rsidP="00596A83">
      <w:pPr>
        <w:pStyle w:val="VPBulletsbody-againstmargin"/>
      </w:pPr>
      <w:r>
        <w:t xml:space="preserve">investigating trolleys, </w:t>
      </w:r>
      <w:r w:rsidR="00B86536">
        <w:t xml:space="preserve">either </w:t>
      </w:r>
      <w:r>
        <w:t>individually or with a partner or group, to explore design elements, physical and functional attributes, and fitness for purpose</w:t>
      </w:r>
    </w:p>
    <w:p w:rsidR="00F41B67" w:rsidRDefault="00F41B67" w:rsidP="00596A83">
      <w:pPr>
        <w:pStyle w:val="VPBulletsbody-againstmargin"/>
      </w:pPr>
      <w:r>
        <w:t>cre</w:t>
      </w:r>
      <w:r w:rsidR="00B86536">
        <w:t>ating an individual presentation</w:t>
      </w:r>
      <w:r>
        <w:t>.</w:t>
      </w:r>
    </w:p>
    <w:p w:rsidR="00CA2937" w:rsidRDefault="00CA2937" w:rsidP="00CA2937">
      <w:pPr>
        <w:pStyle w:val="Heading1"/>
      </w:pPr>
      <w:r>
        <w:t>Conditions</w:t>
      </w:r>
    </w:p>
    <w:p w:rsidR="00F41B67" w:rsidRDefault="00B86536" w:rsidP="00F41B67">
      <w:pPr>
        <w:rPr>
          <w:rFonts w:ascii="Calibri" w:eastAsia="Times New Roman" w:hAnsi="Calibri" w:cs="Arial"/>
          <w:color w:val="auto"/>
          <w:lang w:val="en-GB" w:eastAsia="en-NZ"/>
        </w:rPr>
      </w:pPr>
      <w:r>
        <w:rPr>
          <w:rFonts w:ascii="Calibri" w:eastAsia="Times New Roman" w:hAnsi="Calibri" w:cs="Arial"/>
          <w:color w:val="auto"/>
          <w:lang w:val="en-GB" w:eastAsia="en-NZ"/>
        </w:rPr>
        <w:t>L</w:t>
      </w:r>
      <w:r w:rsidR="00F41B67" w:rsidRPr="00F41B67">
        <w:rPr>
          <w:rFonts w:ascii="Calibri" w:eastAsia="Times New Roman" w:hAnsi="Calibri" w:cs="Arial"/>
          <w:color w:val="auto"/>
          <w:lang w:val="en-GB" w:eastAsia="en-NZ"/>
        </w:rPr>
        <w:t xml:space="preserve">earners </w:t>
      </w:r>
      <w:r>
        <w:rPr>
          <w:rFonts w:ascii="Calibri" w:eastAsia="Times New Roman" w:hAnsi="Calibri" w:cs="Arial"/>
          <w:color w:val="auto"/>
          <w:lang w:val="en-GB" w:eastAsia="en-NZ"/>
        </w:rPr>
        <w:t>may find it helpful</w:t>
      </w:r>
      <w:r w:rsidR="00F41B67" w:rsidRPr="00F41B67">
        <w:rPr>
          <w:rFonts w:ascii="Calibri" w:eastAsia="Times New Roman" w:hAnsi="Calibri" w:cs="Arial"/>
          <w:color w:val="auto"/>
          <w:lang w:val="en-GB" w:eastAsia="en-NZ"/>
        </w:rPr>
        <w:t xml:space="preserve"> to make a trolley (</w:t>
      </w:r>
      <w:r>
        <w:rPr>
          <w:rFonts w:ascii="Calibri" w:eastAsia="Times New Roman" w:hAnsi="Calibri" w:cs="Arial"/>
          <w:color w:val="auto"/>
          <w:lang w:val="en-GB" w:eastAsia="en-NZ"/>
        </w:rPr>
        <w:t>e.g.</w:t>
      </w:r>
      <w:r w:rsidR="00F41B67" w:rsidRPr="00F41B67">
        <w:rPr>
          <w:rFonts w:ascii="Calibri" w:eastAsia="Times New Roman" w:hAnsi="Calibri" w:cs="Arial"/>
          <w:color w:val="auto"/>
          <w:lang w:val="en-GB" w:eastAsia="en-NZ"/>
        </w:rPr>
        <w:t xml:space="preserve"> for a trolley derby competition or for preparing and/or serving food </w:t>
      </w:r>
      <w:r>
        <w:rPr>
          <w:rFonts w:ascii="Calibri" w:eastAsia="Times New Roman" w:hAnsi="Calibri" w:cs="Arial"/>
          <w:color w:val="auto"/>
          <w:lang w:val="en-GB" w:eastAsia="en-NZ"/>
        </w:rPr>
        <w:t>at home</w:t>
      </w:r>
      <w:r w:rsidR="00F41B67" w:rsidRPr="00F41B67">
        <w:rPr>
          <w:rFonts w:ascii="Calibri" w:eastAsia="Times New Roman" w:hAnsi="Calibri" w:cs="Arial"/>
          <w:color w:val="auto"/>
          <w:lang w:val="en-GB" w:eastAsia="en-NZ"/>
        </w:rPr>
        <w:t>). However,</w:t>
      </w:r>
      <w:r>
        <w:rPr>
          <w:rFonts w:ascii="Calibri" w:eastAsia="Times New Roman" w:hAnsi="Calibri" w:cs="Arial"/>
          <w:color w:val="auto"/>
          <w:lang w:val="en-GB" w:eastAsia="en-NZ"/>
        </w:rPr>
        <w:t xml:space="preserve"> </w:t>
      </w:r>
      <w:r w:rsidR="00FE7FA3">
        <w:rPr>
          <w:rFonts w:ascii="Calibri" w:eastAsia="Times New Roman" w:hAnsi="Calibri" w:cs="Arial"/>
          <w:color w:val="auto"/>
          <w:lang w:val="en-GB" w:eastAsia="en-NZ"/>
        </w:rPr>
        <w:t>they do not have to make a trolley to achieve this standard</w:t>
      </w:r>
      <w:r w:rsidR="00F41B67" w:rsidRPr="00F41B67">
        <w:rPr>
          <w:rFonts w:ascii="Calibri" w:eastAsia="Times New Roman" w:hAnsi="Calibri" w:cs="Arial"/>
          <w:color w:val="auto"/>
          <w:lang w:val="en-GB" w:eastAsia="en-NZ"/>
        </w:rPr>
        <w:t>.</w:t>
      </w:r>
    </w:p>
    <w:p w:rsidR="00CA2937" w:rsidRDefault="00F41B67" w:rsidP="00F41B67">
      <w:r>
        <w:rPr>
          <w:rFonts w:ascii="Calibri" w:eastAsia="Times New Roman" w:hAnsi="Calibri" w:cs="Arial"/>
          <w:color w:val="auto"/>
          <w:lang w:val="en-GB" w:eastAsia="en-NZ"/>
        </w:rPr>
        <w:t xml:space="preserve">This is an </w:t>
      </w:r>
      <w:r w:rsidRPr="00F41B67">
        <w:rPr>
          <w:rFonts w:ascii="Calibri" w:eastAsia="Times New Roman" w:hAnsi="Calibri" w:cs="Arial"/>
          <w:color w:val="auto"/>
          <w:lang w:val="en-GB" w:eastAsia="en-NZ"/>
        </w:rPr>
        <w:t>individual assessment activity.</w:t>
      </w:r>
    </w:p>
    <w:p w:rsidR="00CA2937" w:rsidRDefault="00CA2937" w:rsidP="00CA2937">
      <w:pPr>
        <w:pStyle w:val="Heading1"/>
      </w:pPr>
      <w:r>
        <w:lastRenderedPageBreak/>
        <w:t>Resource requirements</w:t>
      </w:r>
    </w:p>
    <w:p w:rsidR="00CA2937" w:rsidRDefault="00F41B67" w:rsidP="00CA2937">
      <w:pPr>
        <w:rPr>
          <w:rFonts w:ascii="Calibri" w:eastAsia="Times New Roman" w:hAnsi="Calibri" w:cs="Calibri"/>
          <w:color w:val="auto"/>
          <w:lang w:val="en-GB" w:eastAsia="en-NZ"/>
        </w:rPr>
      </w:pPr>
      <w:r w:rsidRPr="00F41B67">
        <w:rPr>
          <w:rFonts w:ascii="Calibri" w:eastAsia="Times New Roman" w:hAnsi="Calibri" w:cs="Calibri"/>
          <w:color w:val="auto"/>
          <w:lang w:val="en-GB" w:eastAsia="en-NZ"/>
        </w:rPr>
        <w:t>Learners require access to:</w:t>
      </w:r>
    </w:p>
    <w:p w:rsidR="00F41B67" w:rsidRPr="00BE26C2" w:rsidRDefault="00F41B67" w:rsidP="00596A83">
      <w:pPr>
        <w:pStyle w:val="VPBulletsbody-againstmargin"/>
        <w:rPr>
          <w:lang w:val="en-GB" w:eastAsia="en-NZ"/>
        </w:rPr>
      </w:pPr>
      <w:r w:rsidRPr="00BE26C2">
        <w:rPr>
          <w:lang w:val="en-GB" w:eastAsia="en-NZ"/>
        </w:rPr>
        <w:t xml:space="preserve">information </w:t>
      </w:r>
      <w:r w:rsidR="00FE7FA3">
        <w:rPr>
          <w:lang w:val="en-GB" w:eastAsia="en-NZ"/>
        </w:rPr>
        <w:t>about</w:t>
      </w:r>
      <w:r w:rsidRPr="00BE26C2">
        <w:rPr>
          <w:lang w:val="en-GB" w:eastAsia="en-NZ"/>
        </w:rPr>
        <w:t xml:space="preserve"> trolleys, including their design elements and attributes</w:t>
      </w:r>
    </w:p>
    <w:p w:rsidR="00F41B67" w:rsidRPr="00B95900" w:rsidRDefault="00F41B67" w:rsidP="00596A83">
      <w:pPr>
        <w:pStyle w:val="VPBulletsbody-againstmargin"/>
        <w:rPr>
          <w:lang w:val="en-GB" w:eastAsia="en-NZ"/>
        </w:rPr>
      </w:pPr>
      <w:r w:rsidRPr="00BE26C2">
        <w:rPr>
          <w:lang w:val="en-GB" w:eastAsia="en-NZ"/>
        </w:rPr>
        <w:t>materials for their presentation</w:t>
      </w:r>
      <w:r w:rsidR="00FE7FA3">
        <w:rPr>
          <w:lang w:val="en-GB" w:eastAsia="en-NZ"/>
        </w:rPr>
        <w:t xml:space="preserve"> (e.g.</w:t>
      </w:r>
      <w:r w:rsidRPr="00BE26C2">
        <w:rPr>
          <w:lang w:val="en-GB" w:eastAsia="en-NZ"/>
        </w:rPr>
        <w:t xml:space="preserve"> drawing materials, a computer and data projector</w:t>
      </w:r>
      <w:r w:rsidR="00FE7FA3">
        <w:rPr>
          <w:lang w:val="en-GB" w:eastAsia="en-NZ"/>
        </w:rPr>
        <w:t>)</w:t>
      </w:r>
      <w:r w:rsidRPr="00BE26C2">
        <w:rPr>
          <w:lang w:val="en-GB" w:eastAsia="en-NZ"/>
        </w:rPr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7A122A" w:rsidRPr="00CA2937" w:rsidRDefault="00F41B67" w:rsidP="00CA2937">
      <w:r w:rsidRPr="00F41B67">
        <w:rPr>
          <w:rFonts w:ascii="Calibri" w:hAnsi="Calibri" w:cstheme="minorBidi"/>
          <w:color w:val="auto"/>
          <w:lang w:val="en-US" w:eastAsia="ja-JP"/>
        </w:rPr>
        <w:t>Visits to industry or from practi</w:t>
      </w:r>
      <w:r w:rsidR="00FE7FA3">
        <w:rPr>
          <w:rFonts w:ascii="Calibri" w:hAnsi="Calibri" w:cstheme="minorBidi"/>
          <w:color w:val="auto"/>
          <w:lang w:val="en-US" w:eastAsia="ja-JP"/>
        </w:rPr>
        <w:t>s</w:t>
      </w:r>
      <w:r w:rsidRPr="00F41B67">
        <w:rPr>
          <w:rFonts w:ascii="Calibri" w:hAnsi="Calibri" w:cstheme="minorBidi"/>
          <w:color w:val="auto"/>
          <w:lang w:val="en-US" w:eastAsia="ja-JP"/>
        </w:rPr>
        <w:t>ing technologists may be helpful.</w:t>
      </w:r>
    </w:p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F41B67">
            <w:t xml:space="preserve">Generic Technology </w:t>
          </w:r>
          <w:r w:rsidR="007A122A">
            <w:t>91362</w:t>
          </w:r>
        </w:sdtContent>
      </w:sdt>
      <w:r>
        <w:t xml:space="preserve"> </w:t>
      </w:r>
      <w:r w:rsidR="00F41B67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F41B67">
            <w:t>Know your trolley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F41B67" w:rsidRDefault="000B49F0" w:rsidP="000B49F0">
            <w:pPr>
              <w:pStyle w:val="VPScheduletext"/>
              <w:rPr>
                <w:lang w:eastAsia="en-NZ"/>
              </w:rPr>
            </w:pPr>
            <w:r>
              <w:rPr>
                <w:lang w:eastAsia="en-NZ"/>
              </w:rPr>
              <w:t>The learner demonstrates</w:t>
            </w:r>
            <w:r w:rsidR="00F41B67" w:rsidRPr="00F41B67">
              <w:rPr>
                <w:lang w:eastAsia="en-NZ"/>
              </w:rPr>
              <w:t xml:space="preserve"> understanding of the nature of trolleys</w:t>
            </w:r>
            <w:r>
              <w:rPr>
                <w:lang w:eastAsia="en-NZ"/>
              </w:rPr>
              <w:t xml:space="preserve"> by using a presentation to</w:t>
            </w:r>
            <w:r w:rsidR="00F41B67" w:rsidRPr="00F41B67">
              <w:rPr>
                <w:lang w:eastAsia="en-NZ"/>
              </w:rPr>
              <w:t>:</w:t>
            </w:r>
          </w:p>
          <w:p w:rsidR="00F41B67" w:rsidRPr="00AE45CD" w:rsidRDefault="000B49F0" w:rsidP="000B49F0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="00F41B67" w:rsidRPr="00422DC4">
              <w:rPr>
                <w:lang w:eastAsia="en-NZ"/>
              </w:rPr>
              <w:t xml:space="preserve"> design elements </w:t>
            </w:r>
            <w:r w:rsidR="00E37474">
              <w:rPr>
                <w:lang w:eastAsia="en-NZ"/>
              </w:rPr>
              <w:t xml:space="preserve">as they relate to </w:t>
            </w:r>
            <w:r w:rsidR="00F41B67" w:rsidRPr="00422DC4">
              <w:rPr>
                <w:lang w:eastAsia="en-NZ"/>
              </w:rPr>
              <w:t xml:space="preserve">the physical and/or functional attributes </w:t>
            </w:r>
            <w:r w:rsidR="00E37474">
              <w:rPr>
                <w:lang w:eastAsia="en-NZ"/>
              </w:rPr>
              <w:t xml:space="preserve">of </w:t>
            </w:r>
            <w:r w:rsidR="00423DD8">
              <w:rPr>
                <w:lang w:eastAsia="en-NZ"/>
              </w:rPr>
              <w:t>a trolley</w:t>
            </w:r>
          </w:p>
          <w:p w:rsidR="007A122A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7A122A">
              <w:rPr>
                <w:lang w:eastAsia="en-NZ"/>
              </w:rPr>
              <w:t>:</w:t>
            </w:r>
          </w:p>
          <w:p w:rsidR="00F41B6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A122A">
              <w:rPr>
                <w:lang w:eastAsia="en-NZ"/>
              </w:rPr>
              <w:t>T</w:t>
            </w:r>
            <w:r w:rsidR="00F41B67" w:rsidRPr="007A122A">
              <w:rPr>
                <w:lang w:eastAsia="en-NZ"/>
              </w:rPr>
              <w:t>he learner</w:t>
            </w:r>
            <w:r w:rsidRPr="007A122A">
              <w:rPr>
                <w:lang w:eastAsia="en-NZ"/>
              </w:rPr>
              <w:t xml:space="preserve"> </w:t>
            </w:r>
            <w:r w:rsidR="000B49F0" w:rsidRPr="007A122A">
              <w:rPr>
                <w:lang w:eastAsia="en-NZ"/>
              </w:rPr>
              <w:t>explains</w:t>
            </w:r>
            <w:r w:rsidR="00F41B67" w:rsidRPr="007A122A">
              <w:rPr>
                <w:lang w:eastAsia="en-NZ"/>
              </w:rPr>
              <w:t xml:space="preserve"> how the</w:t>
            </w:r>
            <w:r w:rsidR="000B49F0" w:rsidRPr="007A122A">
              <w:rPr>
                <w:lang w:eastAsia="en-NZ"/>
              </w:rPr>
              <w:t xml:space="preserve"> size and shape of wheels will a</w:t>
            </w:r>
            <w:r w:rsidR="00F41B67" w:rsidRPr="007A122A">
              <w:rPr>
                <w:lang w:eastAsia="en-NZ"/>
              </w:rPr>
              <w:t>ffect such things as speed, steering, stability</w:t>
            </w:r>
            <w:r w:rsidR="00423DD8">
              <w:rPr>
                <w:lang w:eastAsia="en-NZ"/>
              </w:rPr>
              <w:t>,</w:t>
            </w:r>
            <w:r w:rsidR="00F41B67" w:rsidRPr="007A122A">
              <w:rPr>
                <w:lang w:eastAsia="en-NZ"/>
              </w:rPr>
              <w:t xml:space="preserve"> safety </w:t>
            </w:r>
            <w:r w:rsidR="000B49F0" w:rsidRPr="007A122A">
              <w:rPr>
                <w:lang w:eastAsia="en-NZ"/>
              </w:rPr>
              <w:t>(e.g.</w:t>
            </w:r>
            <w:r w:rsidR="00F41B67" w:rsidRPr="007A122A">
              <w:rPr>
                <w:lang w:eastAsia="en-NZ"/>
              </w:rPr>
              <w:t xml:space="preserve"> if small wheels hit a rock the trolley could stop</w:t>
            </w:r>
            <w:r w:rsidR="000B49F0" w:rsidRPr="007A122A">
              <w:rPr>
                <w:lang w:eastAsia="en-NZ"/>
              </w:rPr>
              <w:t>),</w:t>
            </w:r>
            <w:r w:rsidR="00F41B67" w:rsidRPr="007A122A">
              <w:rPr>
                <w:lang w:eastAsia="en-NZ"/>
              </w:rPr>
              <w:t xml:space="preserve"> </w:t>
            </w:r>
            <w:r w:rsidR="000B49F0" w:rsidRPr="007A122A">
              <w:rPr>
                <w:lang w:eastAsia="en-NZ"/>
              </w:rPr>
              <w:t xml:space="preserve">and how pattern, colour, contrast and/or </w:t>
            </w:r>
            <w:r w:rsidR="00F41B67" w:rsidRPr="007A122A">
              <w:rPr>
                <w:lang w:eastAsia="en-NZ"/>
              </w:rPr>
              <w:t>text</w:t>
            </w:r>
            <w:r w:rsidR="000B49F0" w:rsidRPr="007A122A">
              <w:rPr>
                <w:lang w:eastAsia="en-NZ"/>
              </w:rPr>
              <w:t>ure can a</w:t>
            </w:r>
            <w:r w:rsidR="00F41B67" w:rsidRPr="007A122A">
              <w:rPr>
                <w:lang w:eastAsia="en-NZ"/>
              </w:rPr>
              <w:t>ffect the</w:t>
            </w:r>
            <w:r w:rsidR="00E37474" w:rsidRPr="007A122A">
              <w:rPr>
                <w:lang w:eastAsia="en-NZ"/>
              </w:rPr>
              <w:t xml:space="preserve"> desired </w:t>
            </w:r>
            <w:r w:rsidR="00F41B67" w:rsidRPr="007A122A">
              <w:rPr>
                <w:lang w:eastAsia="en-NZ"/>
              </w:rPr>
              <w:t>‘look’</w:t>
            </w:r>
            <w:r w:rsidR="00DF15B8">
              <w:rPr>
                <w:lang w:eastAsia="en-NZ"/>
              </w:rPr>
              <w:t xml:space="preserve"> of a trolley</w:t>
            </w:r>
            <w:r w:rsidR="000B49F0" w:rsidRPr="007A122A">
              <w:rPr>
                <w:lang w:eastAsia="en-NZ"/>
              </w:rPr>
              <w:t>.</w:t>
            </w:r>
          </w:p>
          <w:p w:rsidR="00F41B67" w:rsidRPr="00422DC4" w:rsidRDefault="000B49F0" w:rsidP="000B49F0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="00F41B67" w:rsidRPr="00422DC4">
              <w:rPr>
                <w:lang w:eastAsia="en-NZ"/>
              </w:rPr>
              <w:t xml:space="preserve"> how </w:t>
            </w:r>
            <w:r w:rsidR="00423DD8">
              <w:rPr>
                <w:lang w:eastAsia="en-NZ"/>
              </w:rPr>
              <w:t xml:space="preserve">the </w:t>
            </w:r>
            <w:r w:rsidR="00F41B67" w:rsidRPr="00422DC4">
              <w:rPr>
                <w:lang w:eastAsia="en-NZ"/>
              </w:rPr>
              <w:t>physical and f</w:t>
            </w:r>
            <w:r>
              <w:rPr>
                <w:lang w:eastAsia="en-NZ"/>
              </w:rPr>
              <w:t>unctional attributes contribute</w:t>
            </w:r>
            <w:r w:rsidR="00F41B67" w:rsidRPr="00422DC4">
              <w:rPr>
                <w:lang w:eastAsia="en-NZ"/>
              </w:rPr>
              <w:t xml:space="preserve"> to th</w:t>
            </w:r>
            <w:r>
              <w:rPr>
                <w:lang w:eastAsia="en-NZ"/>
              </w:rPr>
              <w:t xml:space="preserve">e overall nature of </w:t>
            </w:r>
            <w:r w:rsidR="00423DD8">
              <w:rPr>
                <w:lang w:eastAsia="en-NZ"/>
              </w:rPr>
              <w:t xml:space="preserve">a </w:t>
            </w:r>
            <w:r>
              <w:rPr>
                <w:lang w:eastAsia="en-NZ"/>
              </w:rPr>
              <w:t>trolley</w:t>
            </w:r>
          </w:p>
          <w:p w:rsidR="007A122A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7A122A">
              <w:rPr>
                <w:lang w:eastAsia="en-NZ"/>
              </w:rPr>
              <w:t>:</w:t>
            </w:r>
          </w:p>
          <w:p w:rsidR="00F41B6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A122A">
              <w:rPr>
                <w:lang w:eastAsia="en-NZ"/>
              </w:rPr>
              <w:t>T</w:t>
            </w:r>
            <w:r w:rsidR="00F41B67" w:rsidRPr="007A122A">
              <w:rPr>
                <w:lang w:eastAsia="en-NZ"/>
              </w:rPr>
              <w:t>he learner</w:t>
            </w:r>
            <w:r w:rsidRPr="007A122A">
              <w:rPr>
                <w:lang w:eastAsia="en-NZ"/>
              </w:rPr>
              <w:t xml:space="preserve"> </w:t>
            </w:r>
            <w:r w:rsidR="000B49F0" w:rsidRPr="007A122A">
              <w:rPr>
                <w:lang w:eastAsia="en-NZ"/>
              </w:rPr>
              <w:t>explains</w:t>
            </w:r>
            <w:r w:rsidR="00F41B67" w:rsidRPr="007A122A">
              <w:rPr>
                <w:lang w:eastAsia="en-NZ"/>
              </w:rPr>
              <w:t xml:space="preserve"> how a trolley </w:t>
            </w:r>
            <w:r w:rsidR="000B49F0" w:rsidRPr="007A122A">
              <w:rPr>
                <w:lang w:eastAsia="en-NZ"/>
              </w:rPr>
              <w:t>with a</w:t>
            </w:r>
            <w:r w:rsidR="00F41B67" w:rsidRPr="007A122A">
              <w:rPr>
                <w:lang w:eastAsia="en-NZ"/>
              </w:rPr>
              <w:t xml:space="preserve"> solid tray that does not allow food to be trapped is easier to clean and therefore suitable for an environment where hygiene is important (</w:t>
            </w:r>
            <w:r w:rsidR="000B49F0" w:rsidRPr="007A122A">
              <w:rPr>
                <w:lang w:eastAsia="en-NZ"/>
              </w:rPr>
              <w:t xml:space="preserve">e.g. food manufacturing or </w:t>
            </w:r>
            <w:r w:rsidR="00F41B67" w:rsidRPr="007A122A">
              <w:rPr>
                <w:lang w:eastAsia="en-NZ"/>
              </w:rPr>
              <w:t>handling)</w:t>
            </w:r>
            <w:r w:rsidR="000B49F0" w:rsidRPr="007A122A">
              <w:rPr>
                <w:lang w:eastAsia="en-NZ"/>
              </w:rPr>
              <w:t>.</w:t>
            </w:r>
          </w:p>
          <w:p w:rsidR="00F41B67" w:rsidRPr="00422DC4" w:rsidRDefault="000B49F0" w:rsidP="000B49F0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="00F41B67" w:rsidRPr="00422DC4">
              <w:rPr>
                <w:lang w:eastAsia="en-NZ"/>
              </w:rPr>
              <w:t xml:space="preserve"> how design elements </w:t>
            </w:r>
            <w:r>
              <w:rPr>
                <w:lang w:eastAsia="en-NZ"/>
              </w:rPr>
              <w:t xml:space="preserve">appear to have been prioritised in </w:t>
            </w:r>
            <w:r w:rsidR="004F07C3">
              <w:rPr>
                <w:lang w:eastAsia="en-NZ"/>
              </w:rPr>
              <w:t>a trolley</w:t>
            </w:r>
          </w:p>
          <w:p w:rsidR="007A122A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</w:t>
            </w:r>
            <w:r w:rsidR="007A122A">
              <w:rPr>
                <w:lang w:eastAsia="en-NZ"/>
              </w:rPr>
              <w:t>:</w:t>
            </w:r>
          </w:p>
          <w:p w:rsidR="00F41B6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A122A">
              <w:rPr>
                <w:lang w:eastAsia="en-NZ"/>
              </w:rPr>
              <w:t>T</w:t>
            </w:r>
            <w:r w:rsidR="00F41B67" w:rsidRPr="007A122A">
              <w:rPr>
                <w:lang w:eastAsia="en-NZ"/>
              </w:rPr>
              <w:t>he learner</w:t>
            </w:r>
            <w:r w:rsidRPr="007A122A">
              <w:rPr>
                <w:lang w:eastAsia="en-NZ"/>
              </w:rPr>
              <w:t xml:space="preserve"> </w:t>
            </w:r>
            <w:r w:rsidR="000B49F0" w:rsidRPr="007A122A">
              <w:rPr>
                <w:lang w:eastAsia="en-NZ"/>
              </w:rPr>
              <w:t>explains</w:t>
            </w:r>
            <w:r w:rsidR="00F41B67" w:rsidRPr="007A122A">
              <w:rPr>
                <w:lang w:eastAsia="en-NZ"/>
              </w:rPr>
              <w:t xml:space="preserve"> how </w:t>
            </w:r>
            <w:r w:rsidR="00DF15B8">
              <w:rPr>
                <w:lang w:eastAsia="en-NZ"/>
              </w:rPr>
              <w:t xml:space="preserve">design elements such as </w:t>
            </w:r>
            <w:r w:rsidR="00F41B67" w:rsidRPr="007A122A">
              <w:rPr>
                <w:lang w:eastAsia="en-NZ"/>
              </w:rPr>
              <w:t xml:space="preserve">corporate branding/advertising </w:t>
            </w:r>
            <w:r w:rsidR="00DF15B8">
              <w:rPr>
                <w:lang w:eastAsia="en-NZ"/>
              </w:rPr>
              <w:t>are</w:t>
            </w:r>
            <w:r w:rsidR="00F41B67" w:rsidRPr="007A122A">
              <w:rPr>
                <w:lang w:eastAsia="en-NZ"/>
              </w:rPr>
              <w:t xml:space="preserve"> an </w:t>
            </w:r>
            <w:r w:rsidR="00F41B67" w:rsidRPr="007A122A">
              <w:rPr>
                <w:lang w:eastAsia="en-NZ"/>
              </w:rPr>
              <w:lastRenderedPageBreak/>
              <w:t xml:space="preserve">important feature of </w:t>
            </w:r>
            <w:r w:rsidR="00DF15B8">
              <w:rPr>
                <w:lang w:eastAsia="en-NZ"/>
              </w:rPr>
              <w:t xml:space="preserve">a </w:t>
            </w:r>
            <w:r w:rsidR="00F41B67" w:rsidRPr="007A122A">
              <w:rPr>
                <w:lang w:eastAsia="en-NZ"/>
              </w:rPr>
              <w:t>supermarket/airport trolley</w:t>
            </w:r>
            <w:r w:rsidR="000B49F0" w:rsidRPr="007A122A">
              <w:rPr>
                <w:lang w:eastAsia="en-NZ"/>
              </w:rPr>
              <w:t>.</w:t>
            </w:r>
          </w:p>
          <w:p w:rsidR="00AD61D9" w:rsidRPr="00D47620" w:rsidRDefault="000B49F0" w:rsidP="00A27EF7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0B49F0" w:rsidRDefault="000B49F0" w:rsidP="000B49F0">
            <w:pPr>
              <w:pStyle w:val="VPScheduletext"/>
            </w:pPr>
            <w:r>
              <w:lastRenderedPageBreak/>
              <w:t>The learner demonstrates</w:t>
            </w:r>
            <w:r w:rsidR="00F41B67" w:rsidRPr="000B49F0">
              <w:t xml:space="preserve"> in-depth understanding of the nature of trolleys</w:t>
            </w:r>
            <w:r>
              <w:t xml:space="preserve"> by using a presentation to:</w:t>
            </w:r>
          </w:p>
          <w:p w:rsidR="00E37474" w:rsidRPr="00AE45CD" w:rsidRDefault="00E37474" w:rsidP="00E37474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Pr="00422DC4">
              <w:rPr>
                <w:lang w:eastAsia="en-NZ"/>
              </w:rPr>
              <w:t xml:space="preserve"> design elements </w:t>
            </w:r>
            <w:r>
              <w:rPr>
                <w:lang w:eastAsia="en-NZ"/>
              </w:rPr>
              <w:t xml:space="preserve">as they relate to </w:t>
            </w:r>
            <w:r w:rsidRPr="00422DC4">
              <w:rPr>
                <w:lang w:eastAsia="en-NZ"/>
              </w:rPr>
              <w:t xml:space="preserve">the physical and/or functional attributes </w:t>
            </w:r>
            <w:r>
              <w:rPr>
                <w:lang w:eastAsia="en-NZ"/>
              </w:rPr>
              <w:t xml:space="preserve">of </w:t>
            </w:r>
            <w:r w:rsidR="00DF15B8">
              <w:rPr>
                <w:lang w:eastAsia="en-NZ"/>
              </w:rPr>
              <w:t xml:space="preserve">a </w:t>
            </w:r>
            <w:r>
              <w:rPr>
                <w:lang w:eastAsia="en-NZ"/>
              </w:rPr>
              <w:t>trolley</w:t>
            </w:r>
          </w:p>
          <w:p w:rsidR="007A122A" w:rsidRDefault="00F41B67" w:rsidP="000B49F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510F0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F41B67" w:rsidRPr="007A122A">
              <w:t>he learner</w:t>
            </w:r>
            <w:r w:rsidRPr="007A122A">
              <w:t xml:space="preserve"> </w:t>
            </w:r>
            <w:r w:rsidR="000B49F0" w:rsidRPr="007A122A">
              <w:t>explains</w:t>
            </w:r>
            <w:r w:rsidR="00F41B67" w:rsidRPr="007A122A">
              <w:t xml:space="preserve"> how the</w:t>
            </w:r>
            <w:r w:rsidR="000B49F0" w:rsidRPr="007A122A">
              <w:t xml:space="preserve"> size and shape of wheels will a</w:t>
            </w:r>
            <w:r w:rsidR="00F41B67" w:rsidRPr="007A122A">
              <w:t xml:space="preserve">ffect such things as speed, steering, stability, safety </w:t>
            </w:r>
            <w:r w:rsidR="000B49F0" w:rsidRPr="007A122A">
              <w:t xml:space="preserve">(e.g. </w:t>
            </w:r>
            <w:r w:rsidR="00F41B67" w:rsidRPr="007A122A">
              <w:t>if small wheels hi</w:t>
            </w:r>
            <w:r w:rsidR="00510F07" w:rsidRPr="007A122A">
              <w:t>t a rock the trolley could stop), and how p</w:t>
            </w:r>
            <w:r w:rsidR="00F41B67" w:rsidRPr="007A122A">
              <w:t>attern</w:t>
            </w:r>
            <w:r w:rsidR="00510F07" w:rsidRPr="007A122A">
              <w:t xml:space="preserve">, colour, contrast and/or </w:t>
            </w:r>
            <w:r w:rsidR="00F41B67" w:rsidRPr="007A122A">
              <w:t xml:space="preserve">texture can </w:t>
            </w:r>
            <w:r w:rsidR="00510F07" w:rsidRPr="007A122A">
              <w:t>a</w:t>
            </w:r>
            <w:r w:rsidR="00F41B67" w:rsidRPr="007A122A">
              <w:t>ffect the</w:t>
            </w:r>
            <w:r w:rsidR="00E37474" w:rsidRPr="007A122A">
              <w:t xml:space="preserve"> desired </w:t>
            </w:r>
            <w:r w:rsidR="00F41B67" w:rsidRPr="007A122A">
              <w:t>‘look’</w:t>
            </w:r>
            <w:r w:rsidR="00DF15B8">
              <w:t xml:space="preserve"> of a trolley</w:t>
            </w:r>
            <w:r w:rsidR="00510F07" w:rsidRPr="007A122A">
              <w:t>.</w:t>
            </w:r>
          </w:p>
          <w:p w:rsidR="00510F07" w:rsidRDefault="007D18CE" w:rsidP="00510F0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>
              <w:t>•</w:t>
            </w:r>
            <w:r>
              <w:tab/>
              <w:t>explain</w:t>
            </w:r>
            <w:r w:rsidR="00F41B67" w:rsidRPr="000B49F0">
              <w:t xml:space="preserve"> how</w:t>
            </w:r>
            <w:r w:rsidR="00423DD8">
              <w:t xml:space="preserve"> the</w:t>
            </w:r>
            <w:r w:rsidR="00F41B67" w:rsidRPr="000B49F0">
              <w:t xml:space="preserve"> physical and functional attributes contribute</w:t>
            </w:r>
            <w:r w:rsidR="000D6EEB">
              <w:t xml:space="preserve"> to the overall nature of</w:t>
            </w:r>
            <w:r w:rsidR="00F41B67" w:rsidRPr="000B49F0">
              <w:t xml:space="preserve"> </w:t>
            </w:r>
            <w:r w:rsidR="00423DD8">
              <w:t xml:space="preserve">a </w:t>
            </w:r>
            <w:r w:rsidR="00F41B67" w:rsidRPr="000B49F0">
              <w:t>trolley</w:t>
            </w:r>
          </w:p>
          <w:p w:rsidR="007A122A" w:rsidRDefault="00F41B67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510F0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F41B67" w:rsidRPr="007A122A">
              <w:t>he learner</w:t>
            </w:r>
            <w:r w:rsidRPr="007A122A">
              <w:t xml:space="preserve"> </w:t>
            </w:r>
            <w:r w:rsidR="00510F07" w:rsidRPr="007A122A">
              <w:t xml:space="preserve">explains </w:t>
            </w:r>
            <w:r w:rsidR="00F41B67" w:rsidRPr="007A122A">
              <w:t xml:space="preserve">how a trolley </w:t>
            </w:r>
            <w:r w:rsidR="00510F07" w:rsidRPr="007A122A">
              <w:t>with</w:t>
            </w:r>
            <w:r w:rsidR="00F41B67" w:rsidRPr="007A122A">
              <w:t xml:space="preserve"> a solid tray that does not allow food to be trapped is easier to clean and therefore suitable for an environment where hygiene is important </w:t>
            </w:r>
            <w:r w:rsidR="00510F07" w:rsidRPr="007A122A">
              <w:t>(e.g. food manufacturing or handling)</w:t>
            </w:r>
            <w:r w:rsidR="007D18CE" w:rsidRPr="007A122A">
              <w:t>.</w:t>
            </w:r>
          </w:p>
          <w:p w:rsidR="00510F07" w:rsidRDefault="00F41B67" w:rsidP="00510F0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 w:rsidRPr="000B49F0">
              <w:t>•</w:t>
            </w:r>
            <w:r w:rsidRPr="000B49F0">
              <w:tab/>
              <w:t>explain how design elements appear to have been prioriti</w:t>
            </w:r>
            <w:r w:rsidR="00510F07">
              <w:t>s</w:t>
            </w:r>
            <w:r w:rsidRPr="000B49F0">
              <w:t xml:space="preserve">ed in </w:t>
            </w:r>
            <w:r w:rsidR="004F07C3">
              <w:t xml:space="preserve">a </w:t>
            </w:r>
            <w:r w:rsidRPr="000B49F0">
              <w:t>trolley</w:t>
            </w:r>
          </w:p>
          <w:p w:rsidR="007A122A" w:rsidRDefault="00F41B67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510F0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F41B67" w:rsidRPr="007A122A">
              <w:t>he learner</w:t>
            </w:r>
            <w:r w:rsidRPr="007A122A">
              <w:t xml:space="preserve"> </w:t>
            </w:r>
            <w:r w:rsidR="00510F07" w:rsidRPr="007A122A">
              <w:t>explains</w:t>
            </w:r>
            <w:r w:rsidR="00F41B67" w:rsidRPr="007A122A">
              <w:t xml:space="preserve"> how </w:t>
            </w:r>
            <w:r w:rsidR="00DF15B8">
              <w:t>design elements such</w:t>
            </w:r>
            <w:r w:rsidR="00F41B67" w:rsidRPr="007A122A">
              <w:t xml:space="preserve"> </w:t>
            </w:r>
            <w:r w:rsidR="00DF15B8">
              <w:t xml:space="preserve">as </w:t>
            </w:r>
            <w:r w:rsidR="00F41B67" w:rsidRPr="007A122A">
              <w:t xml:space="preserve">corporate branding/advertising </w:t>
            </w:r>
            <w:r w:rsidR="00DF15B8">
              <w:t>are</w:t>
            </w:r>
            <w:r w:rsidR="00F41B67" w:rsidRPr="007A122A">
              <w:t xml:space="preserve"> an </w:t>
            </w:r>
            <w:r w:rsidR="00F41B67" w:rsidRPr="007A122A">
              <w:lastRenderedPageBreak/>
              <w:t xml:space="preserve">important feature of </w:t>
            </w:r>
            <w:r w:rsidR="00DF15B8">
              <w:t xml:space="preserve">a </w:t>
            </w:r>
            <w:r w:rsidR="00F41B67" w:rsidRPr="007A122A">
              <w:t>supermarket/airport trolley</w:t>
            </w:r>
            <w:r w:rsidR="00510F07" w:rsidRPr="007A122A">
              <w:t>.</w:t>
            </w:r>
          </w:p>
          <w:p w:rsidR="00510F07" w:rsidRDefault="00F41B67" w:rsidP="00510F07">
            <w:pPr>
              <w:pStyle w:val="VPSchedulebullets"/>
            </w:pPr>
            <w:r w:rsidRPr="000B49F0">
              <w:t>explai</w:t>
            </w:r>
            <w:r w:rsidR="007D18CE">
              <w:t>n</w:t>
            </w:r>
            <w:r w:rsidRPr="000B49F0">
              <w:t xml:space="preserve"> the fitness for purpose of</w:t>
            </w:r>
            <w:r w:rsidR="00510F07">
              <w:t xml:space="preserve"> </w:t>
            </w:r>
            <w:r w:rsidR="004F07C3">
              <w:t xml:space="preserve">a </w:t>
            </w:r>
            <w:r w:rsidR="00510F07">
              <w:t>trolley</w:t>
            </w:r>
            <w:r w:rsidR="000D6EEB">
              <w:t>s</w:t>
            </w:r>
            <w:r w:rsidRPr="000B49F0">
              <w:t xml:space="preserve"> </w:t>
            </w:r>
            <w:r w:rsidR="00E37474">
              <w:t xml:space="preserve">as related to </w:t>
            </w:r>
            <w:r w:rsidR="00DF15B8">
              <w:t>its</w:t>
            </w:r>
            <w:r w:rsidRPr="000B49F0">
              <w:t xml:space="preserve"> physical and functional nature and the environment where </w:t>
            </w:r>
            <w:r w:rsidR="004F07C3">
              <w:t>it is</w:t>
            </w:r>
            <w:r w:rsidRPr="000B49F0">
              <w:t xml:space="preserve"> located</w:t>
            </w:r>
          </w:p>
          <w:p w:rsidR="007A122A" w:rsidRDefault="00F41B67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CA293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F41B67" w:rsidRPr="007A122A">
              <w:t>he learner</w:t>
            </w:r>
            <w:r w:rsidRPr="007A122A">
              <w:t xml:space="preserve"> </w:t>
            </w:r>
            <w:r w:rsidR="00F41B67" w:rsidRPr="007A122A">
              <w:t xml:space="preserve">explains how </w:t>
            </w:r>
            <w:r w:rsidR="004F07C3">
              <w:t xml:space="preserve">a </w:t>
            </w:r>
            <w:r w:rsidR="00F41B67" w:rsidRPr="007A122A">
              <w:t>trolley</w:t>
            </w:r>
            <w:r w:rsidR="00DF15B8">
              <w:t xml:space="preserve"> that</w:t>
            </w:r>
            <w:r w:rsidR="004F07C3">
              <w:t xml:space="preserve"> is</w:t>
            </w:r>
            <w:r w:rsidR="00F41B67" w:rsidRPr="007A122A">
              <w:t xml:space="preserve"> used for stacking</w:t>
            </w:r>
            <w:r w:rsidR="00510F07" w:rsidRPr="007A122A">
              <w:t xml:space="preserve"> tables in such places as </w:t>
            </w:r>
            <w:r w:rsidR="00BB1F55" w:rsidRPr="007A122A">
              <w:t xml:space="preserve">a </w:t>
            </w:r>
            <w:r w:rsidR="00510F07" w:rsidRPr="007A122A">
              <w:t>marae</w:t>
            </w:r>
            <w:r w:rsidR="00F41B67" w:rsidRPr="007A122A">
              <w:t xml:space="preserve"> </w:t>
            </w:r>
            <w:r w:rsidR="004F07C3">
              <w:t xml:space="preserve">is </w:t>
            </w:r>
            <w:r w:rsidR="00F41B67" w:rsidRPr="007A122A">
              <w:t xml:space="preserve">designed </w:t>
            </w:r>
            <w:r w:rsidR="00510F07" w:rsidRPr="007A122A">
              <w:t>to be</w:t>
            </w:r>
            <w:r w:rsidR="00F41B67" w:rsidRPr="007A122A">
              <w:t xml:space="preserve"> suitable for use by people with no previous experience</w:t>
            </w:r>
            <w:r w:rsidR="00DA18FC">
              <w:t>;</w:t>
            </w:r>
            <w:r w:rsidR="00E37474" w:rsidRPr="007A122A">
              <w:t xml:space="preserve"> and</w:t>
            </w:r>
            <w:r w:rsidR="000D6EEB" w:rsidRPr="007A122A">
              <w:t xml:space="preserve"> </w:t>
            </w:r>
            <w:r w:rsidR="00F41B67" w:rsidRPr="007A122A">
              <w:t>how the ergonomics of particular trolleys us</w:t>
            </w:r>
            <w:r w:rsidR="00510F07" w:rsidRPr="007A122A">
              <w:t>ed in different environments mak</w:t>
            </w:r>
            <w:r w:rsidR="00F41B67" w:rsidRPr="007A122A">
              <w:t>e them fit for purpose or not, depending on the physical effect on the users.</w:t>
            </w:r>
          </w:p>
          <w:p w:rsidR="000B49F0" w:rsidRDefault="000B49F0" w:rsidP="00F41B67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510F07" w:rsidRDefault="00510F07" w:rsidP="000B49F0">
            <w:pPr>
              <w:pStyle w:val="VPScheduletext"/>
            </w:pPr>
            <w:r>
              <w:lastRenderedPageBreak/>
              <w:t>The learner demonstrates</w:t>
            </w:r>
            <w:r w:rsidR="000B49F0" w:rsidRPr="000B49F0">
              <w:t xml:space="preserve"> comprehensive understanding of the nature of trolleys</w:t>
            </w:r>
            <w:r>
              <w:t xml:space="preserve"> by using a presentation to</w:t>
            </w:r>
            <w:r w:rsidR="000B49F0" w:rsidRPr="000B49F0">
              <w:t>:</w:t>
            </w:r>
          </w:p>
          <w:p w:rsidR="00E37474" w:rsidRPr="00AE45CD" w:rsidRDefault="00E37474" w:rsidP="00E37474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explain</w:t>
            </w:r>
            <w:r w:rsidRPr="00422DC4">
              <w:rPr>
                <w:lang w:eastAsia="en-NZ"/>
              </w:rPr>
              <w:t xml:space="preserve"> design elements </w:t>
            </w:r>
            <w:r>
              <w:rPr>
                <w:lang w:eastAsia="en-NZ"/>
              </w:rPr>
              <w:t xml:space="preserve">as they relate to </w:t>
            </w:r>
            <w:r w:rsidRPr="00422DC4">
              <w:rPr>
                <w:lang w:eastAsia="en-NZ"/>
              </w:rPr>
              <w:t xml:space="preserve">the physical and/or functional attributes </w:t>
            </w:r>
            <w:r>
              <w:rPr>
                <w:lang w:eastAsia="en-NZ"/>
              </w:rPr>
              <w:t xml:space="preserve">of </w:t>
            </w:r>
            <w:r w:rsidR="00DF15B8">
              <w:rPr>
                <w:lang w:eastAsia="en-NZ"/>
              </w:rPr>
              <w:t xml:space="preserve">a </w:t>
            </w:r>
            <w:r>
              <w:rPr>
                <w:lang w:eastAsia="en-NZ"/>
              </w:rPr>
              <w:t>trolley</w:t>
            </w:r>
          </w:p>
          <w:p w:rsidR="007A122A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510F0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0B49F0" w:rsidRPr="007A122A">
              <w:t>he learner</w:t>
            </w:r>
            <w:r w:rsidRPr="007A122A">
              <w:t xml:space="preserve"> </w:t>
            </w:r>
            <w:r w:rsidR="00510F07" w:rsidRPr="007A122A">
              <w:t xml:space="preserve">explains </w:t>
            </w:r>
            <w:r w:rsidR="000B49F0" w:rsidRPr="007A122A">
              <w:t>how the</w:t>
            </w:r>
            <w:r w:rsidR="00510F07" w:rsidRPr="007A122A">
              <w:t xml:space="preserve"> size and shape of wheels will a</w:t>
            </w:r>
            <w:r w:rsidR="000B49F0" w:rsidRPr="007A122A">
              <w:t xml:space="preserve">ffect such things as speed, steering, stability, safety </w:t>
            </w:r>
            <w:r w:rsidR="00510F07" w:rsidRPr="007A122A">
              <w:t xml:space="preserve">(e.g. </w:t>
            </w:r>
            <w:r w:rsidR="000B49F0" w:rsidRPr="007A122A">
              <w:t>if small wheels hit a rock th</w:t>
            </w:r>
            <w:r w:rsidR="00510F07" w:rsidRPr="007A122A">
              <w:t>e trolley could stop), and how pattern, colour, contrast and/or texture can a</w:t>
            </w:r>
            <w:r w:rsidR="000B49F0" w:rsidRPr="007A122A">
              <w:t>ffect the</w:t>
            </w:r>
            <w:r w:rsidR="00E37474" w:rsidRPr="007A122A">
              <w:t xml:space="preserve"> desired</w:t>
            </w:r>
            <w:r w:rsidR="000B49F0" w:rsidRPr="007A122A">
              <w:t xml:space="preserve"> ‘look’</w:t>
            </w:r>
            <w:r w:rsidR="00DF15B8">
              <w:t xml:space="preserve"> of a trolley</w:t>
            </w:r>
            <w:r w:rsidR="00510F07" w:rsidRPr="007A122A">
              <w:t>.</w:t>
            </w:r>
          </w:p>
          <w:p w:rsidR="00510F07" w:rsidRDefault="007D18CE" w:rsidP="00510F07">
            <w:pPr>
              <w:pStyle w:val="VPSchedulebullets"/>
            </w:pPr>
            <w:r>
              <w:t>explain</w:t>
            </w:r>
            <w:r w:rsidR="000B49F0" w:rsidRPr="000B49F0">
              <w:t xml:space="preserve"> how </w:t>
            </w:r>
            <w:r w:rsidR="00423DD8">
              <w:t xml:space="preserve">the </w:t>
            </w:r>
            <w:r w:rsidR="000B49F0" w:rsidRPr="000B49F0">
              <w:t>physical and f</w:t>
            </w:r>
            <w:r w:rsidR="00DA18FC">
              <w:t>unctional attributes contribute</w:t>
            </w:r>
            <w:r w:rsidR="000B49F0" w:rsidRPr="000B49F0">
              <w:t xml:space="preserve"> to th</w:t>
            </w:r>
            <w:r w:rsidR="00510F07">
              <w:t xml:space="preserve">e overall nature of </w:t>
            </w:r>
            <w:r w:rsidR="00423DD8">
              <w:t xml:space="preserve">a </w:t>
            </w:r>
            <w:r w:rsidR="00510F07">
              <w:t>trolley</w:t>
            </w:r>
          </w:p>
          <w:p w:rsidR="007A122A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510F0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0B49F0" w:rsidRPr="007A122A">
              <w:t>he learner</w:t>
            </w:r>
            <w:r w:rsidRPr="007A122A">
              <w:t xml:space="preserve"> </w:t>
            </w:r>
            <w:r w:rsidR="00510F07" w:rsidRPr="007A122A">
              <w:t>explains</w:t>
            </w:r>
            <w:r w:rsidR="000B49F0" w:rsidRPr="007A122A">
              <w:t xml:space="preserve"> how a trolley </w:t>
            </w:r>
            <w:r w:rsidR="00510F07" w:rsidRPr="007A122A">
              <w:t>with</w:t>
            </w:r>
            <w:r w:rsidR="000B49F0" w:rsidRPr="007A122A">
              <w:t xml:space="preserve"> a solid tray </w:t>
            </w:r>
            <w:r w:rsidR="00510F07" w:rsidRPr="007A122A">
              <w:t xml:space="preserve">that </w:t>
            </w:r>
            <w:r w:rsidR="000B49F0" w:rsidRPr="007A122A">
              <w:t xml:space="preserve">does not allow food to be trapped is easier to clean and therefore suitable for an environment where hygiene is important </w:t>
            </w:r>
            <w:r w:rsidR="00510F07" w:rsidRPr="007A122A">
              <w:t xml:space="preserve">(e.g. food manufacturing or </w:t>
            </w:r>
            <w:r w:rsidR="000B49F0" w:rsidRPr="007A122A">
              <w:t>handling</w:t>
            </w:r>
            <w:r w:rsidR="00510F07" w:rsidRPr="007A122A">
              <w:t>)</w:t>
            </w:r>
            <w:r w:rsidR="007D18CE" w:rsidRPr="007A122A">
              <w:t>.</w:t>
            </w:r>
          </w:p>
          <w:p w:rsidR="00510F07" w:rsidRDefault="000B49F0" w:rsidP="00510F0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 w:rsidRPr="000B49F0">
              <w:t>•</w:t>
            </w:r>
            <w:r w:rsidRPr="000B49F0">
              <w:tab/>
              <w:t>explain how design elemen</w:t>
            </w:r>
            <w:r w:rsidR="00510F07">
              <w:t xml:space="preserve">ts appear to have been prioritised in </w:t>
            </w:r>
            <w:r w:rsidR="004F07C3">
              <w:t xml:space="preserve">a </w:t>
            </w:r>
            <w:r w:rsidR="00510F07">
              <w:t>trolley</w:t>
            </w:r>
          </w:p>
          <w:p w:rsidR="007A122A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510F0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0B49F0" w:rsidRPr="007A122A">
              <w:t>he learner</w:t>
            </w:r>
            <w:r w:rsidRPr="007A122A">
              <w:t xml:space="preserve"> </w:t>
            </w:r>
            <w:r w:rsidR="00510F07" w:rsidRPr="007A122A">
              <w:t>explains</w:t>
            </w:r>
            <w:r w:rsidR="000B49F0" w:rsidRPr="007A122A">
              <w:t xml:space="preserve"> how </w:t>
            </w:r>
            <w:r w:rsidR="00DF15B8">
              <w:t>design elements</w:t>
            </w:r>
            <w:r w:rsidR="00DF15B8" w:rsidRPr="007A122A">
              <w:t xml:space="preserve"> </w:t>
            </w:r>
            <w:r w:rsidR="000B49F0" w:rsidRPr="007A122A">
              <w:t xml:space="preserve">such </w:t>
            </w:r>
            <w:r w:rsidR="000B49F0" w:rsidRPr="007A122A">
              <w:lastRenderedPageBreak/>
              <w:t xml:space="preserve">as corporate branding/advertising </w:t>
            </w:r>
            <w:r w:rsidR="00DF15B8">
              <w:t>are</w:t>
            </w:r>
            <w:r w:rsidR="000B49F0" w:rsidRPr="007A122A">
              <w:t xml:space="preserve"> an important feature of </w:t>
            </w:r>
            <w:r w:rsidR="00DF15B8">
              <w:t xml:space="preserve">a </w:t>
            </w:r>
            <w:r w:rsidR="000B49F0" w:rsidRPr="007A122A">
              <w:t>supermarket/airport trolley</w:t>
            </w:r>
            <w:r w:rsidR="00510F07" w:rsidRPr="007A122A">
              <w:t>.</w:t>
            </w:r>
          </w:p>
          <w:p w:rsidR="00510F07" w:rsidRDefault="007D18CE" w:rsidP="00510F07">
            <w:pPr>
              <w:pStyle w:val="VPSchedulebullets"/>
              <w:numPr>
                <w:ilvl w:val="0"/>
                <w:numId w:val="0"/>
              </w:numPr>
              <w:ind w:left="284" w:hanging="284"/>
            </w:pPr>
            <w:r>
              <w:t>•</w:t>
            </w:r>
            <w:r>
              <w:tab/>
              <w:t>discuss</w:t>
            </w:r>
            <w:r w:rsidR="000B49F0" w:rsidRPr="000B49F0">
              <w:t xml:space="preserve"> how the fitness for purpose of </w:t>
            </w:r>
            <w:r w:rsidR="004F07C3">
              <w:t xml:space="preserve">a </w:t>
            </w:r>
            <w:r w:rsidR="000B49F0" w:rsidRPr="000B49F0">
              <w:t xml:space="preserve">trolley is related to </w:t>
            </w:r>
            <w:r w:rsidR="00DF15B8">
              <w:t>its</w:t>
            </w:r>
            <w:r w:rsidR="000B49F0" w:rsidRPr="000B49F0">
              <w:t xml:space="preserve"> physical and functional nature and the environment where </w:t>
            </w:r>
            <w:r w:rsidR="004F07C3">
              <w:t>it is</w:t>
            </w:r>
            <w:r w:rsidR="000B49F0" w:rsidRPr="000B49F0">
              <w:t xml:space="preserve"> located</w:t>
            </w:r>
          </w:p>
          <w:p w:rsidR="007A122A" w:rsidRDefault="000B49F0" w:rsidP="00510F0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B49F0">
              <w:t>For example</w:t>
            </w:r>
            <w:r w:rsidR="007A122A">
              <w:t>:</w:t>
            </w:r>
          </w:p>
          <w:p w:rsidR="00CA2937" w:rsidRPr="007A122A" w:rsidRDefault="007A122A" w:rsidP="007A122A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A122A">
              <w:t>T</w:t>
            </w:r>
            <w:r w:rsidR="000B49F0" w:rsidRPr="007A122A">
              <w:t>he learner</w:t>
            </w:r>
            <w:r w:rsidRPr="007A122A">
              <w:t xml:space="preserve"> </w:t>
            </w:r>
            <w:r w:rsidR="00510F07" w:rsidRPr="007A122A">
              <w:t>compares</w:t>
            </w:r>
            <w:r w:rsidR="000B49F0" w:rsidRPr="007A122A">
              <w:t xml:space="preserve"> food service trolle</w:t>
            </w:r>
            <w:r w:rsidR="00B86536" w:rsidRPr="007A122A">
              <w:t xml:space="preserve">ys used in different situations, such as </w:t>
            </w:r>
            <w:r w:rsidR="000B49F0" w:rsidRPr="007A122A">
              <w:t>a mobile butcher</w:t>
            </w:r>
            <w:r w:rsidR="00510F07" w:rsidRPr="007A122A">
              <w:t>’s block for home</w:t>
            </w:r>
            <w:r w:rsidR="007D18CE" w:rsidRPr="007A122A">
              <w:t xml:space="preserve"> use and a hospital food trolley</w:t>
            </w:r>
            <w:r w:rsidR="00510F07" w:rsidRPr="007A122A">
              <w:t>. T</w:t>
            </w:r>
            <w:r w:rsidR="00B86536" w:rsidRPr="007A122A">
              <w:t>he timber used o</w:t>
            </w:r>
            <w:r w:rsidR="000B49F0" w:rsidRPr="007A122A">
              <w:t>n a butcher</w:t>
            </w:r>
            <w:r w:rsidR="00510F07" w:rsidRPr="007A122A">
              <w:t>’s</w:t>
            </w:r>
            <w:r w:rsidR="000B49F0" w:rsidRPr="007A122A">
              <w:t xml:space="preserve"> block may have </w:t>
            </w:r>
            <w:r w:rsidR="007D18CE" w:rsidRPr="007A122A">
              <w:t>been chosen so it looks</w:t>
            </w:r>
            <w:r w:rsidR="000B49F0" w:rsidRPr="007A122A">
              <w:t xml:space="preserve"> smart when food is presented in the home</w:t>
            </w:r>
            <w:r w:rsidR="00DA18FC">
              <w:t>,</w:t>
            </w:r>
            <w:r w:rsidR="00B86536" w:rsidRPr="007A122A">
              <w:t xml:space="preserve"> and</w:t>
            </w:r>
            <w:r w:rsidR="007D18CE" w:rsidRPr="007A122A">
              <w:t xml:space="preserve"> ha</w:t>
            </w:r>
            <w:r w:rsidR="000B49F0" w:rsidRPr="007A122A">
              <w:t xml:space="preserve">s a finish that </w:t>
            </w:r>
            <w:r w:rsidR="00B86536" w:rsidRPr="007A122A">
              <w:t xml:space="preserve">is safe and non-toxic </w:t>
            </w:r>
            <w:r w:rsidR="007D18CE" w:rsidRPr="007A122A">
              <w:t>for food preparation</w:t>
            </w:r>
            <w:r w:rsidR="000B49F0" w:rsidRPr="007A122A">
              <w:t xml:space="preserve"> </w:t>
            </w:r>
            <w:r w:rsidR="00B86536" w:rsidRPr="007A122A">
              <w:t>(e.g. easy to clean</w:t>
            </w:r>
            <w:r w:rsidR="00E37474" w:rsidRPr="007A122A">
              <w:t>,</w:t>
            </w:r>
            <w:r w:rsidR="000B49F0" w:rsidRPr="007A122A">
              <w:t xml:space="preserve"> abrasion</w:t>
            </w:r>
            <w:r w:rsidR="00B86536" w:rsidRPr="007A122A">
              <w:t xml:space="preserve"> and stain-</w:t>
            </w:r>
            <w:r w:rsidR="000B49F0" w:rsidRPr="007A122A">
              <w:t>resistant</w:t>
            </w:r>
            <w:r w:rsidR="00B86536" w:rsidRPr="007A122A">
              <w:t>)</w:t>
            </w:r>
            <w:r w:rsidR="000B49F0" w:rsidRPr="007A122A">
              <w:t>. The hospital food trolley is designed for heavy</w:t>
            </w:r>
            <w:r w:rsidR="00B86536" w:rsidRPr="007A122A">
              <w:t>-</w:t>
            </w:r>
            <w:r w:rsidR="000B49F0" w:rsidRPr="007A122A">
              <w:t>duty</w:t>
            </w:r>
            <w:r w:rsidR="00B86536" w:rsidRPr="007A122A">
              <w:t xml:space="preserve"> use on</w:t>
            </w:r>
            <w:r w:rsidR="000B49F0" w:rsidRPr="007A122A">
              <w:t xml:space="preserve"> hospital floors and </w:t>
            </w:r>
            <w:r w:rsidR="00B86536" w:rsidRPr="007A122A">
              <w:t>for portability by using powder-</w:t>
            </w:r>
            <w:r w:rsidR="000B49F0" w:rsidRPr="007A122A">
              <w:t>coated steel/stainless steel and non-marking, free</w:t>
            </w:r>
            <w:r w:rsidR="00B86536" w:rsidRPr="007A122A">
              <w:t>-</w:t>
            </w:r>
            <w:r w:rsidR="000B49F0" w:rsidRPr="007A122A">
              <w:t xml:space="preserve">moving wheels. It </w:t>
            </w:r>
            <w:r w:rsidR="00B86536" w:rsidRPr="007A122A">
              <w:t>has</w:t>
            </w:r>
            <w:r w:rsidR="000B49F0" w:rsidRPr="007A122A">
              <w:t xml:space="preserve"> </w:t>
            </w:r>
            <w:r w:rsidR="007D18CE" w:rsidRPr="007A122A">
              <w:t xml:space="preserve">an </w:t>
            </w:r>
            <w:r w:rsidR="000B49F0" w:rsidRPr="007A122A">
              <w:t xml:space="preserve">efficient </w:t>
            </w:r>
            <w:r w:rsidR="007D18CE" w:rsidRPr="007A122A">
              <w:t xml:space="preserve">design </w:t>
            </w:r>
            <w:r w:rsidR="00B86536" w:rsidRPr="007A122A">
              <w:t>by being multi-</w:t>
            </w:r>
            <w:r w:rsidR="000B49F0" w:rsidRPr="007A122A">
              <w:t>tiered</w:t>
            </w:r>
            <w:r w:rsidR="00B86536" w:rsidRPr="007A122A">
              <w:t>, with high-</w:t>
            </w:r>
            <w:r w:rsidR="000B49F0" w:rsidRPr="007A122A">
              <w:t xml:space="preserve">sided trays and bins for waste that can be </w:t>
            </w:r>
            <w:r w:rsidR="00B86536" w:rsidRPr="007A122A">
              <w:t xml:space="preserve">easily </w:t>
            </w:r>
            <w:r w:rsidR="000B49F0" w:rsidRPr="007A122A">
              <w:t>clipped on and off.</w:t>
            </w:r>
          </w:p>
          <w:p w:rsidR="000B49F0" w:rsidRDefault="000B49F0" w:rsidP="000B49F0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6F1EFD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CF" w:rsidRDefault="008F53CF" w:rsidP="006C5D0E">
      <w:pPr>
        <w:spacing w:before="0" w:after="0"/>
      </w:pPr>
      <w:r>
        <w:separator/>
      </w:r>
    </w:p>
  </w:endnote>
  <w:endnote w:type="continuationSeparator" w:id="0">
    <w:p w:rsidR="008F53CF" w:rsidRDefault="008F53CF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CB5956" w:rsidRDefault="00BB1F5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33EE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A6D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A6D0B" w:rsidRPr="00CB5956">
      <w:rPr>
        <w:sz w:val="20"/>
        <w:szCs w:val="20"/>
      </w:rPr>
      <w:fldChar w:fldCharType="separate"/>
    </w:r>
    <w:r w:rsidR="00984A08">
      <w:rPr>
        <w:noProof/>
        <w:sz w:val="20"/>
        <w:szCs w:val="20"/>
      </w:rPr>
      <w:t>2</w:t>
    </w:r>
    <w:r w:rsidR="009A6D0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A6D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A6D0B" w:rsidRPr="00CB5956">
      <w:rPr>
        <w:sz w:val="20"/>
        <w:szCs w:val="20"/>
      </w:rPr>
      <w:fldChar w:fldCharType="separate"/>
    </w:r>
    <w:r w:rsidR="00984A08">
      <w:rPr>
        <w:noProof/>
        <w:sz w:val="20"/>
        <w:szCs w:val="20"/>
      </w:rPr>
      <w:t>7</w:t>
    </w:r>
    <w:r w:rsidR="009A6D0B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CB5956" w:rsidRDefault="00BB1F5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33EE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A6D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A6D0B" w:rsidRPr="00CB5956">
      <w:rPr>
        <w:sz w:val="20"/>
        <w:szCs w:val="20"/>
      </w:rPr>
      <w:fldChar w:fldCharType="separate"/>
    </w:r>
    <w:r w:rsidR="00984A08">
      <w:rPr>
        <w:noProof/>
        <w:sz w:val="20"/>
        <w:szCs w:val="20"/>
      </w:rPr>
      <w:t>1</w:t>
    </w:r>
    <w:r w:rsidR="009A6D0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A6D0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A6D0B" w:rsidRPr="00CB5956">
      <w:rPr>
        <w:sz w:val="20"/>
        <w:szCs w:val="20"/>
      </w:rPr>
      <w:fldChar w:fldCharType="separate"/>
    </w:r>
    <w:r w:rsidR="00984A08">
      <w:rPr>
        <w:noProof/>
        <w:sz w:val="20"/>
        <w:szCs w:val="20"/>
      </w:rPr>
      <w:t>7</w:t>
    </w:r>
    <w:r w:rsidR="009A6D0B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6C5D0E" w:rsidRDefault="00BB1F55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33EE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9A6D0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9A6D0B" w:rsidRPr="006C5D0E">
      <w:rPr>
        <w:color w:val="808080"/>
        <w:sz w:val="20"/>
        <w:szCs w:val="20"/>
      </w:rPr>
      <w:fldChar w:fldCharType="separate"/>
    </w:r>
    <w:r w:rsidR="00984A08">
      <w:rPr>
        <w:noProof/>
        <w:color w:val="808080"/>
        <w:sz w:val="20"/>
        <w:szCs w:val="20"/>
      </w:rPr>
      <w:t>7</w:t>
    </w:r>
    <w:r w:rsidR="009A6D0B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9A6D0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9A6D0B" w:rsidRPr="006C5D0E">
      <w:rPr>
        <w:color w:val="808080"/>
        <w:sz w:val="20"/>
        <w:szCs w:val="20"/>
      </w:rPr>
      <w:fldChar w:fldCharType="separate"/>
    </w:r>
    <w:r w:rsidR="00984A08">
      <w:rPr>
        <w:noProof/>
        <w:color w:val="808080"/>
        <w:sz w:val="20"/>
        <w:szCs w:val="20"/>
      </w:rPr>
      <w:t>7</w:t>
    </w:r>
    <w:r w:rsidR="009A6D0B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CF" w:rsidRDefault="008F53CF" w:rsidP="006C5D0E">
      <w:pPr>
        <w:spacing w:before="0" w:after="0"/>
      </w:pPr>
      <w:r>
        <w:separator/>
      </w:r>
    </w:p>
  </w:footnote>
  <w:footnote w:type="continuationSeparator" w:id="0">
    <w:p w:rsidR="008F53CF" w:rsidRDefault="008F53CF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E053F6" w:rsidRDefault="00BB1F55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2.9</w:t>
        </w:r>
        <w:r w:rsidR="00433EE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BB1F55" w:rsidRPr="00E053F6" w:rsidRDefault="00BB1F55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BB1F55" w:rsidRPr="00E053F6" w:rsidRDefault="00BB1F5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Default="00984A08">
    <w:pPr>
      <w:pStyle w:val="Header"/>
    </w:pPr>
    <w:r w:rsidRPr="00984A08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E053F6" w:rsidRDefault="00BB1F55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BB1F55" w:rsidRPr="00E053F6" w:rsidRDefault="00BB1F55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BB1F55" w:rsidRDefault="00BB1F5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E053F6" w:rsidRDefault="00BB1F5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2.9</w:t>
        </w:r>
        <w:r w:rsidR="00433EE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BB1F55" w:rsidRPr="00E053F6" w:rsidRDefault="00BB1F5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BB1F55" w:rsidRPr="00E053F6" w:rsidRDefault="00BB1F55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55" w:rsidRPr="00B320A2" w:rsidRDefault="00BB1F55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A521636"/>
    <w:multiLevelType w:val="hybridMultilevel"/>
    <w:tmpl w:val="14DA4E46"/>
    <w:lvl w:ilvl="0" w:tplc="EBC45D12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50621CD"/>
    <w:multiLevelType w:val="hybridMultilevel"/>
    <w:tmpl w:val="681EB1A2"/>
    <w:lvl w:ilvl="0" w:tplc="F1226516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5"/>
  </w:num>
  <w:num w:numId="5">
    <w:abstractNumId w:val="25"/>
  </w:num>
  <w:num w:numId="6">
    <w:abstractNumId w:val="9"/>
  </w:num>
  <w:num w:numId="7">
    <w:abstractNumId w:val="23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8"/>
  </w:num>
  <w:num w:numId="14">
    <w:abstractNumId w:val="26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22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9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6059"/>
    <w:rsid w:val="000478E4"/>
    <w:rsid w:val="00047E2A"/>
    <w:rsid w:val="00057392"/>
    <w:rsid w:val="0007554D"/>
    <w:rsid w:val="000B23E2"/>
    <w:rsid w:val="000B49F0"/>
    <w:rsid w:val="000D2EBA"/>
    <w:rsid w:val="000D6CC8"/>
    <w:rsid w:val="000D6EEB"/>
    <w:rsid w:val="00100CC1"/>
    <w:rsid w:val="00112223"/>
    <w:rsid w:val="00122A50"/>
    <w:rsid w:val="00126BFC"/>
    <w:rsid w:val="00135F52"/>
    <w:rsid w:val="00150EAB"/>
    <w:rsid w:val="001578C7"/>
    <w:rsid w:val="0016202D"/>
    <w:rsid w:val="001729AB"/>
    <w:rsid w:val="00192F59"/>
    <w:rsid w:val="00197E3F"/>
    <w:rsid w:val="001B6DE1"/>
    <w:rsid w:val="001C29D2"/>
    <w:rsid w:val="001C7D48"/>
    <w:rsid w:val="001E1BCB"/>
    <w:rsid w:val="001E521E"/>
    <w:rsid w:val="001F4B19"/>
    <w:rsid w:val="001F515B"/>
    <w:rsid w:val="00202445"/>
    <w:rsid w:val="0020313D"/>
    <w:rsid w:val="002261EF"/>
    <w:rsid w:val="00255DF0"/>
    <w:rsid w:val="00273F71"/>
    <w:rsid w:val="002A0559"/>
    <w:rsid w:val="002A4AD8"/>
    <w:rsid w:val="002A4AF7"/>
    <w:rsid w:val="002B7AA3"/>
    <w:rsid w:val="002D0805"/>
    <w:rsid w:val="002D0A92"/>
    <w:rsid w:val="002E5928"/>
    <w:rsid w:val="002F178F"/>
    <w:rsid w:val="00303F8E"/>
    <w:rsid w:val="003211B0"/>
    <w:rsid w:val="003304A5"/>
    <w:rsid w:val="003341BF"/>
    <w:rsid w:val="0036540D"/>
    <w:rsid w:val="00375B4F"/>
    <w:rsid w:val="00385226"/>
    <w:rsid w:val="003B5208"/>
    <w:rsid w:val="003D30DC"/>
    <w:rsid w:val="003D3EE3"/>
    <w:rsid w:val="003D5785"/>
    <w:rsid w:val="003D6F1D"/>
    <w:rsid w:val="003E653C"/>
    <w:rsid w:val="003E7B4D"/>
    <w:rsid w:val="0040348F"/>
    <w:rsid w:val="004079F7"/>
    <w:rsid w:val="004121A2"/>
    <w:rsid w:val="004153A7"/>
    <w:rsid w:val="00423DD8"/>
    <w:rsid w:val="00433EE8"/>
    <w:rsid w:val="004B6469"/>
    <w:rsid w:val="004C7F85"/>
    <w:rsid w:val="004D4FAF"/>
    <w:rsid w:val="004D736C"/>
    <w:rsid w:val="004F07C3"/>
    <w:rsid w:val="00510F07"/>
    <w:rsid w:val="00515294"/>
    <w:rsid w:val="00521212"/>
    <w:rsid w:val="005225E1"/>
    <w:rsid w:val="005633F2"/>
    <w:rsid w:val="00567F19"/>
    <w:rsid w:val="00596A83"/>
    <w:rsid w:val="005B1636"/>
    <w:rsid w:val="005B19BE"/>
    <w:rsid w:val="005C3132"/>
    <w:rsid w:val="005F0895"/>
    <w:rsid w:val="006045FA"/>
    <w:rsid w:val="00604F41"/>
    <w:rsid w:val="0061560B"/>
    <w:rsid w:val="006365C4"/>
    <w:rsid w:val="00642B78"/>
    <w:rsid w:val="006451E0"/>
    <w:rsid w:val="00656F4A"/>
    <w:rsid w:val="00672689"/>
    <w:rsid w:val="00677F2C"/>
    <w:rsid w:val="00687F34"/>
    <w:rsid w:val="006B74B5"/>
    <w:rsid w:val="006C4385"/>
    <w:rsid w:val="006C5C65"/>
    <w:rsid w:val="006C5D0E"/>
    <w:rsid w:val="006C5D9A"/>
    <w:rsid w:val="006E4F17"/>
    <w:rsid w:val="006E7BF8"/>
    <w:rsid w:val="006F1EFD"/>
    <w:rsid w:val="006F5644"/>
    <w:rsid w:val="006F66D2"/>
    <w:rsid w:val="006F6A99"/>
    <w:rsid w:val="00724E3D"/>
    <w:rsid w:val="00733AE2"/>
    <w:rsid w:val="00734175"/>
    <w:rsid w:val="007534F7"/>
    <w:rsid w:val="00770BBF"/>
    <w:rsid w:val="00777DC7"/>
    <w:rsid w:val="007A122A"/>
    <w:rsid w:val="007B214E"/>
    <w:rsid w:val="007C7671"/>
    <w:rsid w:val="007C7D07"/>
    <w:rsid w:val="007D18CE"/>
    <w:rsid w:val="007D672C"/>
    <w:rsid w:val="007E15BF"/>
    <w:rsid w:val="007F08F8"/>
    <w:rsid w:val="00805571"/>
    <w:rsid w:val="00810455"/>
    <w:rsid w:val="00811D80"/>
    <w:rsid w:val="00823836"/>
    <w:rsid w:val="0082757D"/>
    <w:rsid w:val="00833535"/>
    <w:rsid w:val="0087712F"/>
    <w:rsid w:val="00892B3E"/>
    <w:rsid w:val="008A2212"/>
    <w:rsid w:val="008A4D0D"/>
    <w:rsid w:val="008C347B"/>
    <w:rsid w:val="008F0E31"/>
    <w:rsid w:val="008F3DC9"/>
    <w:rsid w:val="008F53CF"/>
    <w:rsid w:val="008F6D69"/>
    <w:rsid w:val="00903D72"/>
    <w:rsid w:val="00913DC3"/>
    <w:rsid w:val="00964024"/>
    <w:rsid w:val="00971DED"/>
    <w:rsid w:val="00984A08"/>
    <w:rsid w:val="00994BE6"/>
    <w:rsid w:val="009A6D0B"/>
    <w:rsid w:val="009A709A"/>
    <w:rsid w:val="009C7854"/>
    <w:rsid w:val="009C7F64"/>
    <w:rsid w:val="009D321C"/>
    <w:rsid w:val="009D737C"/>
    <w:rsid w:val="009E7333"/>
    <w:rsid w:val="00A27EF7"/>
    <w:rsid w:val="00A420AE"/>
    <w:rsid w:val="00A4758B"/>
    <w:rsid w:val="00A52EDE"/>
    <w:rsid w:val="00AA6C65"/>
    <w:rsid w:val="00AB1D4C"/>
    <w:rsid w:val="00AC1D72"/>
    <w:rsid w:val="00AD61D9"/>
    <w:rsid w:val="00AD7E75"/>
    <w:rsid w:val="00AE4074"/>
    <w:rsid w:val="00AF291C"/>
    <w:rsid w:val="00B063FC"/>
    <w:rsid w:val="00B24024"/>
    <w:rsid w:val="00B320A2"/>
    <w:rsid w:val="00B53F81"/>
    <w:rsid w:val="00B86536"/>
    <w:rsid w:val="00BB1F55"/>
    <w:rsid w:val="00BF3AA6"/>
    <w:rsid w:val="00C0164D"/>
    <w:rsid w:val="00C05DE1"/>
    <w:rsid w:val="00C1052C"/>
    <w:rsid w:val="00C1131B"/>
    <w:rsid w:val="00C25232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C4728"/>
    <w:rsid w:val="00CE5CF1"/>
    <w:rsid w:val="00D06F60"/>
    <w:rsid w:val="00D11B8E"/>
    <w:rsid w:val="00D25736"/>
    <w:rsid w:val="00D453D2"/>
    <w:rsid w:val="00D47620"/>
    <w:rsid w:val="00D548E8"/>
    <w:rsid w:val="00D6349E"/>
    <w:rsid w:val="00D66461"/>
    <w:rsid w:val="00D97EDE"/>
    <w:rsid w:val="00DA18FC"/>
    <w:rsid w:val="00DB3ED9"/>
    <w:rsid w:val="00DB7266"/>
    <w:rsid w:val="00DD23B2"/>
    <w:rsid w:val="00DF0F1C"/>
    <w:rsid w:val="00DF15B8"/>
    <w:rsid w:val="00E03694"/>
    <w:rsid w:val="00E053F6"/>
    <w:rsid w:val="00E11D04"/>
    <w:rsid w:val="00E1379A"/>
    <w:rsid w:val="00E1652E"/>
    <w:rsid w:val="00E32E7E"/>
    <w:rsid w:val="00E37474"/>
    <w:rsid w:val="00E4019C"/>
    <w:rsid w:val="00EA3D1F"/>
    <w:rsid w:val="00EA5250"/>
    <w:rsid w:val="00EB2BCA"/>
    <w:rsid w:val="00EC2009"/>
    <w:rsid w:val="00EE1B35"/>
    <w:rsid w:val="00EE2D63"/>
    <w:rsid w:val="00EE6E3B"/>
    <w:rsid w:val="00EF3F66"/>
    <w:rsid w:val="00F05F17"/>
    <w:rsid w:val="00F0652B"/>
    <w:rsid w:val="00F12734"/>
    <w:rsid w:val="00F27C34"/>
    <w:rsid w:val="00F41B67"/>
    <w:rsid w:val="00F6222A"/>
    <w:rsid w:val="00F63B74"/>
    <w:rsid w:val="00F81BC1"/>
    <w:rsid w:val="00F85E81"/>
    <w:rsid w:val="00FB5CF1"/>
    <w:rsid w:val="00FC4C55"/>
    <w:rsid w:val="00FD4543"/>
    <w:rsid w:val="00FE7D30"/>
    <w:rsid w:val="00FE7F5D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B1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5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B1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5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B1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5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B1F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5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404E1"/>
    <w:rsid w:val="00045783"/>
    <w:rsid w:val="001434F1"/>
    <w:rsid w:val="001E70C2"/>
    <w:rsid w:val="002845F0"/>
    <w:rsid w:val="002A4DF0"/>
    <w:rsid w:val="003B35B7"/>
    <w:rsid w:val="003D7123"/>
    <w:rsid w:val="00415912"/>
    <w:rsid w:val="00426B1A"/>
    <w:rsid w:val="00474B7B"/>
    <w:rsid w:val="004D14B5"/>
    <w:rsid w:val="004F67EC"/>
    <w:rsid w:val="00505143"/>
    <w:rsid w:val="00506B7D"/>
    <w:rsid w:val="00561817"/>
    <w:rsid w:val="005F7178"/>
    <w:rsid w:val="0061395A"/>
    <w:rsid w:val="00763C0A"/>
    <w:rsid w:val="007753CB"/>
    <w:rsid w:val="007C5160"/>
    <w:rsid w:val="00921372"/>
    <w:rsid w:val="00923C08"/>
    <w:rsid w:val="009C44E2"/>
    <w:rsid w:val="00A91F94"/>
    <w:rsid w:val="00AC4CD1"/>
    <w:rsid w:val="00B539F5"/>
    <w:rsid w:val="00B818E2"/>
    <w:rsid w:val="00B87ED1"/>
    <w:rsid w:val="00BD010D"/>
    <w:rsid w:val="00BD3521"/>
    <w:rsid w:val="00C06945"/>
    <w:rsid w:val="00C17C59"/>
    <w:rsid w:val="00C81489"/>
    <w:rsid w:val="00D007DF"/>
    <w:rsid w:val="00D13118"/>
    <w:rsid w:val="00D134A7"/>
    <w:rsid w:val="00E8737F"/>
    <w:rsid w:val="00ED4005"/>
    <w:rsid w:val="00EE39C8"/>
    <w:rsid w:val="00F27A4B"/>
    <w:rsid w:val="00F639A3"/>
    <w:rsid w:val="00F77821"/>
    <w:rsid w:val="00FB71F0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0517-086B-49AE-8BCF-7971D7F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10576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2.9</dc:subject>
  <dc:creator>Ministry of Education</dc:creator>
  <cp:lastModifiedBy>Anne</cp:lastModifiedBy>
  <cp:revision>6</cp:revision>
  <cp:lastPrinted>2013-02-11T02:30:00Z</cp:lastPrinted>
  <dcterms:created xsi:type="dcterms:W3CDTF">2013-09-03T04:22:00Z</dcterms:created>
  <dcterms:modified xsi:type="dcterms:W3CDTF">2017-09-20T01:15:00Z</dcterms:modified>
</cp:coreProperties>
</file>