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15E3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42ED3" w:rsidRPr="00035744" w:rsidRDefault="00A42ED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42ED3" w:rsidRPr="00035744" w:rsidRDefault="00A42ED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C3571B" w:rsidRPr="00C3571B">
            <w:rPr>
              <w:rStyle w:val="CommentReference"/>
              <w:sz w:val="28"/>
            </w:rPr>
            <w:t>91351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CC586C">
            <w:rPr>
              <w:rStyle w:val="VPField14pt"/>
            </w:rPr>
            <w:t>Implement advanced procedures to process a specified product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CC586C">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D7C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707CE">
            <w:rPr>
              <w:rStyle w:val="VPField14pt"/>
            </w:rPr>
            <w:t>Danish delight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A102D">
            <w:rPr>
              <w:rStyle w:val="VPField14pt"/>
            </w:rPr>
            <w:t>Processing Technolog</w:t>
          </w:r>
          <w:r w:rsidR="00371554">
            <w:rPr>
              <w:rStyle w:val="VPField14pt"/>
            </w:rPr>
            <w:t>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CC586C">
            <w:rPr>
              <w:rStyle w:val="VPField14pt"/>
            </w:rPr>
            <w:t>2</w:t>
          </w:r>
          <w:r w:rsidR="00A46DF3">
            <w:rPr>
              <w:rStyle w:val="VPField14pt"/>
            </w:rPr>
            <w:t>.</w:t>
          </w:r>
          <w:r w:rsidR="00FD7CA1">
            <w:rPr>
              <w:rStyle w:val="VPField14pt"/>
            </w:rPr>
            <w:t>6</w:t>
          </w:r>
          <w:r w:rsidR="00CC586C">
            <w:rPr>
              <w:rStyle w:val="VPField14pt"/>
            </w:rPr>
            <w:t>0</w:t>
          </w:r>
          <w:r w:rsidR="0022084B">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707CE">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3571B" w:rsidRPr="00F6222A" w:rsidRDefault="00C3571B" w:rsidP="00C3571B">
            <w:pPr>
              <w:rPr>
                <w:lang w:val="en-GB"/>
              </w:rPr>
            </w:pPr>
            <w:r>
              <w:rPr>
                <w:lang w:val="en-GB"/>
              </w:rPr>
              <w:t>February</w:t>
            </w:r>
            <w:r w:rsidRPr="00F6222A">
              <w:rPr>
                <w:lang w:val="en-GB"/>
              </w:rPr>
              <w:t xml:space="preserve"> </w:t>
            </w:r>
            <w:r>
              <w:rPr>
                <w:lang w:val="en-GB"/>
              </w:rPr>
              <w:t>2015 Version 2</w:t>
            </w:r>
          </w:p>
          <w:p w:rsidR="00F6222A" w:rsidRPr="00F6222A" w:rsidRDefault="00F6222A" w:rsidP="00C3571B">
            <w:pPr>
              <w:rPr>
                <w:lang w:val="en-GB"/>
              </w:rPr>
            </w:pPr>
            <w:r w:rsidRPr="00F6222A">
              <w:rPr>
                <w:lang w:val="en-GB"/>
              </w:rPr>
              <w:t xml:space="preserve">To support internal assessment from </w:t>
            </w:r>
            <w:r>
              <w:rPr>
                <w:lang w:val="en-GB"/>
              </w:rPr>
              <w:t>201</w:t>
            </w:r>
            <w:r w:rsidR="00C3571B">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3571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3571B">
              <w:t>02</w:t>
            </w:r>
            <w:r w:rsidRPr="0031555D">
              <w:t>-201</w:t>
            </w:r>
            <w:r w:rsidR="00C3571B">
              <w:t>5</w:t>
            </w:r>
            <w:r w:rsidRPr="0031555D">
              <w:t>-</w:t>
            </w:r>
            <w:r w:rsidR="004170A1">
              <w:t>91351</w:t>
            </w:r>
            <w:r w:rsidRPr="0031555D">
              <w:t>-</w:t>
            </w:r>
            <w:r w:rsidR="00C3571B">
              <w:t>02</w:t>
            </w:r>
            <w:r w:rsidRPr="0031555D">
              <w:t>-</w:t>
            </w:r>
            <w:r w:rsidR="004170A1">
              <w:t>8</w:t>
            </w:r>
            <w:r w:rsidR="00C3571B">
              <w:t>27</w:t>
            </w:r>
            <w:r w:rsidR="004170A1">
              <w:t>0</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CC586C">
            <w:t>351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CC586C">
            <w:t>Implement advanced procedures to process a specified product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C586C">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2413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707CE">
            <w:t>Danish delight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24134">
            <w:t>Processing Technolog</w:t>
          </w:r>
          <w:r w:rsidR="00371554">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C586C">
            <w:t>2.60</w:t>
          </w:r>
          <w:r w:rsidR="0022084B">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707CE">
            <w:t>Manufacturing and Technology</w:t>
          </w:r>
        </w:sdtContent>
      </w:sdt>
    </w:p>
    <w:p w:rsidR="00E053F6" w:rsidRDefault="00E053F6" w:rsidP="002E5928">
      <w:pPr>
        <w:pStyle w:val="VPAELBannerAfter8pt"/>
      </w:pPr>
      <w:r>
        <w:t>Learner instructions</w:t>
      </w:r>
    </w:p>
    <w:p w:rsidR="00E053F6" w:rsidRPr="00C72A75" w:rsidRDefault="00E053F6" w:rsidP="00E053F6">
      <w:pPr>
        <w:pStyle w:val="Heading1"/>
      </w:pPr>
      <w:r w:rsidRPr="00C72A75">
        <w:t>Introduction</w:t>
      </w:r>
    </w:p>
    <w:p w:rsidR="00463FF9" w:rsidRPr="00C72A75" w:rsidRDefault="00463FF9" w:rsidP="00D339A2">
      <w:r w:rsidRPr="00C72A75">
        <w:t xml:space="preserve">This assessment activity requires you to </w:t>
      </w:r>
      <w:r w:rsidR="00F906F8" w:rsidRPr="00C72A75">
        <w:t>implement advanced procedures to process</w:t>
      </w:r>
      <w:r w:rsidR="00D339A2" w:rsidRPr="00C72A75">
        <w:t xml:space="preserve"> a </w:t>
      </w:r>
      <w:r w:rsidR="00B15E3D" w:rsidRPr="00C72A75">
        <w:t>Danish pastry</w:t>
      </w:r>
      <w:r w:rsidRPr="00C72A75">
        <w:t>.</w:t>
      </w:r>
    </w:p>
    <w:p w:rsidR="00D339A2" w:rsidRPr="00C72A75" w:rsidRDefault="00A77548" w:rsidP="002C6CD9">
      <w:pPr>
        <w:rPr>
          <w:rFonts w:ascii="Calibri" w:hAnsi="Calibri" w:cs="Calibri"/>
        </w:rPr>
      </w:pPr>
      <w:r w:rsidRPr="00C72A75">
        <w:t xml:space="preserve">You are going to be assessed on </w:t>
      </w:r>
      <w:r w:rsidR="00F906F8" w:rsidRPr="00C72A75">
        <w:t xml:space="preserve">how </w:t>
      </w:r>
      <w:r w:rsidR="00463FF9" w:rsidRPr="00C72A75">
        <w:rPr>
          <w:lang w:eastAsia="en-NZ"/>
        </w:rPr>
        <w:t>efficiently</w:t>
      </w:r>
      <w:r w:rsidR="00F906F8" w:rsidRPr="00C72A75">
        <w:rPr>
          <w:lang w:eastAsia="en-NZ"/>
        </w:rPr>
        <w:t xml:space="preserve"> you implement</w:t>
      </w:r>
      <w:r w:rsidR="00463FF9" w:rsidRPr="00C72A75">
        <w:rPr>
          <w:lang w:eastAsia="en-NZ"/>
        </w:rPr>
        <w:t xml:space="preserve"> </w:t>
      </w:r>
      <w:r w:rsidR="00463FF9" w:rsidRPr="00C72A75">
        <w:t xml:space="preserve">advanced procedures to process </w:t>
      </w:r>
      <w:r w:rsidR="00463FF9" w:rsidRPr="007B4E3F">
        <w:t>a successful</w:t>
      </w:r>
      <w:r w:rsidR="00463FF9" w:rsidRPr="00C72A75">
        <w:t xml:space="preserve"> </w:t>
      </w:r>
      <w:r w:rsidR="00B15E3D" w:rsidRPr="00C72A75">
        <w:t>Danish pastry</w:t>
      </w:r>
      <w:r w:rsidR="00BB5F09" w:rsidRPr="00C72A75">
        <w:t>.</w:t>
      </w:r>
      <w:r w:rsidR="00D339A2" w:rsidRPr="00C72A75">
        <w:t xml:space="preserve"> </w:t>
      </w:r>
    </w:p>
    <w:p w:rsidR="00E053F6" w:rsidRPr="00C72A75" w:rsidRDefault="00857F7F" w:rsidP="0017563A">
      <w:r w:rsidRPr="00C72A75">
        <w:t>T</w:t>
      </w:r>
      <w:r w:rsidR="00B320A2" w:rsidRPr="00C72A75">
        <w:t xml:space="preserve">he following instructions provide you with a way to structure your work </w:t>
      </w:r>
      <w:r w:rsidR="00CB5956" w:rsidRPr="00C72A75">
        <w:t xml:space="preserve">so you can </w:t>
      </w:r>
      <w:r w:rsidR="00B320A2" w:rsidRPr="00C72A75">
        <w:t xml:space="preserve">demonstrate what you have learnt </w:t>
      </w:r>
      <w:r w:rsidR="00CB5956" w:rsidRPr="00C72A75">
        <w:t xml:space="preserve">and </w:t>
      </w:r>
      <w:r w:rsidR="00B320A2" w:rsidRPr="00C72A75">
        <w:t>achieve success in this standard.</w:t>
      </w:r>
    </w:p>
    <w:p w:rsidR="0017563A" w:rsidRPr="00C72A75" w:rsidRDefault="00B320A2" w:rsidP="0017563A">
      <w:pPr>
        <w:pStyle w:val="VPAnnotationsbox"/>
        <w:rPr>
          <w:strike/>
        </w:rPr>
      </w:pPr>
      <w:r w:rsidRPr="00C72A75">
        <w:t>Assessor/educator note:</w:t>
      </w:r>
      <w:r w:rsidR="004F7112" w:rsidRPr="00C72A75">
        <w:t xml:space="preserve"> </w:t>
      </w:r>
      <w:r w:rsidR="00777D30" w:rsidRPr="00C72A75">
        <w:t>It is expected that the assessor/educator will read the learner instructions and modify them if necessary to suit their learners.</w:t>
      </w:r>
      <w:r w:rsidR="00FF27B6" w:rsidRPr="00C72A75">
        <w:t xml:space="preserve"> </w:t>
      </w:r>
    </w:p>
    <w:p w:rsidR="00E053F6" w:rsidRPr="00C72A75" w:rsidRDefault="00B320A2" w:rsidP="00B320A2">
      <w:pPr>
        <w:pStyle w:val="Heading1"/>
      </w:pPr>
      <w:r w:rsidRPr="00C72A75">
        <w:t>Task</w:t>
      </w:r>
    </w:p>
    <w:p w:rsidR="002C6CD9" w:rsidRPr="00C72A75" w:rsidRDefault="006E76F2" w:rsidP="002C6CD9">
      <w:r>
        <w:t>In this activity you are to implement advanced procedures to</w:t>
      </w:r>
      <w:r w:rsidR="006D15D9" w:rsidRPr="006D15D9">
        <w:t xml:space="preserve"> process a Danish pastry. </w:t>
      </w:r>
      <w:r w:rsidR="006D15D9">
        <w:t>Y</w:t>
      </w:r>
      <w:r w:rsidR="002C6CD9" w:rsidRPr="00C72A75">
        <w:t>ou need to show that you can:</w:t>
      </w:r>
    </w:p>
    <w:p w:rsidR="002C6CD9" w:rsidRPr="00C72A75" w:rsidRDefault="002C6CD9" w:rsidP="002C6CD9">
      <w:pPr>
        <w:pStyle w:val="VPBulletsbody-againstmargin"/>
      </w:pPr>
      <w:r w:rsidRPr="00C72A75">
        <w:t>create and implement a flow diagram of operations and tests</w:t>
      </w:r>
    </w:p>
    <w:p w:rsidR="002C6CD9" w:rsidRPr="00C72A75" w:rsidRDefault="002C6CD9" w:rsidP="002C6CD9">
      <w:pPr>
        <w:pStyle w:val="VPBulletsbody-againstmargin"/>
      </w:pPr>
      <w:r w:rsidRPr="00C72A75">
        <w:t>undertake processing operations and tests that comply with health and safety documentation</w:t>
      </w:r>
    </w:p>
    <w:p w:rsidR="002C6CD9" w:rsidRPr="00C72A75" w:rsidRDefault="002C6CD9" w:rsidP="002C6CD9">
      <w:pPr>
        <w:pStyle w:val="VPBulletsbody-againstmargin"/>
        <w:rPr>
          <w:rFonts w:ascii="Calibri" w:hAnsi="Calibri" w:cs="Calibri"/>
        </w:rPr>
      </w:pPr>
      <w:r w:rsidRPr="00C72A75">
        <w:t>implement the processing and testing procedures, and follow your HACCP (hazard analysis and critical control point) plan to make the Danish pastry with accuracy, independence and efficiency.</w:t>
      </w:r>
    </w:p>
    <w:p w:rsidR="0017465C" w:rsidRPr="00C72A75" w:rsidRDefault="00B15E3D" w:rsidP="0079602B">
      <w:r w:rsidRPr="00C72A75">
        <w:t>Your Danish pastry</w:t>
      </w:r>
      <w:r w:rsidR="0017465C" w:rsidRPr="00C72A75">
        <w:t xml:space="preserve"> must meet the specifications given or agreed to by your assessor/educator.</w:t>
      </w:r>
    </w:p>
    <w:p w:rsidR="008707D8" w:rsidRPr="00C72A75" w:rsidRDefault="000A781D" w:rsidP="0079602B">
      <w:pPr>
        <w:pStyle w:val="Heading2"/>
        <w:rPr>
          <w:lang w:eastAsia="en-NZ"/>
        </w:rPr>
      </w:pPr>
      <w:r w:rsidRPr="00C72A75">
        <w:rPr>
          <w:lang w:eastAsia="en-NZ"/>
        </w:rPr>
        <w:t xml:space="preserve">Before </w:t>
      </w:r>
      <w:r w:rsidR="00C66986" w:rsidRPr="00C72A75">
        <w:rPr>
          <w:lang w:eastAsia="en-NZ"/>
        </w:rPr>
        <w:t>processing</w:t>
      </w:r>
    </w:p>
    <w:p w:rsidR="0017465C" w:rsidRPr="00C72A75" w:rsidRDefault="0017465C" w:rsidP="0017465C">
      <w:pPr>
        <w:rPr>
          <w:lang w:eastAsia="en-NZ"/>
        </w:rPr>
      </w:pPr>
      <w:r w:rsidRPr="00C72A75">
        <w:rPr>
          <w:lang w:eastAsia="en-NZ"/>
        </w:rPr>
        <w:t>Read the specifications</w:t>
      </w:r>
      <w:r w:rsidR="002C6CD9" w:rsidRPr="00C72A75">
        <w:rPr>
          <w:lang w:eastAsia="en-NZ"/>
        </w:rPr>
        <w:t xml:space="preserve"> </w:t>
      </w:r>
      <w:r w:rsidRPr="00C72A75">
        <w:rPr>
          <w:lang w:eastAsia="en-NZ"/>
        </w:rPr>
        <w:t xml:space="preserve">and if necessary, talk to your assessor/educator to </w:t>
      </w:r>
      <w:r w:rsidR="008707D8" w:rsidRPr="00C72A75">
        <w:rPr>
          <w:lang w:eastAsia="en-NZ"/>
        </w:rPr>
        <w:t xml:space="preserve">ensure you understand them. </w:t>
      </w:r>
      <w:r w:rsidRPr="00C72A75">
        <w:rPr>
          <w:lang w:eastAsia="en-NZ"/>
        </w:rPr>
        <w:t>Alternatively, devise your own (see the example below) and check with your assessor/educator that the specifications for your product are suitable</w:t>
      </w:r>
      <w:r w:rsidRPr="00C72A75" w:rsidDel="00933BA9">
        <w:rPr>
          <w:lang w:eastAsia="en-NZ"/>
        </w:rPr>
        <w:t xml:space="preserve"> (</w:t>
      </w:r>
      <w:r w:rsidRPr="00C72A75">
        <w:rPr>
          <w:lang w:eastAsia="en-NZ"/>
        </w:rPr>
        <w:t xml:space="preserve">this is to </w:t>
      </w:r>
      <w:r w:rsidRPr="00C72A75" w:rsidDel="00933BA9">
        <w:rPr>
          <w:lang w:eastAsia="en-NZ"/>
        </w:rPr>
        <w:lastRenderedPageBreak/>
        <w:t>ensure</w:t>
      </w:r>
      <w:r w:rsidRPr="00C72A75">
        <w:rPr>
          <w:lang w:eastAsia="en-NZ"/>
        </w:rPr>
        <w:t xml:space="preserve"> you have access to all grades of </w:t>
      </w:r>
      <w:r w:rsidR="002C6CD9" w:rsidRPr="00C72A75">
        <w:rPr>
          <w:lang w:eastAsia="en-NZ"/>
        </w:rPr>
        <w:t>a</w:t>
      </w:r>
      <w:r w:rsidRPr="00C72A75">
        <w:rPr>
          <w:lang w:eastAsia="en-NZ"/>
        </w:rPr>
        <w:t>chievement</w:t>
      </w:r>
      <w:r w:rsidR="006726EC" w:rsidRPr="00C72A75">
        <w:rPr>
          <w:lang w:eastAsia="en-NZ"/>
        </w:rPr>
        <w:t>,</w:t>
      </w:r>
      <w:r w:rsidRPr="00C72A75">
        <w:rPr>
          <w:lang w:eastAsia="en-NZ"/>
        </w:rPr>
        <w:t xml:space="preserve"> and you are not trying to make a product that is either too simple or too difficult for </w:t>
      </w:r>
      <w:r w:rsidR="00EE7EBE" w:rsidRPr="00C72A75">
        <w:rPr>
          <w:lang w:eastAsia="en-NZ"/>
        </w:rPr>
        <w:t>l</w:t>
      </w:r>
      <w:r w:rsidRPr="00C72A75">
        <w:rPr>
          <w:lang w:eastAsia="en-NZ"/>
        </w:rPr>
        <w:t>evel 2).</w:t>
      </w:r>
    </w:p>
    <w:p w:rsidR="00795AE6" w:rsidRPr="00C72A75" w:rsidRDefault="00795AE6" w:rsidP="008465BD">
      <w:pPr>
        <w:keepNext/>
        <w:rPr>
          <w:lang w:eastAsia="en-NZ"/>
        </w:rPr>
      </w:pPr>
      <w:r w:rsidRPr="00C72A75">
        <w:rPr>
          <w:lang w:eastAsia="en-NZ"/>
        </w:rPr>
        <w:t xml:space="preserve">The </w:t>
      </w:r>
      <w:r w:rsidR="00930138" w:rsidRPr="00C72A75">
        <w:rPr>
          <w:lang w:eastAsia="en-NZ"/>
        </w:rPr>
        <w:t xml:space="preserve">sample </w:t>
      </w:r>
      <w:r w:rsidRPr="00C72A75">
        <w:rPr>
          <w:lang w:eastAsia="en-NZ"/>
        </w:rPr>
        <w:t xml:space="preserve">specifications for your </w:t>
      </w:r>
      <w:r w:rsidR="00B15E3D" w:rsidRPr="00C72A75">
        <w:rPr>
          <w:lang w:eastAsia="en-NZ"/>
        </w:rPr>
        <w:t>Danish pastry</w:t>
      </w:r>
      <w:r w:rsidRPr="00C72A75">
        <w:rPr>
          <w:lang w:eastAsia="en-NZ"/>
        </w:rPr>
        <w:t xml:space="preserve"> are:</w:t>
      </w:r>
    </w:p>
    <w:p w:rsidR="00B15E3D" w:rsidRPr="00C72A75" w:rsidRDefault="00B15E3D" w:rsidP="00B15E3D">
      <w:pPr>
        <w:pStyle w:val="VPBulletsbody-againstmargin"/>
      </w:pPr>
      <w:r w:rsidRPr="00C72A75">
        <w:t>includes flaky pastry</w:t>
      </w:r>
    </w:p>
    <w:p w:rsidR="00B15E3D" w:rsidRPr="00C72A75" w:rsidRDefault="00B15E3D" w:rsidP="00B15E3D">
      <w:pPr>
        <w:pStyle w:val="VPBulletsbody-againstmargin"/>
      </w:pPr>
      <w:r w:rsidRPr="00C72A75">
        <w:t xml:space="preserve">has a crème patisserie </w:t>
      </w:r>
      <w:r w:rsidR="002C6CD9" w:rsidRPr="00C72A75">
        <w:t>or gelatinised fruit filling</w:t>
      </w:r>
    </w:p>
    <w:p w:rsidR="00B15E3D" w:rsidRPr="00C72A75" w:rsidRDefault="00B15E3D" w:rsidP="00B15E3D">
      <w:pPr>
        <w:pStyle w:val="VPBulletsbody-againstmargin"/>
      </w:pPr>
      <w:r w:rsidRPr="00C72A75">
        <w:t>has an acceptable proportion of pastry to filling</w:t>
      </w:r>
    </w:p>
    <w:p w:rsidR="00B15E3D" w:rsidRPr="00C72A75" w:rsidRDefault="00B15E3D" w:rsidP="00B15E3D">
      <w:pPr>
        <w:pStyle w:val="VPBulletsbody-againstmargin"/>
      </w:pPr>
      <w:r w:rsidRPr="00C72A75">
        <w:t>has a filling that has not overflowed</w:t>
      </w:r>
    </w:p>
    <w:p w:rsidR="00B15E3D" w:rsidRPr="00C72A75" w:rsidRDefault="00B15E3D" w:rsidP="00B15E3D">
      <w:pPr>
        <w:pStyle w:val="VPBulletsbody-againstmargin"/>
      </w:pPr>
      <w:r w:rsidRPr="00C72A75">
        <w:t>has a glaze that makes the pastry shiny but not sticky</w:t>
      </w:r>
    </w:p>
    <w:p w:rsidR="00B15E3D" w:rsidRPr="00C72A75" w:rsidRDefault="00B15E3D" w:rsidP="00B15E3D">
      <w:pPr>
        <w:pStyle w:val="VPBulletsbody-againstmargin"/>
      </w:pPr>
      <w:r w:rsidRPr="00C72A75">
        <w:t xml:space="preserve">weighs 150 g </w:t>
      </w:r>
      <w:r w:rsidR="00121A55" w:rsidRPr="00C72A75">
        <w:t>(</w:t>
      </w:r>
      <w:r w:rsidRPr="00C72A75">
        <w:t>within a tolerance of +/- 10 g</w:t>
      </w:r>
      <w:r w:rsidR="00121A55" w:rsidRPr="00C72A75">
        <w:t>)</w:t>
      </w:r>
    </w:p>
    <w:p w:rsidR="00795AE6" w:rsidRPr="00C72A75" w:rsidRDefault="00B15E3D" w:rsidP="00B15E3D">
      <w:pPr>
        <w:pStyle w:val="VPBulletsbody-againstmargin"/>
      </w:pPr>
      <w:r w:rsidRPr="00C72A75">
        <w:t>is edible</w:t>
      </w:r>
      <w:r w:rsidR="00795AE6" w:rsidRPr="00C72A75">
        <w:t>.</w:t>
      </w:r>
    </w:p>
    <w:p w:rsidR="0012068A" w:rsidRPr="00C72A75" w:rsidRDefault="0012068A" w:rsidP="0012068A">
      <w:r w:rsidRPr="00C72A75">
        <w:t>Make sure you</w:t>
      </w:r>
      <w:r w:rsidR="00EE7EBE" w:rsidRPr="00C72A75">
        <w:t xml:space="preserve"> check that</w:t>
      </w:r>
      <w:r w:rsidRPr="00C72A75">
        <w:t>:</w:t>
      </w:r>
    </w:p>
    <w:p w:rsidR="00125F50" w:rsidRPr="00C72A75" w:rsidRDefault="002C6CD9" w:rsidP="00EE7EBE">
      <w:pPr>
        <w:pStyle w:val="VPBulletsbody-againstmargin"/>
        <w:rPr>
          <w:rFonts w:ascii="Calibri" w:hAnsi="Calibri"/>
        </w:rPr>
      </w:pPr>
      <w:r w:rsidRPr="00C72A75">
        <w:rPr>
          <w:rFonts w:ascii="Calibri" w:hAnsi="Calibri"/>
        </w:rPr>
        <w:t>y</w:t>
      </w:r>
      <w:r w:rsidR="00930138" w:rsidRPr="00C72A75">
        <w:rPr>
          <w:rFonts w:ascii="Calibri" w:hAnsi="Calibri"/>
        </w:rPr>
        <w:t xml:space="preserve">ou are aware of relevant health and safety </w:t>
      </w:r>
      <w:r w:rsidR="002E635C" w:rsidRPr="00C72A75">
        <w:rPr>
          <w:rFonts w:ascii="Calibri" w:hAnsi="Calibri"/>
        </w:rPr>
        <w:t xml:space="preserve">practices </w:t>
      </w:r>
      <w:r w:rsidR="00930138" w:rsidRPr="00C72A75">
        <w:rPr>
          <w:rFonts w:ascii="Calibri" w:hAnsi="Calibri"/>
        </w:rPr>
        <w:t>in the HACCP plan</w:t>
      </w:r>
      <w:r w:rsidR="0012068A" w:rsidRPr="00C72A75">
        <w:rPr>
          <w:rFonts w:ascii="Calibri" w:hAnsi="Calibri"/>
        </w:rPr>
        <w:t xml:space="preserve"> (this plan will be given to you by your assessor/educator)</w:t>
      </w:r>
    </w:p>
    <w:p w:rsidR="00930138" w:rsidRPr="00C72A75" w:rsidRDefault="002C6CD9" w:rsidP="00EE7EBE">
      <w:pPr>
        <w:pStyle w:val="VPBulletsbody-againstmargin"/>
        <w:rPr>
          <w:rFonts w:ascii="Calibri" w:hAnsi="Calibri"/>
        </w:rPr>
      </w:pPr>
      <w:r w:rsidRPr="00C72A75">
        <w:rPr>
          <w:rFonts w:ascii="Calibri" w:hAnsi="Calibri"/>
        </w:rPr>
        <w:t>y</w:t>
      </w:r>
      <w:r w:rsidR="00930138" w:rsidRPr="00C72A75">
        <w:rPr>
          <w:rFonts w:ascii="Calibri" w:hAnsi="Calibri"/>
        </w:rPr>
        <w:t>ou know how</w:t>
      </w:r>
      <w:r w:rsidRPr="00C72A75">
        <w:rPr>
          <w:rFonts w:ascii="Calibri" w:hAnsi="Calibri"/>
        </w:rPr>
        <w:t xml:space="preserve"> to comply with these</w:t>
      </w:r>
    </w:p>
    <w:p w:rsidR="00930138" w:rsidRPr="00C72A75" w:rsidRDefault="002C6CD9" w:rsidP="00EE7EBE">
      <w:pPr>
        <w:pStyle w:val="VPBulletsbody-againstmargin"/>
        <w:rPr>
          <w:rFonts w:ascii="Calibri" w:hAnsi="Calibri"/>
        </w:rPr>
      </w:pPr>
      <w:r w:rsidRPr="00C72A75">
        <w:rPr>
          <w:rFonts w:ascii="Calibri" w:hAnsi="Calibri"/>
        </w:rPr>
        <w:t>y</w:t>
      </w:r>
      <w:r w:rsidR="00930138" w:rsidRPr="00C72A75">
        <w:rPr>
          <w:rFonts w:ascii="Calibri" w:hAnsi="Calibri"/>
        </w:rPr>
        <w:t>ou are clear about food safety rules in your working environment, and how to follow these.</w:t>
      </w:r>
    </w:p>
    <w:p w:rsidR="00EE7EBE" w:rsidRPr="00C72A75" w:rsidRDefault="00EE7EBE" w:rsidP="00EE7EBE">
      <w:r w:rsidRPr="00C72A75">
        <w:t>You need to:</w:t>
      </w:r>
    </w:p>
    <w:p w:rsidR="00125F50" w:rsidRPr="00C72A75" w:rsidRDefault="00A42ED3" w:rsidP="00B86B56">
      <w:pPr>
        <w:pStyle w:val="VPBulletsbody-againstmargin"/>
        <w:rPr>
          <w:rFonts w:ascii="Calibri" w:hAnsi="Calibri"/>
        </w:rPr>
      </w:pPr>
      <w:r>
        <w:rPr>
          <w:rFonts w:ascii="Calibri" w:hAnsi="Calibri"/>
        </w:rPr>
        <w:t>practise</w:t>
      </w:r>
      <w:r w:rsidRPr="00C72A75">
        <w:rPr>
          <w:rFonts w:ascii="Calibri" w:hAnsi="Calibri"/>
        </w:rPr>
        <w:t xml:space="preserve"> </w:t>
      </w:r>
      <w:r w:rsidR="00B86B56" w:rsidRPr="00C72A75">
        <w:rPr>
          <w:rFonts w:ascii="Calibri" w:hAnsi="Calibri"/>
        </w:rPr>
        <w:t>relevant processing operations</w:t>
      </w:r>
      <w:r w:rsidR="00930138" w:rsidRPr="00C72A75">
        <w:rPr>
          <w:rFonts w:ascii="Calibri" w:hAnsi="Calibri"/>
        </w:rPr>
        <w:t xml:space="preserve">, including selecting the best equipment and testing so you are ready to successfully make a </w:t>
      </w:r>
      <w:r w:rsidR="00B86B56" w:rsidRPr="00C72A75">
        <w:rPr>
          <w:rFonts w:ascii="Calibri" w:hAnsi="Calibri"/>
        </w:rPr>
        <w:t>Danish pastry</w:t>
      </w:r>
    </w:p>
    <w:p w:rsidR="00930138" w:rsidRPr="00C72A75" w:rsidRDefault="002C6CD9" w:rsidP="00B86B56">
      <w:pPr>
        <w:pStyle w:val="VPBulletsbody-againstmargin"/>
        <w:rPr>
          <w:rFonts w:ascii="Calibri" w:hAnsi="Calibri"/>
          <w:lang w:eastAsia="en-NZ"/>
        </w:rPr>
      </w:pPr>
      <w:r w:rsidRPr="00C72A75">
        <w:rPr>
          <w:rFonts w:ascii="Calibri" w:hAnsi="Calibri"/>
        </w:rPr>
        <w:t>d</w:t>
      </w:r>
      <w:r w:rsidR="00930138" w:rsidRPr="00C72A75">
        <w:rPr>
          <w:rFonts w:ascii="Calibri" w:hAnsi="Calibri"/>
        </w:rPr>
        <w:t xml:space="preserve">ecide how you will keep evidence of what you did, how it worked, and how you </w:t>
      </w:r>
      <w:r w:rsidR="00930138" w:rsidRPr="00C72A75">
        <w:rPr>
          <w:rFonts w:ascii="Calibri" w:hAnsi="Calibri"/>
          <w:lang w:eastAsia="en-NZ"/>
        </w:rPr>
        <w:t xml:space="preserve">addressed any problems. </w:t>
      </w:r>
      <w:r w:rsidR="00EE7EBE" w:rsidRPr="00C72A75">
        <w:rPr>
          <w:rFonts w:ascii="Calibri" w:hAnsi="Calibri"/>
        </w:rPr>
        <w:t xml:space="preserve">A learning journal could be an appropriate way of capturing your evidence. </w:t>
      </w:r>
      <w:r w:rsidR="00930138" w:rsidRPr="00C72A75">
        <w:rPr>
          <w:rFonts w:ascii="Calibri" w:hAnsi="Calibri"/>
          <w:lang w:eastAsia="en-NZ"/>
        </w:rPr>
        <w:t>For example, this might include:</w:t>
      </w:r>
    </w:p>
    <w:p w:rsidR="00930138" w:rsidRPr="00C72A75" w:rsidRDefault="00EE7EBE" w:rsidP="00B86B56">
      <w:pPr>
        <w:pStyle w:val="VPBulletsbody-againstmargin"/>
        <w:numPr>
          <w:ilvl w:val="1"/>
          <w:numId w:val="2"/>
        </w:numPr>
        <w:rPr>
          <w:rFonts w:ascii="Calibri" w:hAnsi="Calibri"/>
        </w:rPr>
      </w:pPr>
      <w:r w:rsidRPr="00C72A75">
        <w:rPr>
          <w:rFonts w:ascii="Calibri" w:hAnsi="Calibri"/>
        </w:rPr>
        <w:t>notes on your flow diagram</w:t>
      </w:r>
      <w:r w:rsidR="00267E5E" w:rsidRPr="00C72A75">
        <w:rPr>
          <w:rFonts w:ascii="Calibri" w:hAnsi="Calibri"/>
        </w:rPr>
        <w:t>,</w:t>
      </w:r>
      <w:r w:rsidRPr="00C72A75">
        <w:rPr>
          <w:rFonts w:ascii="Calibri" w:hAnsi="Calibri"/>
        </w:rPr>
        <w:t xml:space="preserve"> and</w:t>
      </w:r>
      <w:r w:rsidR="00930138" w:rsidRPr="00C72A75">
        <w:rPr>
          <w:rFonts w:ascii="Calibri" w:hAnsi="Calibri"/>
        </w:rPr>
        <w:t xml:space="preserve"> a check list to show the results of the tests you carried out</w:t>
      </w:r>
    </w:p>
    <w:p w:rsidR="00930138" w:rsidRPr="00C72A75" w:rsidRDefault="002A2CC2" w:rsidP="00B86B56">
      <w:pPr>
        <w:pStyle w:val="VPBulletsbody-againstmargin"/>
        <w:numPr>
          <w:ilvl w:val="1"/>
          <w:numId w:val="2"/>
        </w:numPr>
        <w:rPr>
          <w:rFonts w:ascii="Calibri" w:hAnsi="Calibri"/>
        </w:rPr>
      </w:pPr>
      <w:r>
        <w:rPr>
          <w:rFonts w:ascii="Calibri" w:hAnsi="Calibri"/>
        </w:rPr>
        <w:t>annotated photographs</w:t>
      </w:r>
      <w:r w:rsidR="00930138" w:rsidRPr="00C72A75">
        <w:rPr>
          <w:rFonts w:ascii="Calibri" w:hAnsi="Calibri"/>
        </w:rPr>
        <w:t xml:space="preserve"> to</w:t>
      </w:r>
      <w:r w:rsidR="002C6CD9" w:rsidRPr="00C72A75">
        <w:rPr>
          <w:rFonts w:ascii="Calibri" w:hAnsi="Calibri"/>
        </w:rPr>
        <w:t xml:space="preserve"> show the process you followed.</w:t>
      </w:r>
    </w:p>
    <w:p w:rsidR="00EE7EBE" w:rsidRPr="00C72A75" w:rsidRDefault="00EE7EBE" w:rsidP="00EE7EBE">
      <w:pPr>
        <w:pStyle w:val="Heading2"/>
      </w:pPr>
      <w:r w:rsidRPr="00C72A75">
        <w:t xml:space="preserve">Next master </w:t>
      </w:r>
      <w:r w:rsidR="00B86B56" w:rsidRPr="00C72A75">
        <w:t>baker</w:t>
      </w:r>
    </w:p>
    <w:p w:rsidR="008C5E1E" w:rsidRPr="00C72A75" w:rsidRDefault="00F5258D" w:rsidP="008707D8">
      <w:r w:rsidRPr="00C72A75">
        <w:t>Now you are ready</w:t>
      </w:r>
      <w:r w:rsidR="008C5E1E" w:rsidRPr="00C72A75">
        <w:t>, ensure you do the following:</w:t>
      </w:r>
    </w:p>
    <w:p w:rsidR="008707D8" w:rsidRPr="00C72A75" w:rsidRDefault="002C6CD9" w:rsidP="008C5E1E">
      <w:pPr>
        <w:pStyle w:val="VPBulletsbody-againstmargin"/>
        <w:rPr>
          <w:rFonts w:eastAsia="Arial"/>
        </w:rPr>
      </w:pPr>
      <w:r w:rsidRPr="00C72A75">
        <w:t>s</w:t>
      </w:r>
      <w:r w:rsidR="008707D8" w:rsidRPr="00C72A75">
        <w:t xml:space="preserve">ort out the order in which you will do the processing and testing to make your </w:t>
      </w:r>
      <w:r w:rsidR="00F530D7" w:rsidRPr="00C72A75">
        <w:t>Danish pastry</w:t>
      </w:r>
      <w:r w:rsidR="000A781D" w:rsidRPr="00C72A75">
        <w:t xml:space="preserve"> (see </w:t>
      </w:r>
      <w:r w:rsidR="000A781D" w:rsidRPr="00C72A75">
        <w:rPr>
          <w:rFonts w:eastAsia="Arial"/>
        </w:rPr>
        <w:t>Resource A for e</w:t>
      </w:r>
      <w:r w:rsidR="008707D8" w:rsidRPr="00C72A75">
        <w:rPr>
          <w:rFonts w:eastAsia="Arial"/>
        </w:rPr>
        <w:t>xamples of testing)</w:t>
      </w:r>
    </w:p>
    <w:p w:rsidR="008707D8" w:rsidRPr="00C72A75" w:rsidRDefault="002C6CD9" w:rsidP="008C5E1E">
      <w:pPr>
        <w:pStyle w:val="VPBulletsbody-againstmargin"/>
      </w:pPr>
      <w:r w:rsidRPr="00C72A75">
        <w:t>d</w:t>
      </w:r>
      <w:r w:rsidR="008707D8" w:rsidRPr="00C72A75">
        <w:t xml:space="preserve">ecide at what stages you will do your food safety checks to cover the requirements of the HACCP plan. </w:t>
      </w:r>
      <w:r w:rsidR="008707D8" w:rsidRPr="00C72A75">
        <w:rPr>
          <w:rFonts w:cstheme="minorHAnsi"/>
        </w:rPr>
        <w:t>Record all this as a flow diagram</w:t>
      </w:r>
    </w:p>
    <w:p w:rsidR="000A781D" w:rsidRPr="00C72A75" w:rsidRDefault="002C6CD9" w:rsidP="008C5E1E">
      <w:pPr>
        <w:pStyle w:val="VPBulletsbody-againstmargin"/>
      </w:pPr>
      <w:r w:rsidRPr="00C72A75">
        <w:t>p</w:t>
      </w:r>
      <w:r w:rsidR="008707D8" w:rsidRPr="00C72A75">
        <w:t xml:space="preserve">rocess your </w:t>
      </w:r>
      <w:r w:rsidR="00F530D7" w:rsidRPr="00C72A75">
        <w:t>Danish pastry</w:t>
      </w:r>
      <w:r w:rsidR="008707D8" w:rsidRPr="00C72A75">
        <w:t xml:space="preserve"> by following your flow diagram to ensure it meets specifications. </w:t>
      </w:r>
      <w:r w:rsidR="008C5E1E" w:rsidRPr="00C72A75">
        <w:t>A</w:t>
      </w:r>
      <w:r w:rsidR="008707D8" w:rsidRPr="00C72A75">
        <w:t>nnotate your flow diagram so that you have a record of what you actually did</w:t>
      </w:r>
      <w:r w:rsidR="00065D58" w:rsidRPr="00C72A75">
        <w:t xml:space="preserve">, as you will need to provide your assessor/educator with evidence </w:t>
      </w:r>
      <w:r w:rsidR="00065D58" w:rsidRPr="00C72A75">
        <w:rPr>
          <w:lang w:eastAsia="en-NZ"/>
        </w:rPr>
        <w:t>of the processing operations and tests you carried out to make sure your product met your specifications</w:t>
      </w:r>
    </w:p>
    <w:p w:rsidR="000A781D" w:rsidRPr="00C72A75" w:rsidRDefault="002C6CD9" w:rsidP="008C5E1E">
      <w:pPr>
        <w:pStyle w:val="VPBulletsbody-againstmargin"/>
      </w:pPr>
      <w:r w:rsidRPr="00C72A75">
        <w:t>i</w:t>
      </w:r>
      <w:r w:rsidR="008707D8" w:rsidRPr="00C72A75">
        <w:t>nclude annotated photographs and a completed testing checklist as evid</w:t>
      </w:r>
      <w:r w:rsidRPr="00C72A75">
        <w:t>ence of your testing procedures</w:t>
      </w:r>
    </w:p>
    <w:p w:rsidR="008707D8" w:rsidRPr="00C72A75" w:rsidRDefault="002C6CD9" w:rsidP="008C5E1E">
      <w:pPr>
        <w:pStyle w:val="VPBulletsbody-againstmargin"/>
      </w:pPr>
      <w:r w:rsidRPr="00C72A75">
        <w:t>p</w:t>
      </w:r>
      <w:r w:rsidR="008707D8" w:rsidRPr="00C72A75">
        <w:t xml:space="preserve">hotograph the completed </w:t>
      </w:r>
      <w:r w:rsidR="00F530D7" w:rsidRPr="00C72A75">
        <w:t>Danish pastry</w:t>
      </w:r>
      <w:r w:rsidR="008707D8" w:rsidRPr="00C72A75">
        <w:t xml:space="preserve"> to show detail of the filling and overall look</w:t>
      </w:r>
      <w:r w:rsidR="00F5258D" w:rsidRPr="00C72A75">
        <w:t>,</w:t>
      </w:r>
      <w:r w:rsidR="008707D8" w:rsidRPr="00C72A75">
        <w:t xml:space="preserve"> and any other specifications. If one of your specifications was a required portion size or weight, you will also need to wei</w:t>
      </w:r>
      <w:r w:rsidRPr="00C72A75">
        <w:t>gh or measure your end product.</w:t>
      </w:r>
    </w:p>
    <w:p w:rsidR="00C71B51" w:rsidRPr="00C72A75" w:rsidRDefault="00C71B51" w:rsidP="008465BD">
      <w:pPr>
        <w:pStyle w:val="Heading2"/>
        <w:keepNext/>
        <w:rPr>
          <w:lang w:eastAsia="en-NZ"/>
        </w:rPr>
      </w:pPr>
      <w:r w:rsidRPr="00C72A75">
        <w:rPr>
          <w:lang w:eastAsia="en-NZ"/>
        </w:rPr>
        <w:lastRenderedPageBreak/>
        <w:t xml:space="preserve">Accuracy, independence, </w:t>
      </w:r>
      <w:r w:rsidR="004343AC" w:rsidRPr="00C72A75">
        <w:rPr>
          <w:lang w:eastAsia="en-NZ"/>
        </w:rPr>
        <w:t>efficiency</w:t>
      </w:r>
    </w:p>
    <w:p w:rsidR="007B152A" w:rsidRPr="00C72A75" w:rsidRDefault="007B152A" w:rsidP="007B152A">
      <w:pPr>
        <w:rPr>
          <w:lang w:eastAsia="en-NZ"/>
        </w:rPr>
      </w:pPr>
      <w:r w:rsidRPr="00C72A75">
        <w:rPr>
          <w:lang w:eastAsia="en-NZ"/>
        </w:rPr>
        <w:t>Your assessor</w:t>
      </w:r>
      <w:r w:rsidR="00AA3CCA" w:rsidRPr="00C72A75">
        <w:rPr>
          <w:lang w:eastAsia="en-NZ"/>
        </w:rPr>
        <w:t>/educator</w:t>
      </w:r>
      <w:r w:rsidRPr="00C72A75">
        <w:rPr>
          <w:lang w:eastAsia="en-NZ"/>
        </w:rPr>
        <w:t xml:space="preserve"> will need to see evidence of the accuracy of your completed Danish pastry, and the flow diagram that shows evidence of the processing operations and tests you carried out to make sure your product met your specifications.</w:t>
      </w:r>
    </w:p>
    <w:p w:rsidR="00267E5E" w:rsidRPr="00C72A75" w:rsidRDefault="00EE7EBE" w:rsidP="007B152A">
      <w:pPr>
        <w:rPr>
          <w:rFonts w:ascii="Calibri" w:hAnsi="Calibri"/>
        </w:rPr>
      </w:pPr>
      <w:r w:rsidRPr="00C72A75">
        <w:rPr>
          <w:lang w:eastAsia="en-NZ"/>
        </w:rPr>
        <w:t xml:space="preserve">Your </w:t>
      </w:r>
      <w:r w:rsidR="00C71B51" w:rsidRPr="00C72A75">
        <w:rPr>
          <w:lang w:eastAsia="en-NZ"/>
        </w:rPr>
        <w:t xml:space="preserve">assessor/educator will </w:t>
      </w:r>
      <w:r w:rsidR="00EF1116" w:rsidRPr="00C72A75">
        <w:rPr>
          <w:lang w:eastAsia="en-NZ"/>
        </w:rPr>
        <w:t>judge how independently you worked as you carried out your operations and tests</w:t>
      </w:r>
      <w:r w:rsidR="00C71B51" w:rsidRPr="00C72A75">
        <w:rPr>
          <w:lang w:eastAsia="en-NZ"/>
        </w:rPr>
        <w:t>,</w:t>
      </w:r>
      <w:r w:rsidR="00EF1116" w:rsidRPr="00C72A75">
        <w:rPr>
          <w:lang w:eastAsia="en-NZ"/>
        </w:rPr>
        <w:t xml:space="preserve"> how well you made use of your</w:t>
      </w:r>
      <w:r w:rsidR="00EF1116" w:rsidRPr="00C72A75">
        <w:rPr>
          <w:rFonts w:eastAsia="Calibri"/>
          <w:lang w:eastAsia="en-NZ"/>
        </w:rPr>
        <w:t xml:space="preserve"> time and materials</w:t>
      </w:r>
      <w:r w:rsidR="004343AC" w:rsidRPr="00C72A75">
        <w:rPr>
          <w:rFonts w:eastAsia="Calibri"/>
          <w:lang w:eastAsia="en-NZ"/>
        </w:rPr>
        <w:t>,</w:t>
      </w:r>
      <w:r w:rsidR="00EF1116" w:rsidRPr="00C72A75">
        <w:rPr>
          <w:rFonts w:eastAsia="Calibri"/>
          <w:lang w:eastAsia="en-NZ"/>
        </w:rPr>
        <w:t xml:space="preserve"> and the effort you put in. </w:t>
      </w:r>
      <w:r w:rsidR="0069037D" w:rsidRPr="00C72A75">
        <w:rPr>
          <w:rFonts w:ascii="Calibri" w:hAnsi="Calibri"/>
        </w:rPr>
        <w:t>Your</w:t>
      </w:r>
      <w:r w:rsidR="00C71B51" w:rsidRPr="00C72A75">
        <w:rPr>
          <w:rFonts w:ascii="Calibri" w:hAnsi="Calibri"/>
        </w:rPr>
        <w:t xml:space="preserve"> assessor/educator </w:t>
      </w:r>
      <w:r w:rsidR="00EF1116" w:rsidRPr="00C72A75">
        <w:rPr>
          <w:rFonts w:ascii="Calibri" w:hAnsi="Calibri"/>
        </w:rPr>
        <w:t xml:space="preserve">may observe you in action and/or </w:t>
      </w:r>
      <w:r w:rsidR="0069037D" w:rsidRPr="00C72A75">
        <w:rPr>
          <w:rFonts w:ascii="Calibri" w:hAnsi="Calibri"/>
        </w:rPr>
        <w:t>talk</w:t>
      </w:r>
      <w:r w:rsidR="00EF1116" w:rsidRPr="00C72A75">
        <w:rPr>
          <w:rFonts w:ascii="Calibri" w:hAnsi="Calibri"/>
        </w:rPr>
        <w:t xml:space="preserve"> with you about what you are doing and why. </w:t>
      </w:r>
    </w:p>
    <w:p w:rsidR="008707D8" w:rsidRPr="00C72A75" w:rsidRDefault="0069037D" w:rsidP="008707D8">
      <w:pPr>
        <w:rPr>
          <w:lang w:eastAsia="en-NZ"/>
        </w:rPr>
      </w:pPr>
      <w:r w:rsidRPr="00C72A75">
        <w:rPr>
          <w:rFonts w:ascii="Calibri" w:hAnsi="Calibri"/>
        </w:rPr>
        <w:t>F</w:t>
      </w:r>
      <w:r w:rsidR="00C71B51" w:rsidRPr="00C72A75">
        <w:rPr>
          <w:rFonts w:ascii="Calibri" w:hAnsi="Calibri"/>
        </w:rPr>
        <w:t>or example:</w:t>
      </w:r>
    </w:p>
    <w:p w:rsidR="00065D58" w:rsidRPr="00C72A75" w:rsidRDefault="00065D58" w:rsidP="00065D58">
      <w:pPr>
        <w:pStyle w:val="VPBulletsbody-againstmargin"/>
        <w:spacing w:before="0" w:after="0"/>
        <w:rPr>
          <w:rStyle w:val="VPBulletsbody-againstmarginChar"/>
        </w:rPr>
      </w:pPr>
      <w:r w:rsidRPr="00C72A75">
        <w:rPr>
          <w:rStyle w:val="VPBulletsbody-againstmarginChar"/>
          <w:rFonts w:ascii="Calibri" w:hAnsi="Calibri"/>
        </w:rPr>
        <w:t>Accuracy can be seen in:</w:t>
      </w:r>
    </w:p>
    <w:p w:rsidR="00065D58" w:rsidRPr="00C72A75" w:rsidRDefault="005B382B" w:rsidP="00065D58">
      <w:pPr>
        <w:pStyle w:val="VPBulletsbody-againstmargin"/>
        <w:numPr>
          <w:ilvl w:val="1"/>
          <w:numId w:val="2"/>
        </w:numPr>
        <w:spacing w:before="0" w:after="0"/>
        <w:rPr>
          <w:rStyle w:val="VPBulletsbody-againstmarginChar"/>
        </w:rPr>
      </w:pPr>
      <w:r w:rsidRPr="00C72A75">
        <w:rPr>
          <w:rStyle w:val="VPBulletsbody-againstmarginChar"/>
          <w:rFonts w:ascii="Calibri" w:hAnsi="Calibri"/>
        </w:rPr>
        <w:t>your</w:t>
      </w:r>
      <w:r w:rsidR="00065D58" w:rsidRPr="00C72A75">
        <w:rPr>
          <w:rStyle w:val="VPBulletsbody-againstmarginChar"/>
          <w:rFonts w:ascii="Calibri" w:hAnsi="Calibri"/>
        </w:rPr>
        <w:t xml:space="preserve"> finished product</w:t>
      </w:r>
    </w:p>
    <w:p w:rsidR="00065D58" w:rsidRPr="00C72A75" w:rsidRDefault="00065D58" w:rsidP="00065D58">
      <w:pPr>
        <w:pStyle w:val="VPBulletsbody-againstmargin"/>
        <w:numPr>
          <w:ilvl w:val="1"/>
          <w:numId w:val="2"/>
        </w:numPr>
        <w:spacing w:before="0" w:after="0"/>
        <w:rPr>
          <w:rStyle w:val="VPBulletsbody-againstmarginChar"/>
        </w:rPr>
      </w:pPr>
      <w:r w:rsidRPr="00C72A75">
        <w:rPr>
          <w:rStyle w:val="VPBulletsbody-againstmarginChar"/>
          <w:rFonts w:ascii="Calibri" w:hAnsi="Calibri"/>
        </w:rPr>
        <w:t>how you have used information from testing</w:t>
      </w:r>
    </w:p>
    <w:p w:rsidR="00065D58" w:rsidRPr="00C72A75" w:rsidRDefault="00065D58" w:rsidP="00065D58">
      <w:pPr>
        <w:pStyle w:val="VPBulletsbody-againstmargin"/>
        <w:numPr>
          <w:ilvl w:val="1"/>
          <w:numId w:val="2"/>
        </w:numPr>
        <w:spacing w:before="0" w:after="0"/>
        <w:rPr>
          <w:rStyle w:val="VPBulletsbody-againstmarginChar"/>
        </w:rPr>
      </w:pPr>
      <w:r w:rsidRPr="00C72A75">
        <w:rPr>
          <w:rStyle w:val="VPBulletsbody-againstmarginChar"/>
          <w:rFonts w:ascii="Calibri" w:hAnsi="Calibri"/>
        </w:rPr>
        <w:t>the control you show when following your flow diagram.</w:t>
      </w:r>
    </w:p>
    <w:p w:rsidR="00933F4B" w:rsidRPr="00C72A75" w:rsidRDefault="00933F4B" w:rsidP="00933F4B">
      <w:pPr>
        <w:pStyle w:val="VPBulletsbody-againstmargin"/>
        <w:spacing w:before="0" w:after="0"/>
        <w:rPr>
          <w:rFonts w:ascii="Calibri" w:hAnsi="Calibri"/>
        </w:rPr>
      </w:pPr>
      <w:r w:rsidRPr="00C72A75">
        <w:rPr>
          <w:rFonts w:ascii="Calibri" w:hAnsi="Calibri"/>
        </w:rPr>
        <w:t xml:space="preserve">Independence can be judged from the amount of help you require from </w:t>
      </w:r>
      <w:r w:rsidR="00A9263F" w:rsidRPr="00C72A75">
        <w:rPr>
          <w:rFonts w:ascii="Calibri" w:hAnsi="Calibri"/>
        </w:rPr>
        <w:t>your</w:t>
      </w:r>
      <w:r w:rsidRPr="00C72A75">
        <w:rPr>
          <w:rFonts w:ascii="Calibri" w:hAnsi="Calibri"/>
        </w:rPr>
        <w:t xml:space="preserve"> assessor/educator or other learners.</w:t>
      </w:r>
    </w:p>
    <w:p w:rsidR="00EF1116" w:rsidRPr="00C72A75" w:rsidRDefault="00036831" w:rsidP="00EF1116">
      <w:pPr>
        <w:pStyle w:val="VPBulletsbody-againstmargin"/>
        <w:spacing w:before="0" w:after="0"/>
        <w:rPr>
          <w:rFonts w:ascii="Calibri" w:hAnsi="Calibri" w:cstheme="minorHAnsi"/>
        </w:rPr>
      </w:pPr>
      <w:r w:rsidRPr="00C72A75">
        <w:rPr>
          <w:rFonts w:ascii="Calibri" w:hAnsi="Calibri" w:cstheme="minorHAnsi"/>
        </w:rPr>
        <w:t>Economy of time is judged b</w:t>
      </w:r>
      <w:r w:rsidR="00EF1116" w:rsidRPr="00C72A75">
        <w:rPr>
          <w:rFonts w:ascii="Calibri" w:hAnsi="Calibri" w:cstheme="minorHAnsi"/>
        </w:rPr>
        <w:t>y observation and relates to:</w:t>
      </w:r>
    </w:p>
    <w:p w:rsidR="00EF1116" w:rsidRPr="00C72A75" w:rsidRDefault="00036831" w:rsidP="00EF1116">
      <w:pPr>
        <w:pStyle w:val="VPBulletsbody-againstmargin"/>
        <w:numPr>
          <w:ilvl w:val="1"/>
          <w:numId w:val="2"/>
        </w:numPr>
        <w:spacing w:before="0" w:after="0"/>
        <w:rPr>
          <w:rFonts w:ascii="Calibri" w:hAnsi="Calibri" w:cstheme="minorHAnsi"/>
        </w:rPr>
      </w:pPr>
      <w:r w:rsidRPr="00C72A75">
        <w:rPr>
          <w:rFonts w:ascii="Calibri" w:hAnsi="Calibri" w:cstheme="minorHAnsi"/>
        </w:rPr>
        <w:t>how effectively you organise yourself in the food preparat</w:t>
      </w:r>
      <w:r w:rsidR="00EF1116" w:rsidRPr="00C72A75">
        <w:rPr>
          <w:rFonts w:ascii="Calibri" w:hAnsi="Calibri" w:cstheme="minorHAnsi"/>
        </w:rPr>
        <w:t>ion area, and minimise downtime</w:t>
      </w:r>
    </w:p>
    <w:p w:rsidR="00036831" w:rsidRPr="00C72A75" w:rsidRDefault="00632458" w:rsidP="00EF1116">
      <w:pPr>
        <w:pStyle w:val="VPBulletsbody-againstmargin"/>
        <w:numPr>
          <w:ilvl w:val="1"/>
          <w:numId w:val="2"/>
        </w:numPr>
        <w:spacing w:before="0" w:after="0"/>
        <w:rPr>
          <w:rFonts w:ascii="Calibri" w:hAnsi="Calibri" w:cstheme="minorHAnsi"/>
        </w:rPr>
      </w:pPr>
      <w:r w:rsidRPr="00C72A75">
        <w:rPr>
          <w:rFonts w:ascii="Calibri" w:hAnsi="Calibri" w:cstheme="minorHAnsi"/>
        </w:rPr>
        <w:t>how you</w:t>
      </w:r>
      <w:r w:rsidR="00036831" w:rsidRPr="00C72A75">
        <w:rPr>
          <w:rFonts w:ascii="Calibri" w:hAnsi="Calibri" w:cstheme="minorHAnsi"/>
        </w:rPr>
        <w:t xml:space="preserve"> plan and carry out processes in parallel </w:t>
      </w:r>
      <w:r w:rsidR="004223B9" w:rsidRPr="00C72A75">
        <w:rPr>
          <w:rFonts w:ascii="Calibri" w:hAnsi="Calibri" w:cstheme="minorHAnsi"/>
        </w:rPr>
        <w:t>(</w:t>
      </w:r>
      <w:r w:rsidR="00036831" w:rsidRPr="00C72A75">
        <w:rPr>
          <w:rFonts w:ascii="Calibri" w:hAnsi="Calibri" w:cstheme="minorHAnsi"/>
        </w:rPr>
        <w:t xml:space="preserve">e.g. </w:t>
      </w:r>
      <w:r w:rsidR="00F530D7" w:rsidRPr="00C72A75">
        <w:rPr>
          <w:rFonts w:cstheme="minorHAnsi"/>
        </w:rPr>
        <w:t>chilling the pastry at the same time as making the filling</w:t>
      </w:r>
      <w:r w:rsidR="004223B9" w:rsidRPr="00C72A75">
        <w:rPr>
          <w:rFonts w:ascii="Calibri" w:hAnsi="Calibri" w:cstheme="minorHAnsi"/>
        </w:rPr>
        <w:t>)</w:t>
      </w:r>
      <w:r w:rsidR="00036831" w:rsidRPr="00C72A75">
        <w:rPr>
          <w:rFonts w:ascii="Calibri" w:hAnsi="Calibri" w:cstheme="minorHAnsi"/>
        </w:rPr>
        <w:t>.</w:t>
      </w:r>
    </w:p>
    <w:p w:rsidR="00EF1116" w:rsidRPr="00C72A75" w:rsidRDefault="00036831" w:rsidP="00EF1116">
      <w:pPr>
        <w:pStyle w:val="VPBulletsbody-againstmargin"/>
        <w:spacing w:before="0" w:after="0"/>
        <w:rPr>
          <w:rFonts w:ascii="Calibri" w:hAnsi="Calibri" w:cstheme="minorHAnsi"/>
        </w:rPr>
      </w:pPr>
      <w:r w:rsidRPr="00C72A75">
        <w:rPr>
          <w:rFonts w:ascii="Calibri" w:hAnsi="Calibri" w:cstheme="minorHAnsi"/>
        </w:rPr>
        <w:t>Economy of effort is a measure of the extent to which you know what to do</w:t>
      </w:r>
      <w:r w:rsidR="005B382B" w:rsidRPr="00C72A75">
        <w:rPr>
          <w:rFonts w:ascii="Calibri" w:hAnsi="Calibri" w:cstheme="minorHAnsi"/>
        </w:rPr>
        <w:t>,</w:t>
      </w:r>
      <w:r w:rsidRPr="00C72A75">
        <w:rPr>
          <w:rFonts w:ascii="Calibri" w:hAnsi="Calibri" w:cstheme="minorHAnsi"/>
        </w:rPr>
        <w:t xml:space="preserve"> and get on and do it rather than relying on trial and error</w:t>
      </w:r>
      <w:r w:rsidR="005B382B" w:rsidRPr="00C72A75">
        <w:rPr>
          <w:rFonts w:ascii="Calibri" w:hAnsi="Calibri" w:cstheme="minorHAnsi"/>
        </w:rPr>
        <w:t>.</w:t>
      </w:r>
    </w:p>
    <w:p w:rsidR="00EF1116" w:rsidRPr="00C72A75" w:rsidRDefault="00036831" w:rsidP="00EF1116">
      <w:pPr>
        <w:pStyle w:val="VPBulletsbody-againstmargin"/>
        <w:numPr>
          <w:ilvl w:val="1"/>
          <w:numId w:val="2"/>
        </w:numPr>
        <w:spacing w:before="0" w:after="0"/>
        <w:rPr>
          <w:rFonts w:ascii="Calibri" w:hAnsi="Calibri" w:cstheme="minorHAnsi"/>
        </w:rPr>
      </w:pPr>
      <w:r w:rsidRPr="00C72A75">
        <w:rPr>
          <w:rFonts w:ascii="Calibri" w:hAnsi="Calibri" w:cstheme="minorHAnsi"/>
        </w:rPr>
        <w:t>It can be judged from your flow diagram for processing and testing</w:t>
      </w:r>
      <w:r w:rsidR="005B382B" w:rsidRPr="00C72A75">
        <w:rPr>
          <w:rFonts w:ascii="Calibri" w:hAnsi="Calibri" w:cstheme="minorHAnsi"/>
        </w:rPr>
        <w:t>,</w:t>
      </w:r>
      <w:r w:rsidRPr="00C72A75">
        <w:rPr>
          <w:rFonts w:ascii="Calibri" w:hAnsi="Calibri" w:cstheme="minorHAnsi"/>
        </w:rPr>
        <w:t xml:space="preserve"> and from observation of adherence to this.</w:t>
      </w:r>
    </w:p>
    <w:p w:rsidR="00036831" w:rsidRPr="00C72A75" w:rsidRDefault="00036831" w:rsidP="00EF1116">
      <w:pPr>
        <w:pStyle w:val="VPBulletsbody-againstmargin"/>
        <w:numPr>
          <w:ilvl w:val="1"/>
          <w:numId w:val="2"/>
        </w:numPr>
        <w:spacing w:before="0" w:after="0"/>
        <w:rPr>
          <w:rFonts w:ascii="Calibri" w:hAnsi="Calibri" w:cstheme="minorHAnsi"/>
        </w:rPr>
      </w:pPr>
      <w:r w:rsidRPr="00C72A75">
        <w:rPr>
          <w:rFonts w:ascii="Calibri" w:hAnsi="Calibri" w:cstheme="minorHAnsi"/>
        </w:rPr>
        <w:t xml:space="preserve">You will minimise effort also by not carrying out excessive testing (e.g. by not checking </w:t>
      </w:r>
      <w:r w:rsidR="00F530D7" w:rsidRPr="00C72A75">
        <w:rPr>
          <w:rFonts w:cstheme="minorHAnsi"/>
        </w:rPr>
        <w:t>the colour of the pastry in the oven excessively but doing the one or two checks as planned in your flow diagram</w:t>
      </w:r>
      <w:r w:rsidRPr="00C72A75">
        <w:rPr>
          <w:rFonts w:ascii="Calibri" w:hAnsi="Calibri" w:cstheme="minorHAnsi"/>
        </w:rPr>
        <w:t>).</w:t>
      </w:r>
    </w:p>
    <w:p w:rsidR="00036831" w:rsidRPr="00C72A75" w:rsidRDefault="00036831" w:rsidP="00EF1116">
      <w:pPr>
        <w:pStyle w:val="VPBulletsbody-againstmargin"/>
        <w:spacing w:before="0" w:after="0"/>
        <w:rPr>
          <w:rFonts w:ascii="Calibri" w:hAnsi="Calibri" w:cstheme="minorHAnsi"/>
        </w:rPr>
      </w:pPr>
      <w:r w:rsidRPr="00C72A75">
        <w:rPr>
          <w:rFonts w:ascii="Calibri" w:hAnsi="Calibri" w:cstheme="minorHAnsi"/>
        </w:rPr>
        <w:t>Economy of resources is judged by the extent to which you minimise the use of ingredients and equipment.</w:t>
      </w:r>
    </w:p>
    <w:p w:rsidR="00EF1116" w:rsidRPr="00C72A75" w:rsidRDefault="00036831" w:rsidP="00EF1116">
      <w:pPr>
        <w:pStyle w:val="VPBulletsbody-againstmargin"/>
        <w:spacing w:before="0" w:after="0"/>
        <w:rPr>
          <w:rFonts w:ascii="Calibri" w:hAnsi="Calibri" w:cstheme="minorHAnsi"/>
        </w:rPr>
      </w:pPr>
      <w:r w:rsidRPr="00C72A75">
        <w:rPr>
          <w:rFonts w:ascii="Calibri" w:hAnsi="Calibri" w:cstheme="minorHAnsi"/>
        </w:rPr>
        <w:t>Economy of time, effort and materials may also all</w:t>
      </w:r>
      <w:r w:rsidR="002C6CD9" w:rsidRPr="00C72A75">
        <w:rPr>
          <w:rFonts w:ascii="Calibri" w:hAnsi="Calibri" w:cstheme="minorHAnsi"/>
        </w:rPr>
        <w:t xml:space="preserve"> be demonstrated in one action.</w:t>
      </w:r>
    </w:p>
    <w:p w:rsidR="00036831" w:rsidRPr="00C72A75" w:rsidRDefault="00036831" w:rsidP="00EF1116">
      <w:pPr>
        <w:pStyle w:val="VPBulletsbody-againstmargin"/>
        <w:numPr>
          <w:ilvl w:val="1"/>
          <w:numId w:val="2"/>
        </w:numPr>
        <w:spacing w:before="0" w:after="0"/>
        <w:rPr>
          <w:rFonts w:ascii="Calibri" w:hAnsi="Calibri" w:cstheme="minorHAnsi"/>
        </w:rPr>
      </w:pPr>
      <w:r w:rsidRPr="00C72A75">
        <w:rPr>
          <w:rFonts w:ascii="Calibri" w:hAnsi="Calibri" w:cstheme="minorHAnsi"/>
        </w:rPr>
        <w:t>For example, you could save time and effort and minimise wastage by choosing the tool that allows the task to be completed accurately the first time.</w:t>
      </w:r>
    </w:p>
    <w:p w:rsidR="00352A88" w:rsidRPr="00C72A75" w:rsidRDefault="00352A88" w:rsidP="00E62B0E">
      <w:pPr>
        <w:pStyle w:val="Heading1"/>
        <w:sectPr w:rsidR="00352A88" w:rsidRPr="00C72A75">
          <w:headerReference w:type="first" r:id="rId12"/>
          <w:pgSz w:w="11906" w:h="16838" w:code="9"/>
          <w:pgMar w:top="1440" w:right="1440" w:bottom="1440" w:left="1440" w:header="709" w:footer="709" w:gutter="0"/>
          <w:cols w:space="708"/>
          <w:docGrid w:linePitch="360"/>
        </w:sectPr>
      </w:pPr>
    </w:p>
    <w:p w:rsidR="00E62B0E" w:rsidRPr="00C72A75" w:rsidRDefault="006B6204" w:rsidP="00E62B0E">
      <w:pPr>
        <w:pStyle w:val="Heading1"/>
      </w:pPr>
      <w:r w:rsidRPr="00C72A75">
        <w:lastRenderedPageBreak/>
        <w:t>Resource</w:t>
      </w:r>
      <w:r w:rsidR="001A733F" w:rsidRPr="00C72A75">
        <w:t xml:space="preserve"> </w:t>
      </w:r>
      <w:r w:rsidR="00352A88" w:rsidRPr="00C72A75">
        <w:t>A</w:t>
      </w:r>
      <w:r w:rsidR="00632458" w:rsidRPr="00C72A75">
        <w:t>:</w:t>
      </w:r>
      <w:r w:rsidR="00352A88" w:rsidRPr="00C72A75">
        <w:t xml:space="preserve"> Testing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1"/>
        <w:gridCol w:w="5067"/>
        <w:gridCol w:w="2977"/>
      </w:tblGrid>
      <w:tr w:rsidR="00352A88" w:rsidRPr="00C72A75" w:rsidTr="000D4C16">
        <w:tc>
          <w:tcPr>
            <w:tcW w:w="1511" w:type="dxa"/>
            <w:tcMar>
              <w:left w:w="57" w:type="dxa"/>
              <w:right w:w="57" w:type="dxa"/>
            </w:tcMar>
          </w:tcPr>
          <w:p w:rsidR="00352A88" w:rsidRPr="00C72A75" w:rsidRDefault="00352A88" w:rsidP="00473223">
            <w:pPr>
              <w:spacing w:before="0" w:after="0"/>
              <w:rPr>
                <w:rFonts w:cstheme="minorHAnsi"/>
                <w:b/>
                <w:lang w:eastAsia="en-NZ"/>
              </w:rPr>
            </w:pPr>
            <w:r w:rsidRPr="00C72A75">
              <w:rPr>
                <w:rFonts w:cstheme="minorHAnsi"/>
                <w:b/>
                <w:lang w:eastAsia="en-NZ"/>
              </w:rPr>
              <w:t>Test</w:t>
            </w:r>
          </w:p>
        </w:tc>
        <w:tc>
          <w:tcPr>
            <w:tcW w:w="5067" w:type="dxa"/>
            <w:tcMar>
              <w:left w:w="57" w:type="dxa"/>
              <w:right w:w="57" w:type="dxa"/>
            </w:tcMar>
          </w:tcPr>
          <w:p w:rsidR="00352A88" w:rsidRPr="00C72A75" w:rsidRDefault="00352A88" w:rsidP="00473223">
            <w:pPr>
              <w:spacing w:before="0" w:after="0"/>
              <w:rPr>
                <w:rFonts w:cstheme="minorHAnsi"/>
                <w:b/>
                <w:lang w:eastAsia="en-NZ"/>
              </w:rPr>
            </w:pPr>
            <w:r w:rsidRPr="00C72A75">
              <w:rPr>
                <w:rFonts w:cstheme="minorHAnsi"/>
                <w:b/>
                <w:lang w:eastAsia="en-NZ"/>
              </w:rPr>
              <w:t>Method</w:t>
            </w:r>
          </w:p>
        </w:tc>
        <w:tc>
          <w:tcPr>
            <w:tcW w:w="2977" w:type="dxa"/>
            <w:tcMar>
              <w:left w:w="57" w:type="dxa"/>
              <w:right w:w="57" w:type="dxa"/>
            </w:tcMar>
          </w:tcPr>
          <w:p w:rsidR="00352A88" w:rsidRPr="00C72A75" w:rsidRDefault="00352A88" w:rsidP="00EE37D6">
            <w:pPr>
              <w:spacing w:before="0" w:after="0"/>
              <w:rPr>
                <w:rFonts w:cstheme="minorHAnsi"/>
                <w:b/>
                <w:lang w:eastAsia="en-NZ"/>
              </w:rPr>
            </w:pPr>
            <w:r w:rsidRPr="00C72A75">
              <w:rPr>
                <w:rFonts w:cstheme="minorHAnsi"/>
                <w:b/>
                <w:lang w:eastAsia="en-NZ"/>
              </w:rPr>
              <w:t xml:space="preserve">Features of a successfully processed </w:t>
            </w:r>
            <w:r w:rsidR="00EE37D6" w:rsidRPr="00C72A75">
              <w:rPr>
                <w:rFonts w:cstheme="minorHAnsi"/>
                <w:b/>
                <w:lang w:eastAsia="en-NZ"/>
              </w:rPr>
              <w:t>Danish pastry</w:t>
            </w:r>
          </w:p>
        </w:tc>
      </w:tr>
      <w:tr w:rsidR="00473223" w:rsidRPr="00C72A75" w:rsidTr="000D4C16">
        <w:tc>
          <w:tcPr>
            <w:tcW w:w="1511" w:type="dxa"/>
            <w:tcMar>
              <w:left w:w="57" w:type="dxa"/>
              <w:right w:w="57" w:type="dxa"/>
            </w:tcMar>
          </w:tcPr>
          <w:p w:rsidR="00473223" w:rsidRPr="00C72A75" w:rsidRDefault="00473223" w:rsidP="005E0262">
            <w:pPr>
              <w:rPr>
                <w:rFonts w:cstheme="minorHAnsi"/>
                <w:lang w:eastAsia="en-NZ"/>
              </w:rPr>
            </w:pPr>
            <w:r w:rsidRPr="00C72A75">
              <w:rPr>
                <w:rFonts w:cstheme="minorHAnsi"/>
                <w:lang w:eastAsia="en-NZ"/>
              </w:rPr>
              <w:t>Flakiness of the pastry</w:t>
            </w:r>
          </w:p>
        </w:tc>
        <w:tc>
          <w:tcPr>
            <w:tcW w:w="5067" w:type="dxa"/>
            <w:tcMar>
              <w:left w:w="57" w:type="dxa"/>
              <w:right w:w="57" w:type="dxa"/>
            </w:tcMar>
          </w:tcPr>
          <w:p w:rsidR="00AA3CCA" w:rsidRPr="00C72A75" w:rsidRDefault="00473223" w:rsidP="005E0262">
            <w:pPr>
              <w:rPr>
                <w:lang w:eastAsia="en-NZ"/>
              </w:rPr>
            </w:pPr>
            <w:r w:rsidRPr="00C72A75">
              <w:rPr>
                <w:lang w:eastAsia="en-NZ"/>
              </w:rPr>
              <w:t>Improved by using accurate measurements; chilled butter; cool working surfaces and hands; rolling, folding, turning and repeating to form layers.</w:t>
            </w:r>
          </w:p>
          <w:p w:rsidR="00473223" w:rsidRPr="00C72A75" w:rsidRDefault="00473223" w:rsidP="00A81143">
            <w:pPr>
              <w:rPr>
                <w:lang w:eastAsia="en-NZ"/>
              </w:rPr>
            </w:pPr>
            <w:r w:rsidRPr="00C72A75">
              <w:t>Squeezing some pastry between your fingers. If it seems a little dry and not quite packable, drizzle a teaspoon or so of cold water over the pastry and work it in with your fingertips.</w:t>
            </w:r>
          </w:p>
        </w:tc>
        <w:tc>
          <w:tcPr>
            <w:tcW w:w="2977" w:type="dxa"/>
            <w:tcMar>
              <w:left w:w="57" w:type="dxa"/>
              <w:right w:w="57" w:type="dxa"/>
            </w:tcMar>
          </w:tcPr>
          <w:p w:rsidR="00473223" w:rsidRPr="00C72A75" w:rsidRDefault="00473223" w:rsidP="00AB36FF">
            <w:pPr>
              <w:rPr>
                <w:rFonts w:cstheme="minorHAnsi"/>
                <w:lang w:eastAsia="en-NZ"/>
              </w:rPr>
            </w:pPr>
            <w:r w:rsidRPr="00C72A75">
              <w:rPr>
                <w:rFonts w:cstheme="minorHAnsi"/>
                <w:lang w:eastAsia="en-NZ"/>
              </w:rPr>
              <w:t>Light, flaky, tender pastry</w:t>
            </w:r>
            <w:r w:rsidR="00AA3CCA" w:rsidRPr="00C72A75">
              <w:rPr>
                <w:rFonts w:cstheme="minorHAnsi"/>
                <w:lang w:eastAsia="en-NZ"/>
              </w:rPr>
              <w:t>.</w:t>
            </w:r>
          </w:p>
        </w:tc>
      </w:tr>
      <w:tr w:rsidR="00473223" w:rsidRPr="00C72A75" w:rsidTr="000D4C16">
        <w:tc>
          <w:tcPr>
            <w:tcW w:w="1511" w:type="dxa"/>
            <w:tcMar>
              <w:left w:w="57" w:type="dxa"/>
              <w:right w:w="57" w:type="dxa"/>
            </w:tcMar>
          </w:tcPr>
          <w:p w:rsidR="00473223" w:rsidRPr="00C72A75" w:rsidRDefault="00473223" w:rsidP="005E0262">
            <w:pPr>
              <w:rPr>
                <w:rFonts w:cstheme="minorHAnsi"/>
                <w:lang w:eastAsia="en-NZ"/>
              </w:rPr>
            </w:pPr>
            <w:r w:rsidRPr="00C72A75">
              <w:rPr>
                <w:rFonts w:cstheme="minorHAnsi"/>
                <w:lang w:eastAsia="en-NZ"/>
              </w:rPr>
              <w:t xml:space="preserve">Thickness of </w:t>
            </w:r>
            <w:r w:rsidR="00AB36FF" w:rsidRPr="00C72A75">
              <w:rPr>
                <w:rFonts w:cstheme="minorHAnsi"/>
                <w:lang w:eastAsia="en-NZ"/>
              </w:rPr>
              <w:t xml:space="preserve">the </w:t>
            </w:r>
            <w:r w:rsidRPr="00C72A75">
              <w:rPr>
                <w:rFonts w:cstheme="minorHAnsi"/>
                <w:lang w:eastAsia="en-NZ"/>
              </w:rPr>
              <w:t>pastry</w:t>
            </w:r>
          </w:p>
        </w:tc>
        <w:tc>
          <w:tcPr>
            <w:tcW w:w="5067" w:type="dxa"/>
            <w:tcMar>
              <w:left w:w="57" w:type="dxa"/>
              <w:right w:w="57" w:type="dxa"/>
            </w:tcMar>
          </w:tcPr>
          <w:p w:rsidR="00C83406" w:rsidRPr="00C72A75" w:rsidRDefault="00473223" w:rsidP="005E0262">
            <w:r w:rsidRPr="00C72A75">
              <w:t xml:space="preserve">Use </w:t>
            </w:r>
            <w:proofErr w:type="spellStart"/>
            <w:r w:rsidRPr="00C72A75">
              <w:t>calipers</w:t>
            </w:r>
            <w:proofErr w:type="spellEnd"/>
            <w:r w:rsidRPr="00C72A75">
              <w:t xml:space="preserve"> to spot check thickness of base at various points. </w:t>
            </w:r>
          </w:p>
          <w:p w:rsidR="00473223" w:rsidRPr="00C72A75" w:rsidRDefault="00473223" w:rsidP="005E0262">
            <w:pPr>
              <w:rPr>
                <w:lang w:eastAsia="en-NZ"/>
              </w:rPr>
            </w:pPr>
            <w:r w:rsidRPr="00C72A75">
              <w:t>Compare with a control measure.</w:t>
            </w:r>
          </w:p>
        </w:tc>
        <w:tc>
          <w:tcPr>
            <w:tcW w:w="2977" w:type="dxa"/>
            <w:tcMar>
              <w:left w:w="57" w:type="dxa"/>
              <w:right w:w="57" w:type="dxa"/>
            </w:tcMar>
          </w:tcPr>
          <w:p w:rsidR="00473223" w:rsidRPr="00C72A75" w:rsidRDefault="00473223" w:rsidP="00AB36FF">
            <w:pPr>
              <w:rPr>
                <w:rFonts w:cstheme="minorHAnsi"/>
                <w:lang w:eastAsia="en-NZ"/>
              </w:rPr>
            </w:pPr>
            <w:r w:rsidRPr="00C72A75">
              <w:rPr>
                <w:rFonts w:cstheme="minorHAnsi"/>
              </w:rPr>
              <w:t xml:space="preserve">An even thickness and a quantity that produces a balanced proportion with filling. </w:t>
            </w:r>
          </w:p>
        </w:tc>
      </w:tr>
      <w:tr w:rsidR="00473223" w:rsidRPr="00C72A75" w:rsidTr="000D4C16">
        <w:tc>
          <w:tcPr>
            <w:tcW w:w="1511" w:type="dxa"/>
            <w:tcMar>
              <w:left w:w="57" w:type="dxa"/>
              <w:right w:w="57" w:type="dxa"/>
            </w:tcMar>
          </w:tcPr>
          <w:p w:rsidR="00473223" w:rsidRPr="00C72A75" w:rsidRDefault="00473223" w:rsidP="005E0262">
            <w:pPr>
              <w:rPr>
                <w:rFonts w:cstheme="minorHAnsi"/>
                <w:lang w:eastAsia="en-NZ"/>
              </w:rPr>
            </w:pPr>
            <w:r w:rsidRPr="00C72A75">
              <w:rPr>
                <w:rFonts w:cstheme="minorHAnsi"/>
                <w:lang w:eastAsia="en-NZ"/>
              </w:rPr>
              <w:t xml:space="preserve">Danish </w:t>
            </w:r>
            <w:r w:rsidR="00AB36FF" w:rsidRPr="00C72A75">
              <w:rPr>
                <w:rFonts w:cstheme="minorHAnsi"/>
                <w:lang w:eastAsia="en-NZ"/>
              </w:rPr>
              <w:t>pastry yield</w:t>
            </w:r>
          </w:p>
        </w:tc>
        <w:tc>
          <w:tcPr>
            <w:tcW w:w="5067" w:type="dxa"/>
            <w:tcMar>
              <w:left w:w="57" w:type="dxa"/>
              <w:right w:w="57" w:type="dxa"/>
            </w:tcMar>
          </w:tcPr>
          <w:p w:rsidR="00473223" w:rsidRPr="00C72A75" w:rsidRDefault="00473223" w:rsidP="005E0262">
            <w:r w:rsidRPr="00C72A75">
              <w:t>Measurements of ingredients are accurate</w:t>
            </w:r>
            <w:r w:rsidR="00C83406" w:rsidRPr="00C72A75">
              <w:t>.</w:t>
            </w:r>
          </w:p>
          <w:p w:rsidR="00473223" w:rsidRPr="00C72A75" w:rsidRDefault="00473223" w:rsidP="005E0262">
            <w:r w:rsidRPr="00C72A75">
              <w:t>Ratio of filling in correct proportion</w:t>
            </w:r>
            <w:r w:rsidR="00C83406" w:rsidRPr="00C72A75">
              <w:t>.</w:t>
            </w:r>
            <w:r w:rsidRPr="00C72A75">
              <w:t xml:space="preserve"> </w:t>
            </w:r>
          </w:p>
          <w:p w:rsidR="00473223" w:rsidRPr="00C72A75" w:rsidRDefault="00473223" w:rsidP="005E0262">
            <w:r w:rsidRPr="00C72A75">
              <w:t>Overall appearance of Danish as expected, as filling has not overflowed during cooking</w:t>
            </w:r>
            <w:r w:rsidR="00C83406" w:rsidRPr="00C72A75">
              <w:t>.</w:t>
            </w:r>
          </w:p>
          <w:p w:rsidR="00473223" w:rsidRPr="00C72A75" w:rsidRDefault="00473223" w:rsidP="005E0262">
            <w:pPr>
              <w:rPr>
                <w:lang w:eastAsia="en-NZ"/>
              </w:rPr>
            </w:pPr>
            <w:r w:rsidRPr="00C72A75">
              <w:t>Weight of the Danish</w:t>
            </w:r>
            <w:r w:rsidR="00C2689A" w:rsidRPr="00C72A75">
              <w:t xml:space="preserve"> </w:t>
            </w:r>
            <w:r w:rsidRPr="00C72A75">
              <w:t>and/or the components are similar</w:t>
            </w:r>
            <w:r w:rsidR="00C83406" w:rsidRPr="00C72A75">
              <w:t>.</w:t>
            </w:r>
          </w:p>
        </w:tc>
        <w:tc>
          <w:tcPr>
            <w:tcW w:w="2977" w:type="dxa"/>
            <w:tcMar>
              <w:left w:w="57" w:type="dxa"/>
              <w:right w:w="57" w:type="dxa"/>
            </w:tcMar>
          </w:tcPr>
          <w:p w:rsidR="00473223" w:rsidRPr="00C72A75" w:rsidRDefault="00473223" w:rsidP="000E2712">
            <w:pPr>
              <w:pStyle w:val="NCEAtablebody"/>
              <w:spacing w:before="120" w:after="120"/>
              <w:rPr>
                <w:rFonts w:cstheme="minorHAnsi"/>
                <w:lang w:val="en-NZ"/>
              </w:rPr>
            </w:pPr>
            <w:r w:rsidRPr="00C72A75">
              <w:rPr>
                <w:rFonts w:asciiTheme="minorHAnsi" w:hAnsiTheme="minorHAnsi" w:cstheme="minorHAnsi"/>
                <w:sz w:val="24"/>
                <w:szCs w:val="24"/>
                <w:lang w:val="en-NZ"/>
              </w:rPr>
              <w:t>Produces expected yield of servings to match control size.</w:t>
            </w:r>
          </w:p>
        </w:tc>
      </w:tr>
      <w:tr w:rsidR="00473223" w:rsidRPr="00C72A75" w:rsidTr="000D4C16">
        <w:tc>
          <w:tcPr>
            <w:tcW w:w="1511" w:type="dxa"/>
            <w:tcMar>
              <w:left w:w="57" w:type="dxa"/>
              <w:right w:w="57" w:type="dxa"/>
            </w:tcMar>
          </w:tcPr>
          <w:p w:rsidR="00473223" w:rsidRPr="00C72A75" w:rsidRDefault="00473223" w:rsidP="005E0262">
            <w:pPr>
              <w:rPr>
                <w:rFonts w:cstheme="minorHAnsi"/>
                <w:lang w:eastAsia="en-NZ"/>
              </w:rPr>
            </w:pPr>
            <w:r w:rsidRPr="00C72A75">
              <w:rPr>
                <w:rFonts w:cstheme="minorHAnsi"/>
                <w:lang w:eastAsia="en-NZ"/>
              </w:rPr>
              <w:t>Filling viscosity</w:t>
            </w:r>
          </w:p>
        </w:tc>
        <w:tc>
          <w:tcPr>
            <w:tcW w:w="5067" w:type="dxa"/>
            <w:tcMar>
              <w:left w:w="57" w:type="dxa"/>
              <w:right w:w="57" w:type="dxa"/>
            </w:tcMar>
          </w:tcPr>
          <w:p w:rsidR="00C83406" w:rsidRPr="00C72A75" w:rsidRDefault="00473223" w:rsidP="005E0262">
            <w:r w:rsidRPr="00C72A75">
              <w:t xml:space="preserve">Test to ensure not too thick or too thin using funnel and stop watch. </w:t>
            </w:r>
          </w:p>
          <w:p w:rsidR="00C83406" w:rsidRPr="00C72A75" w:rsidRDefault="00473223" w:rsidP="005E0262">
            <w:r w:rsidRPr="00C72A75">
              <w:t xml:space="preserve">Filling must be sufficiently thick to hold shape in the Danish but soft enough to be creamy on the palate. </w:t>
            </w:r>
          </w:p>
          <w:p w:rsidR="00473223" w:rsidRPr="00C72A75" w:rsidRDefault="00473223" w:rsidP="005E0262">
            <w:pPr>
              <w:rPr>
                <w:lang w:eastAsia="en-NZ"/>
              </w:rPr>
            </w:pPr>
            <w:r w:rsidRPr="00C72A75">
              <w:t>To get optimal value, compare to filling in the completed Danish.</w:t>
            </w:r>
          </w:p>
        </w:tc>
        <w:tc>
          <w:tcPr>
            <w:tcW w:w="2977" w:type="dxa"/>
            <w:tcMar>
              <w:left w:w="57" w:type="dxa"/>
              <w:right w:w="57" w:type="dxa"/>
            </w:tcMar>
          </w:tcPr>
          <w:p w:rsidR="00473223" w:rsidRPr="00C72A75" w:rsidRDefault="00473223" w:rsidP="00AB36FF">
            <w:pPr>
              <w:rPr>
                <w:rFonts w:cstheme="minorHAnsi"/>
                <w:lang w:eastAsia="en-NZ"/>
              </w:rPr>
            </w:pPr>
            <w:r w:rsidRPr="00C72A75">
              <w:rPr>
                <w:rFonts w:cstheme="minorHAnsi"/>
              </w:rPr>
              <w:t>Filling consistency matches control.</w:t>
            </w:r>
          </w:p>
        </w:tc>
      </w:tr>
      <w:tr w:rsidR="00473223" w:rsidRPr="00C72A75" w:rsidTr="000D4C16">
        <w:tc>
          <w:tcPr>
            <w:tcW w:w="1511" w:type="dxa"/>
            <w:tcMar>
              <w:left w:w="57" w:type="dxa"/>
              <w:right w:w="57" w:type="dxa"/>
            </w:tcMar>
          </w:tcPr>
          <w:p w:rsidR="00473223" w:rsidRPr="00C72A75" w:rsidRDefault="00473223" w:rsidP="005E0262">
            <w:pPr>
              <w:rPr>
                <w:rFonts w:cstheme="minorHAnsi"/>
                <w:lang w:eastAsia="en-NZ"/>
              </w:rPr>
            </w:pPr>
            <w:r w:rsidRPr="00C72A75">
              <w:rPr>
                <w:rFonts w:cstheme="minorHAnsi"/>
                <w:lang w:eastAsia="en-NZ"/>
              </w:rPr>
              <w:t>Glazing</w:t>
            </w:r>
          </w:p>
        </w:tc>
        <w:tc>
          <w:tcPr>
            <w:tcW w:w="5067" w:type="dxa"/>
            <w:tcMar>
              <w:left w:w="57" w:type="dxa"/>
              <w:right w:w="57" w:type="dxa"/>
            </w:tcMar>
          </w:tcPr>
          <w:p w:rsidR="00C83406" w:rsidRPr="00C72A75" w:rsidRDefault="00473223" w:rsidP="005E0262">
            <w:r w:rsidRPr="00C72A75">
              <w:t xml:space="preserve">Test the type and quantity of glaze and compare to completed Danish. </w:t>
            </w:r>
          </w:p>
          <w:p w:rsidR="00473223" w:rsidRPr="00C72A75" w:rsidRDefault="00473223" w:rsidP="005E0262">
            <w:pPr>
              <w:rPr>
                <w:lang w:eastAsia="en-NZ"/>
              </w:rPr>
            </w:pPr>
            <w:r w:rsidRPr="00C72A75">
              <w:t>The pastry should be shiny but not overly sticky.</w:t>
            </w:r>
          </w:p>
        </w:tc>
        <w:tc>
          <w:tcPr>
            <w:tcW w:w="2977" w:type="dxa"/>
            <w:tcMar>
              <w:left w:w="57" w:type="dxa"/>
              <w:right w:w="57" w:type="dxa"/>
            </w:tcMar>
          </w:tcPr>
          <w:p w:rsidR="00473223" w:rsidRPr="00C72A75" w:rsidRDefault="00473223" w:rsidP="00AB36FF">
            <w:pPr>
              <w:rPr>
                <w:rFonts w:cstheme="minorHAnsi"/>
                <w:lang w:eastAsia="en-NZ"/>
              </w:rPr>
            </w:pPr>
            <w:r w:rsidRPr="00C72A75">
              <w:rPr>
                <w:rFonts w:cstheme="minorHAnsi"/>
              </w:rPr>
              <w:t>Glazing matches control.</w:t>
            </w:r>
          </w:p>
        </w:tc>
      </w:tr>
      <w:tr w:rsidR="00473223" w:rsidRPr="00C72A75" w:rsidTr="000D4C16">
        <w:tc>
          <w:tcPr>
            <w:tcW w:w="1511" w:type="dxa"/>
            <w:tcMar>
              <w:left w:w="57" w:type="dxa"/>
              <w:right w:w="57" w:type="dxa"/>
            </w:tcMar>
          </w:tcPr>
          <w:p w:rsidR="00473223" w:rsidRPr="00C72A75" w:rsidRDefault="00473223" w:rsidP="005E0262">
            <w:pPr>
              <w:rPr>
                <w:rFonts w:cstheme="minorHAnsi"/>
                <w:lang w:eastAsia="en-NZ"/>
              </w:rPr>
            </w:pPr>
            <w:r w:rsidRPr="00C72A75">
              <w:rPr>
                <w:rFonts w:cstheme="minorHAnsi"/>
                <w:lang w:eastAsia="en-NZ"/>
              </w:rPr>
              <w:t>Product safety</w:t>
            </w:r>
          </w:p>
        </w:tc>
        <w:tc>
          <w:tcPr>
            <w:tcW w:w="5067" w:type="dxa"/>
            <w:tcMar>
              <w:left w:w="57" w:type="dxa"/>
              <w:right w:w="57" w:type="dxa"/>
            </w:tcMar>
          </w:tcPr>
          <w:p w:rsidR="00C83406" w:rsidRPr="00C72A75" w:rsidRDefault="00473223" w:rsidP="005E0262">
            <w:r w:rsidRPr="00C72A75">
              <w:t>Using a</w:t>
            </w:r>
            <w:r w:rsidR="000E2712" w:rsidRPr="00C72A75">
              <w:t>n</w:t>
            </w:r>
            <w:r w:rsidRPr="00C72A75">
              <w:t xml:space="preserve"> HACCP plan, identify critical control points and determine how to ensure the product will be safe to consume. </w:t>
            </w:r>
          </w:p>
          <w:p w:rsidR="00473223" w:rsidRPr="00C72A75" w:rsidRDefault="00473223" w:rsidP="005E0262">
            <w:pPr>
              <w:rPr>
                <w:lang w:eastAsia="en-NZ"/>
              </w:rPr>
            </w:pPr>
            <w:r w:rsidRPr="00C72A75">
              <w:t>This will be a temperature test or tests.</w:t>
            </w:r>
          </w:p>
        </w:tc>
        <w:tc>
          <w:tcPr>
            <w:tcW w:w="2977" w:type="dxa"/>
            <w:tcMar>
              <w:left w:w="57" w:type="dxa"/>
              <w:right w:w="57" w:type="dxa"/>
            </w:tcMar>
          </w:tcPr>
          <w:p w:rsidR="00473223" w:rsidRPr="00C72A75" w:rsidRDefault="00473223" w:rsidP="00AB36FF">
            <w:pPr>
              <w:rPr>
                <w:rFonts w:cstheme="minorHAnsi"/>
                <w:lang w:eastAsia="en-NZ"/>
              </w:rPr>
            </w:pPr>
            <w:r w:rsidRPr="00C72A75">
              <w:rPr>
                <w:rFonts w:cstheme="minorHAnsi"/>
                <w:lang w:eastAsia="en-NZ"/>
              </w:rPr>
              <w:t>Processed safely</w:t>
            </w:r>
            <w:r w:rsidR="000E2712" w:rsidRPr="00C72A75">
              <w:rPr>
                <w:rFonts w:cstheme="minorHAnsi"/>
                <w:lang w:eastAsia="en-NZ"/>
              </w:rPr>
              <w:t>.</w:t>
            </w:r>
          </w:p>
        </w:tc>
      </w:tr>
    </w:tbl>
    <w:p w:rsidR="00345133" w:rsidRDefault="00345133" w:rsidP="00345133">
      <w:pPr>
        <w:pStyle w:val="VPBulletsbody-againstmargin"/>
        <w:numPr>
          <w:ilvl w:val="0"/>
          <w:numId w:val="0"/>
        </w:numPr>
        <w:spacing w:before="0" w:after="0"/>
        <w:ind w:left="357" w:hanging="357"/>
        <w:rPr>
          <w:lang w:eastAsia="en-NZ"/>
        </w:rPr>
        <w:sectPr w:rsidR="00345133" w:rsidSect="000D4C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CC586C">
            <w:t>351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AC08D4">
            <w:t>Implement advanced procedures to process a specified product</w:t>
          </w:r>
          <w:r w:rsidR="00A561F2">
            <w:t xml:space="preserve">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C586C">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955E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707CE">
            <w:t>Danish delight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A102D">
            <w:t>Processing</w:t>
          </w:r>
          <w:r w:rsidR="00A561F2">
            <w:t xml:space="preserve"> Technolog</w:t>
          </w:r>
          <w:r w:rsidR="009F3BC4">
            <w:t>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C586C">
            <w:t>2.60</w:t>
          </w:r>
          <w:r w:rsidR="0022084B">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707CE">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C72A75" w:rsidRDefault="00CA2937" w:rsidP="00CA2937">
      <w:pPr>
        <w:pStyle w:val="Heading1"/>
      </w:pPr>
      <w:r w:rsidRPr="00C72A75">
        <w:t>Context/setting</w:t>
      </w:r>
    </w:p>
    <w:p w:rsidR="00212E4E" w:rsidRPr="00C72A75" w:rsidRDefault="00B2426C" w:rsidP="00526A22">
      <w:pPr>
        <w:rPr>
          <w:rFonts w:cstheme="minorBidi"/>
          <w:lang w:eastAsia="ja-JP"/>
        </w:rPr>
      </w:pPr>
      <w:r w:rsidRPr="00C72A75">
        <w:rPr>
          <w:rFonts w:ascii="Calibri" w:hAnsi="Calibri"/>
        </w:rPr>
        <w:t xml:space="preserve">This activity requires learners to </w:t>
      </w:r>
      <w:r w:rsidR="00C81E92" w:rsidRPr="00C72A75">
        <w:rPr>
          <w:rFonts w:ascii="Calibri" w:hAnsi="Calibri"/>
        </w:rPr>
        <w:t xml:space="preserve">efficiently </w:t>
      </w:r>
      <w:r w:rsidRPr="00C72A75">
        <w:rPr>
          <w:rFonts w:ascii="Calibri" w:hAnsi="Calibri"/>
        </w:rPr>
        <w:t xml:space="preserve">implement advanced procedures to process a </w:t>
      </w:r>
      <w:r w:rsidR="000061A4" w:rsidRPr="00C72A75">
        <w:rPr>
          <w:rFonts w:ascii="Calibri" w:hAnsi="Calibri"/>
        </w:rPr>
        <w:t>Danish pastry</w:t>
      </w:r>
      <w:r w:rsidRPr="00C72A75">
        <w:rPr>
          <w:rFonts w:ascii="Calibri" w:hAnsi="Calibri"/>
        </w:rPr>
        <w:t xml:space="preserve">. </w:t>
      </w:r>
      <w:r w:rsidRPr="00C72A75">
        <w:rPr>
          <w:rFonts w:cstheme="minorHAnsi"/>
        </w:rPr>
        <w:t xml:space="preserve">Learners must comply with an established HACCP plan when carrying out their processing and testing. </w:t>
      </w:r>
      <w:r w:rsidRPr="00C72A75">
        <w:rPr>
          <w:rFonts w:ascii="Calibri" w:hAnsi="Calibri" w:cs="Helvetica"/>
        </w:rPr>
        <w:t>They will be assessed on the efficiency of their practice</w:t>
      </w:r>
      <w:r w:rsidR="00212E4E" w:rsidRPr="00C72A75">
        <w:rPr>
          <w:rFonts w:cstheme="minorBidi"/>
          <w:lang w:eastAsia="ja-JP"/>
        </w:rPr>
        <w:t>.</w:t>
      </w:r>
    </w:p>
    <w:p w:rsidR="00CA2937" w:rsidRPr="00C72A75" w:rsidRDefault="00CA2937" w:rsidP="00CA2937">
      <w:pPr>
        <w:pStyle w:val="Heading1"/>
      </w:pPr>
      <w:r w:rsidRPr="00C72A75">
        <w:t>Conditions</w:t>
      </w:r>
    </w:p>
    <w:p w:rsidR="002C6CD9" w:rsidRPr="00C72A75" w:rsidRDefault="002C6CD9" w:rsidP="002C6CD9">
      <w:r w:rsidRPr="00C72A75">
        <w:t>This is an individual activity.</w:t>
      </w:r>
    </w:p>
    <w:p w:rsidR="00E91A00" w:rsidRPr="00C72A75" w:rsidRDefault="00E91A00" w:rsidP="002C6CD9">
      <w:pPr>
        <w:pStyle w:val="Heading1"/>
      </w:pPr>
      <w:r w:rsidRPr="00C72A75">
        <w:t>Resource requirements</w:t>
      </w:r>
    </w:p>
    <w:p w:rsidR="004223B9" w:rsidRPr="00C72A75" w:rsidRDefault="00C17485" w:rsidP="004223B9">
      <w:r w:rsidRPr="00C72A75">
        <w:t>L</w:t>
      </w:r>
      <w:r w:rsidR="00A93CCC" w:rsidRPr="00C72A75">
        <w:t>earners</w:t>
      </w:r>
      <w:r w:rsidR="004223B9" w:rsidRPr="00C72A75">
        <w:t xml:space="preserve"> will require access to:</w:t>
      </w:r>
    </w:p>
    <w:p w:rsidR="004223B9" w:rsidRPr="00C72A75" w:rsidRDefault="00C17485" w:rsidP="004223B9">
      <w:pPr>
        <w:pStyle w:val="VPBulletsbody-againstmargin"/>
        <w:spacing w:before="0" w:after="0"/>
        <w:rPr>
          <w:rFonts w:ascii="Calibri" w:hAnsi="Calibri" w:cs="Arial"/>
          <w:lang w:eastAsia="en-NZ"/>
        </w:rPr>
      </w:pPr>
      <w:r w:rsidRPr="00C72A75">
        <w:rPr>
          <w:rFonts w:ascii="Calibri" w:hAnsi="Calibri"/>
          <w:lang w:eastAsia="en-NZ"/>
        </w:rPr>
        <w:t>a</w:t>
      </w:r>
      <w:r w:rsidR="004223B9" w:rsidRPr="00C72A75">
        <w:rPr>
          <w:rFonts w:ascii="Calibri" w:hAnsi="Calibri"/>
          <w:lang w:eastAsia="en-NZ"/>
        </w:rPr>
        <w:t xml:space="preserve"> room with the necessary equipment to s</w:t>
      </w:r>
      <w:r w:rsidR="002C6CD9" w:rsidRPr="00C72A75">
        <w:rPr>
          <w:rFonts w:ascii="Calibri" w:hAnsi="Calibri"/>
          <w:lang w:eastAsia="en-NZ"/>
        </w:rPr>
        <w:t>afely apply processes and tests</w:t>
      </w:r>
    </w:p>
    <w:p w:rsidR="004223B9" w:rsidRPr="00C72A75" w:rsidRDefault="00C17485" w:rsidP="004223B9">
      <w:pPr>
        <w:pStyle w:val="VPBulletsbody-againstmargin"/>
        <w:spacing w:before="0" w:after="0"/>
        <w:rPr>
          <w:rFonts w:ascii="Calibri" w:hAnsi="Calibri"/>
          <w:lang w:eastAsia="en-NZ"/>
        </w:rPr>
      </w:pPr>
      <w:r w:rsidRPr="00C72A75">
        <w:rPr>
          <w:rFonts w:ascii="Calibri" w:hAnsi="Calibri"/>
          <w:lang w:eastAsia="en-NZ"/>
        </w:rPr>
        <w:t>i</w:t>
      </w:r>
      <w:r w:rsidR="004223B9" w:rsidRPr="00C72A75">
        <w:rPr>
          <w:rFonts w:ascii="Calibri" w:hAnsi="Calibri"/>
          <w:lang w:eastAsia="en-NZ"/>
        </w:rPr>
        <w:t>ngredients that are needed to meet specifications</w:t>
      </w:r>
    </w:p>
    <w:p w:rsidR="004223B9" w:rsidRPr="00C72A75" w:rsidRDefault="00C17485" w:rsidP="004223B9">
      <w:pPr>
        <w:pStyle w:val="VPBulletsbody-againstmargin"/>
        <w:spacing w:before="0" w:after="0"/>
        <w:rPr>
          <w:rFonts w:ascii="Calibri" w:hAnsi="Calibri"/>
          <w:lang w:eastAsia="en-NZ"/>
        </w:rPr>
      </w:pPr>
      <w:r w:rsidRPr="00C72A75">
        <w:rPr>
          <w:rFonts w:ascii="Calibri" w:hAnsi="Calibri"/>
          <w:lang w:eastAsia="en-NZ"/>
        </w:rPr>
        <w:lastRenderedPageBreak/>
        <w:t>s</w:t>
      </w:r>
      <w:r w:rsidR="004223B9" w:rsidRPr="00C72A75">
        <w:rPr>
          <w:rFonts w:ascii="Calibri" w:hAnsi="Calibri"/>
          <w:lang w:eastAsia="en-NZ"/>
        </w:rPr>
        <w:t xml:space="preserve">pecifications or examples that </w:t>
      </w:r>
      <w:r w:rsidRPr="00C72A75">
        <w:rPr>
          <w:rFonts w:ascii="Calibri" w:hAnsi="Calibri"/>
          <w:lang w:eastAsia="en-NZ"/>
        </w:rPr>
        <w:t>they</w:t>
      </w:r>
      <w:r w:rsidR="004223B9" w:rsidRPr="00C72A75">
        <w:rPr>
          <w:rFonts w:ascii="Calibri" w:hAnsi="Calibri"/>
          <w:lang w:eastAsia="en-NZ"/>
        </w:rPr>
        <w:t xml:space="preserve"> can refer to when creating their own</w:t>
      </w:r>
    </w:p>
    <w:p w:rsidR="004223B9" w:rsidRPr="00C72A75" w:rsidRDefault="00C17485" w:rsidP="004223B9">
      <w:pPr>
        <w:pStyle w:val="VPBulletsbody-againstmargin"/>
        <w:spacing w:before="0" w:after="0"/>
        <w:rPr>
          <w:rFonts w:ascii="Calibri" w:hAnsi="Calibri" w:cs="Arial"/>
          <w:lang w:eastAsia="en-NZ"/>
        </w:rPr>
      </w:pPr>
      <w:r w:rsidRPr="00C72A75">
        <w:rPr>
          <w:rFonts w:ascii="Calibri" w:hAnsi="Calibri" w:cs="Arial"/>
          <w:lang w:eastAsia="en-NZ"/>
        </w:rPr>
        <w:t>a selection of suitable recipes</w:t>
      </w:r>
    </w:p>
    <w:p w:rsidR="004223B9" w:rsidRPr="00C72A75" w:rsidRDefault="004223B9" w:rsidP="004223B9">
      <w:pPr>
        <w:pStyle w:val="VPBulletsbody-againstmargin"/>
        <w:spacing w:before="0" w:after="0"/>
        <w:rPr>
          <w:rFonts w:ascii="Calibri" w:hAnsi="Calibri"/>
          <w:b/>
          <w:lang w:eastAsia="en-NZ"/>
        </w:rPr>
      </w:pPr>
      <w:r w:rsidRPr="00C72A75">
        <w:rPr>
          <w:rFonts w:ascii="Calibri" w:hAnsi="Calibri"/>
          <w:lang w:eastAsia="en-NZ"/>
        </w:rPr>
        <w:t xml:space="preserve">a camera </w:t>
      </w:r>
      <w:r w:rsidR="00C17485" w:rsidRPr="00C72A75">
        <w:rPr>
          <w:rFonts w:ascii="Calibri" w:hAnsi="Calibri"/>
          <w:lang w:eastAsia="en-NZ"/>
        </w:rPr>
        <w:t>to</w:t>
      </w:r>
      <w:r w:rsidRPr="00C72A75">
        <w:rPr>
          <w:rFonts w:ascii="Calibri" w:hAnsi="Calibri"/>
          <w:lang w:eastAsia="en-NZ"/>
        </w:rPr>
        <w:t xml:space="preserve"> take and annotate photographs to use as evidence.</w:t>
      </w:r>
    </w:p>
    <w:p w:rsidR="00E91A00" w:rsidRPr="00C72A75" w:rsidRDefault="00E91A00" w:rsidP="00E91A00">
      <w:pPr>
        <w:pStyle w:val="Heading1"/>
      </w:pPr>
      <w:r w:rsidRPr="00C72A75">
        <w:t>Additional information</w:t>
      </w:r>
    </w:p>
    <w:p w:rsidR="004223B9" w:rsidRPr="00C72A75" w:rsidRDefault="004223B9" w:rsidP="004223B9">
      <w:pPr>
        <w:rPr>
          <w:lang w:eastAsia="en-NZ"/>
        </w:rPr>
      </w:pPr>
      <w:r w:rsidRPr="00C72A75">
        <w:rPr>
          <w:lang w:eastAsia="en-NZ"/>
        </w:rPr>
        <w:t>To enable learners to achieve this standard:</w:t>
      </w:r>
    </w:p>
    <w:p w:rsidR="00A206BE" w:rsidRDefault="004223B9">
      <w:pPr>
        <w:pStyle w:val="VPBulletsbody-againstmargin"/>
        <w:rPr>
          <w:rFonts w:ascii="Calibri" w:hAnsi="Calibri"/>
        </w:rPr>
      </w:pPr>
      <w:r w:rsidRPr="006D15D9">
        <w:rPr>
          <w:rFonts w:ascii="Calibri" w:hAnsi="Calibri" w:cs="Arial"/>
          <w:lang w:eastAsia="en-NZ"/>
        </w:rPr>
        <w:t>The processes followed must provide sufficient scope for learner</w:t>
      </w:r>
      <w:r w:rsidR="00851720" w:rsidRPr="006D15D9">
        <w:rPr>
          <w:rFonts w:ascii="Calibri" w:hAnsi="Calibri" w:cs="Arial"/>
          <w:lang w:eastAsia="en-NZ"/>
        </w:rPr>
        <w:t>s</w:t>
      </w:r>
      <w:r w:rsidRPr="006D15D9">
        <w:rPr>
          <w:rFonts w:ascii="Calibri" w:hAnsi="Calibri" w:cs="Arial"/>
          <w:lang w:eastAsia="en-NZ"/>
        </w:rPr>
        <w:t xml:space="preserve"> to </w:t>
      </w:r>
      <w:r w:rsidRPr="006D15D9">
        <w:rPr>
          <w:rFonts w:ascii="Calibri" w:hAnsi="Calibri" w:cs="Calibri"/>
          <w:lang w:eastAsia="en-NZ"/>
        </w:rPr>
        <w:t xml:space="preserve">implement advanced procedures to process a </w:t>
      </w:r>
      <w:r w:rsidR="008B4CEB" w:rsidRPr="007B4E3F">
        <w:rPr>
          <w:rFonts w:ascii="Calibri" w:hAnsi="Calibri" w:cs="Calibri"/>
          <w:lang w:eastAsia="en-NZ"/>
        </w:rPr>
        <w:t>Danish pastry</w:t>
      </w:r>
      <w:r w:rsidRPr="007B4E3F">
        <w:rPr>
          <w:rFonts w:ascii="Calibri" w:hAnsi="Calibri" w:cs="Calibri"/>
          <w:lang w:eastAsia="en-NZ"/>
        </w:rPr>
        <w:t xml:space="preserve"> that meets specifications (or to process another negotiated product). These specifications </w:t>
      </w:r>
      <w:r w:rsidRPr="007B4E3F">
        <w:rPr>
          <w:rFonts w:ascii="Calibri" w:hAnsi="Calibri" w:cs="Arial"/>
          <w:lang w:eastAsia="en-NZ"/>
        </w:rPr>
        <w:t>should be short statements that describe the function of the finished product. They should not describe a particular skill or efficiency. At all grade levels the product is required to meet specifications</w:t>
      </w:r>
      <w:r w:rsidR="006D15D9">
        <w:rPr>
          <w:rFonts w:ascii="Calibri" w:hAnsi="Calibri" w:cs="Arial"/>
          <w:lang w:eastAsia="en-NZ"/>
        </w:rPr>
        <w:t>.</w:t>
      </w:r>
    </w:p>
    <w:p w:rsidR="00A206BE" w:rsidRDefault="004223B9">
      <w:pPr>
        <w:pStyle w:val="VPBulletsbody-againstmargin"/>
        <w:rPr>
          <w:rFonts w:ascii="Calibri" w:hAnsi="Calibri"/>
        </w:rPr>
      </w:pPr>
      <w:r w:rsidRPr="006D15D9">
        <w:rPr>
          <w:rFonts w:ascii="Calibri" w:hAnsi="Calibri" w:cs="Arial"/>
          <w:lang w:eastAsia="en-NZ"/>
        </w:rPr>
        <w:t xml:space="preserve">Learners should practise their processing and testing before they begin to make their </w:t>
      </w:r>
      <w:r w:rsidR="008B4CEB" w:rsidRPr="006D15D9">
        <w:rPr>
          <w:rFonts w:ascii="Calibri" w:hAnsi="Calibri" w:cs="Calibri"/>
          <w:lang w:eastAsia="en-NZ"/>
        </w:rPr>
        <w:t>Danish pastry</w:t>
      </w:r>
      <w:r w:rsidRPr="006D15D9">
        <w:rPr>
          <w:rFonts w:ascii="Calibri" w:hAnsi="Calibri" w:cs="Arial"/>
          <w:lang w:eastAsia="en-NZ"/>
        </w:rPr>
        <w:t xml:space="preserve"> </w:t>
      </w:r>
      <w:r w:rsidR="00512BB1" w:rsidRPr="006D15D9">
        <w:rPr>
          <w:rFonts w:ascii="Calibri" w:hAnsi="Calibri" w:cs="Arial"/>
          <w:lang w:eastAsia="en-NZ"/>
        </w:rPr>
        <w:t>(</w:t>
      </w:r>
      <w:r w:rsidR="00851720" w:rsidRPr="006D15D9">
        <w:rPr>
          <w:rFonts w:ascii="Calibri" w:hAnsi="Calibri" w:cs="Arial"/>
          <w:lang w:eastAsia="en-NZ"/>
        </w:rPr>
        <w:t>practising is</w:t>
      </w:r>
      <w:r w:rsidR="00F95F75" w:rsidRPr="006D15D9">
        <w:rPr>
          <w:rFonts w:ascii="Calibri" w:hAnsi="Calibri" w:cs="Arial"/>
          <w:lang w:eastAsia="en-NZ"/>
        </w:rPr>
        <w:t xml:space="preserve"> not</w:t>
      </w:r>
      <w:r w:rsidR="00851720" w:rsidRPr="006D15D9">
        <w:rPr>
          <w:rFonts w:ascii="Calibri" w:hAnsi="Calibri" w:cs="Arial"/>
          <w:lang w:eastAsia="en-NZ"/>
        </w:rPr>
        <w:t xml:space="preserve"> </w:t>
      </w:r>
      <w:r w:rsidR="00512BB1" w:rsidRPr="006D15D9">
        <w:rPr>
          <w:rFonts w:ascii="Calibri" w:hAnsi="Calibri" w:cs="Arial"/>
          <w:lang w:eastAsia="en-NZ"/>
        </w:rPr>
        <w:t>assess</w:t>
      </w:r>
      <w:r w:rsidR="00851720" w:rsidRPr="007B4E3F">
        <w:rPr>
          <w:rFonts w:ascii="Calibri" w:hAnsi="Calibri" w:cs="Arial"/>
          <w:lang w:eastAsia="en-NZ"/>
        </w:rPr>
        <w:t>ed</w:t>
      </w:r>
      <w:r w:rsidR="00512BB1" w:rsidRPr="007B4E3F">
        <w:rPr>
          <w:rFonts w:ascii="Calibri" w:hAnsi="Calibri" w:cs="Arial"/>
          <w:lang w:eastAsia="en-NZ"/>
        </w:rPr>
        <w:t xml:space="preserve">), </w:t>
      </w:r>
      <w:r w:rsidRPr="007B4E3F">
        <w:rPr>
          <w:rFonts w:ascii="Calibri" w:hAnsi="Calibri" w:cs="Arial"/>
          <w:lang w:eastAsia="en-NZ"/>
        </w:rPr>
        <w:t>and be aware of the health and safety documentation that they need to follow</w:t>
      </w:r>
      <w:r w:rsidR="00512BB1" w:rsidRPr="007B4E3F">
        <w:rPr>
          <w:rFonts w:ascii="Calibri" w:hAnsi="Calibri" w:cs="Arial"/>
          <w:lang w:eastAsia="en-NZ"/>
        </w:rPr>
        <w:t>.</w:t>
      </w:r>
    </w:p>
    <w:p w:rsidR="00421F44" w:rsidRPr="00C72A75" w:rsidRDefault="00421F44" w:rsidP="00186549">
      <w:pPr>
        <w:pStyle w:val="Heading2"/>
      </w:pPr>
      <w:r w:rsidRPr="00C72A75">
        <w:t>Other possible contexts for this vocational pathway</w:t>
      </w:r>
    </w:p>
    <w:p w:rsidR="0025650D" w:rsidRPr="00C72A75" w:rsidRDefault="008B4CEB" w:rsidP="0025650D">
      <w:r w:rsidRPr="00C72A75">
        <w:rPr>
          <w:rFonts w:ascii="Calibri" w:hAnsi="Calibri"/>
        </w:rPr>
        <w:t>These include processing other food products, beer, wine; processing resin and/or fibreglass in jewellery, and surfboard making</w:t>
      </w:r>
      <w:r w:rsidR="0025650D" w:rsidRPr="00C72A75">
        <w:t>.</w:t>
      </w:r>
    </w:p>
    <w:p w:rsidR="00C16A31" w:rsidRPr="00C72A75" w:rsidRDefault="00C16A31" w:rsidP="00D779A0">
      <w:pPr>
        <w:rPr>
          <w:bCs/>
        </w:rPr>
        <w:sectPr w:rsidR="00C16A31" w:rsidRPr="00C72A75">
          <w:headerReference w:type="default" r:id="rId13"/>
          <w:headerReference w:type="first" r:id="rId14"/>
          <w:pgSz w:w="11906" w:h="16838" w:code="9"/>
          <w:pgMar w:top="1440" w:right="1440" w:bottom="1440" w:left="1440" w:header="709" w:footer="709" w:gutter="0"/>
          <w:cols w:space="708"/>
          <w:docGrid w:linePitch="360"/>
        </w:sectPr>
      </w:pPr>
    </w:p>
    <w:p w:rsidR="0003223B" w:rsidRPr="00C72A75" w:rsidRDefault="0003223B" w:rsidP="0003223B">
      <w:pPr>
        <w:pStyle w:val="Heading1"/>
      </w:pPr>
      <w:r w:rsidRPr="00C72A75">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A102D" w:rsidRPr="00C72A75">
            <w:t>Processing</w:t>
          </w:r>
          <w:r w:rsidR="00A561F2" w:rsidRPr="00C72A75">
            <w:t xml:space="preserve"> Technolog</w:t>
          </w:r>
          <w:r w:rsidR="00282532" w:rsidRPr="00C72A75">
            <w:t>ies</w:t>
          </w:r>
          <w:r w:rsidR="008878BD" w:rsidRPr="00C72A75">
            <w:t xml:space="preserve"> 9</w:t>
          </w:r>
          <w:r w:rsidR="00EB0749" w:rsidRPr="00C72A75">
            <w:t>1</w:t>
          </w:r>
          <w:r w:rsidR="00497DEF" w:rsidRPr="00C72A75">
            <w:t>351</w:t>
          </w:r>
        </w:sdtContent>
      </w:sdt>
      <w:r w:rsidRPr="00C72A75">
        <w:t xml:space="preserve"> </w:t>
      </w:r>
      <w:r w:rsidR="00265D24" w:rsidRPr="00C72A75">
        <w:t>–</w:t>
      </w:r>
      <w:r w:rsidRPr="00C72A75">
        <w:t xml:space="preserve"> </w:t>
      </w:r>
      <w:sdt>
        <w:sdtPr>
          <w:alias w:val="Resource title"/>
          <w:tag w:val="Resource title"/>
          <w:id w:val="401076186"/>
          <w:placeholder>
            <w:docPart w:val="083CA754EB534A9CAD35BD9C4117F048"/>
          </w:placeholder>
        </w:sdtPr>
        <w:sdtContent>
          <w:r w:rsidR="009E2B3B" w:rsidRPr="00C72A75">
            <w:t>Danish delight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72A75">
        <w:tc>
          <w:tcPr>
            <w:tcW w:w="4724" w:type="dxa"/>
          </w:tcPr>
          <w:p w:rsidR="00CA2937" w:rsidRPr="00C72A75" w:rsidRDefault="00D47620" w:rsidP="000D2EBA">
            <w:pPr>
              <w:pStyle w:val="VP11ptBoldCenteredBefore3ptAfter3pt"/>
            </w:pPr>
            <w:r w:rsidRPr="00C72A75">
              <w:t>Evidence/Judgements for Achievement</w:t>
            </w:r>
          </w:p>
        </w:tc>
        <w:tc>
          <w:tcPr>
            <w:tcW w:w="4725" w:type="dxa"/>
          </w:tcPr>
          <w:p w:rsidR="00CA2937" w:rsidRPr="00C72A75" w:rsidRDefault="00D47620" w:rsidP="000D2EBA">
            <w:pPr>
              <w:pStyle w:val="VP11ptBoldCenteredBefore3ptAfter3pt"/>
            </w:pPr>
            <w:r w:rsidRPr="00C72A75">
              <w:t>Evidence/Judgements for Achievement with Merit</w:t>
            </w:r>
          </w:p>
        </w:tc>
        <w:tc>
          <w:tcPr>
            <w:tcW w:w="4725" w:type="dxa"/>
          </w:tcPr>
          <w:p w:rsidR="00CA2937" w:rsidRPr="00C72A75" w:rsidRDefault="00D47620" w:rsidP="000D2EBA">
            <w:pPr>
              <w:pStyle w:val="VP11ptBoldCenteredBefore3ptAfter3pt"/>
            </w:pPr>
            <w:r w:rsidRPr="00C72A75">
              <w:t>Evidence/Judgements for Achievement with Excellence</w:t>
            </w:r>
          </w:p>
        </w:tc>
      </w:tr>
      <w:tr w:rsidR="00CA2937" w:rsidRPr="00C72A75">
        <w:tc>
          <w:tcPr>
            <w:tcW w:w="4724" w:type="dxa"/>
          </w:tcPr>
          <w:p w:rsidR="007B732D" w:rsidRPr="00C72A75" w:rsidRDefault="007B732D" w:rsidP="000A6E4E">
            <w:pPr>
              <w:pStyle w:val="VPScheduletext"/>
            </w:pPr>
            <w:r w:rsidRPr="00C72A75">
              <w:t xml:space="preserve">The learner </w:t>
            </w:r>
            <w:r w:rsidR="00206EFE" w:rsidRPr="00C72A75">
              <w:t>implement</w:t>
            </w:r>
            <w:r w:rsidR="00C729FB" w:rsidRPr="00C72A75">
              <w:t>s</w:t>
            </w:r>
            <w:r w:rsidR="00206EFE" w:rsidRPr="00C72A75">
              <w:t xml:space="preserve"> advanced procedures to process </w:t>
            </w:r>
            <w:r w:rsidR="00206EFE" w:rsidRPr="007B4E3F">
              <w:t xml:space="preserve">a </w:t>
            </w:r>
            <w:r w:rsidR="00BD454A" w:rsidRPr="007B4E3F">
              <w:t>successful</w:t>
            </w:r>
            <w:r w:rsidR="00BD454A" w:rsidRPr="00C72A75">
              <w:t xml:space="preserve"> </w:t>
            </w:r>
            <w:r w:rsidR="00084B39" w:rsidRPr="00C72A75">
              <w:t>Danish pastry</w:t>
            </w:r>
            <w:r w:rsidR="000A6E4E" w:rsidRPr="00C72A75">
              <w:t xml:space="preserve"> </w:t>
            </w:r>
            <w:r w:rsidRPr="00C72A75">
              <w:t>by:</w:t>
            </w:r>
          </w:p>
          <w:p w:rsidR="00206EFE" w:rsidRPr="00C72A75" w:rsidRDefault="00206EFE" w:rsidP="00206EFE">
            <w:pPr>
              <w:pStyle w:val="VPSchedulebullets"/>
            </w:pPr>
            <w:r w:rsidRPr="00C72A75">
              <w:t>creating and implementing a flow diagram, including processing operations and tes</w:t>
            </w:r>
            <w:r w:rsidR="002C6CD9" w:rsidRPr="00C72A75">
              <w:t>ts, with appropriate sequencing</w:t>
            </w:r>
          </w:p>
          <w:p w:rsidR="00206EFE" w:rsidRPr="00C72A75" w:rsidRDefault="00206EFE" w:rsidP="00206EFE">
            <w:pPr>
              <w:pStyle w:val="VPSchedulebullets"/>
            </w:pPr>
            <w:r w:rsidRPr="00C72A75">
              <w:t>undertaking processing operations and tests that comply with health and safety documentation</w:t>
            </w:r>
          </w:p>
          <w:p w:rsidR="00351CA8" w:rsidRPr="00C72A75" w:rsidRDefault="00351CA8" w:rsidP="00351CA8">
            <w:pPr>
              <w:pStyle w:val="VPScheduletext"/>
            </w:pPr>
            <w:r w:rsidRPr="00C72A75">
              <w:t>For example:</w:t>
            </w:r>
          </w:p>
          <w:p w:rsidR="00351CA8" w:rsidRPr="00C72A75" w:rsidRDefault="006B2116" w:rsidP="002C6CD9">
            <w:pPr>
              <w:pStyle w:val="VPSchedulebullets"/>
              <w:numPr>
                <w:ilvl w:val="1"/>
                <w:numId w:val="4"/>
              </w:numPr>
              <w:rPr>
                <w:iCs/>
              </w:rPr>
            </w:pPr>
            <w:r w:rsidRPr="00C72A75">
              <w:rPr>
                <w:iCs/>
              </w:rPr>
              <w:t xml:space="preserve">the learner </w:t>
            </w:r>
            <w:r w:rsidR="00351CA8" w:rsidRPr="00C72A75">
              <w:rPr>
                <w:iCs/>
              </w:rPr>
              <w:t xml:space="preserve">establishes and follows an appropriately sequenced flow diagram for processing and testing, and produces a </w:t>
            </w:r>
            <w:r w:rsidR="00084B39" w:rsidRPr="00C72A75">
              <w:rPr>
                <w:iCs/>
              </w:rPr>
              <w:t>Danish pastry</w:t>
            </w:r>
            <w:r w:rsidR="00351CA8" w:rsidRPr="00C72A75">
              <w:rPr>
                <w:iCs/>
              </w:rPr>
              <w:t xml:space="preserve"> that me</w:t>
            </w:r>
            <w:r w:rsidR="0042590A" w:rsidRPr="00C72A75">
              <w:rPr>
                <w:iCs/>
              </w:rPr>
              <w:t>e</w:t>
            </w:r>
            <w:r w:rsidR="00351CA8" w:rsidRPr="00C72A75">
              <w:rPr>
                <w:iCs/>
              </w:rPr>
              <w:t>t</w:t>
            </w:r>
            <w:r w:rsidR="0042590A" w:rsidRPr="00C72A75">
              <w:rPr>
                <w:iCs/>
              </w:rPr>
              <w:t>s</w:t>
            </w:r>
            <w:r w:rsidR="00351CA8" w:rsidRPr="00C72A75">
              <w:rPr>
                <w:iCs/>
              </w:rPr>
              <w:t xml:space="preserve"> the specifications, with assessor/educator support</w:t>
            </w:r>
          </w:p>
          <w:p w:rsidR="006B2116" w:rsidRPr="00C72A75" w:rsidRDefault="006B2116" w:rsidP="002C6CD9">
            <w:pPr>
              <w:pStyle w:val="VPSchedulebullets"/>
              <w:numPr>
                <w:ilvl w:val="1"/>
                <w:numId w:val="4"/>
              </w:numPr>
              <w:rPr>
                <w:iCs/>
              </w:rPr>
            </w:pPr>
            <w:r w:rsidRPr="00C72A75">
              <w:rPr>
                <w:iCs/>
              </w:rPr>
              <w:t xml:space="preserve">the learner </w:t>
            </w:r>
            <w:r w:rsidR="00C729FB" w:rsidRPr="00C72A75">
              <w:rPr>
                <w:iCs/>
              </w:rPr>
              <w:t>follows the work</w:t>
            </w:r>
            <w:r w:rsidR="00206EFE" w:rsidRPr="00C72A75">
              <w:rPr>
                <w:iCs/>
              </w:rPr>
              <w:t xml:space="preserve">place safety practices, which are published on the wall, e.g. remove nail polish, wash hands, tie back and/or </w:t>
            </w:r>
            <w:r w:rsidRPr="00C72A75">
              <w:rPr>
                <w:iCs/>
              </w:rPr>
              <w:t>cover hair</w:t>
            </w:r>
          </w:p>
          <w:p w:rsidR="00206EFE" w:rsidRPr="00C72A75" w:rsidRDefault="006B2116" w:rsidP="002C6CD9">
            <w:pPr>
              <w:pStyle w:val="VPSchedulebullets"/>
              <w:numPr>
                <w:ilvl w:val="1"/>
                <w:numId w:val="4"/>
              </w:numPr>
              <w:rPr>
                <w:iCs/>
              </w:rPr>
            </w:pPr>
            <w:r w:rsidRPr="00C72A75">
              <w:rPr>
                <w:iCs/>
              </w:rPr>
              <w:t>t</w:t>
            </w:r>
            <w:r w:rsidR="00206EFE" w:rsidRPr="00C72A75">
              <w:rPr>
                <w:iCs/>
              </w:rPr>
              <w:t xml:space="preserve">he hazards as identified in the HACCP plan </w:t>
            </w:r>
            <w:r w:rsidR="00F04C50" w:rsidRPr="00C72A75">
              <w:rPr>
                <w:iCs/>
              </w:rPr>
              <w:t>are</w:t>
            </w:r>
            <w:r w:rsidR="00206EFE" w:rsidRPr="00C72A75">
              <w:rPr>
                <w:iCs/>
              </w:rPr>
              <w:t xml:space="preserve"> appropriately addressed in the flow diagram</w:t>
            </w:r>
            <w:r w:rsidR="00F04C50" w:rsidRPr="00C72A75">
              <w:rPr>
                <w:iCs/>
              </w:rPr>
              <w:t>,</w:t>
            </w:r>
            <w:r w:rsidR="00206EFE" w:rsidRPr="00C72A75">
              <w:rPr>
                <w:iCs/>
              </w:rPr>
              <w:t xml:space="preserve"> and processes</w:t>
            </w:r>
            <w:r w:rsidR="00F04C50" w:rsidRPr="00C72A75">
              <w:rPr>
                <w:iCs/>
              </w:rPr>
              <w:t xml:space="preserve"> and tests </w:t>
            </w:r>
            <w:r w:rsidR="00F22314" w:rsidRPr="00C72A75">
              <w:rPr>
                <w:iCs/>
              </w:rPr>
              <w:t>reflect</w:t>
            </w:r>
            <w:r w:rsidR="00206EFE" w:rsidRPr="00C72A75">
              <w:rPr>
                <w:iCs/>
              </w:rPr>
              <w:t xml:space="preserve"> compliance.</w:t>
            </w:r>
          </w:p>
          <w:p w:rsidR="00AD61D9" w:rsidRPr="00C72A75" w:rsidRDefault="00AD79BF" w:rsidP="000678E2">
            <w:pPr>
              <w:pStyle w:val="VPScheduletext"/>
            </w:pPr>
            <w:r w:rsidRPr="00C72A75">
              <w:rPr>
                <w:i/>
                <w:iCs/>
                <w:color w:val="FF0000"/>
              </w:rPr>
              <w:t>The above expected learner responses are indicative only and relate to just part of what is required.</w:t>
            </w:r>
          </w:p>
        </w:tc>
        <w:tc>
          <w:tcPr>
            <w:tcW w:w="4725" w:type="dxa"/>
          </w:tcPr>
          <w:p w:rsidR="009D5BAB" w:rsidRPr="00C72A75" w:rsidRDefault="00206EFE" w:rsidP="009D5BAB">
            <w:pPr>
              <w:pStyle w:val="VPScheduletext"/>
            </w:pPr>
            <w:r w:rsidRPr="00C72A75">
              <w:t>The learner skilfully implement</w:t>
            </w:r>
            <w:r w:rsidR="00C729FB" w:rsidRPr="00C72A75">
              <w:t>s</w:t>
            </w:r>
            <w:r w:rsidRPr="00C72A75">
              <w:t xml:space="preserve"> advanced procedures to process </w:t>
            </w:r>
            <w:r w:rsidRPr="007B4E3F">
              <w:t xml:space="preserve">a </w:t>
            </w:r>
            <w:r w:rsidR="00BD454A" w:rsidRPr="007B4E3F">
              <w:t>successful</w:t>
            </w:r>
            <w:r w:rsidR="00BD454A" w:rsidRPr="00C72A75">
              <w:t xml:space="preserve"> </w:t>
            </w:r>
            <w:r w:rsidR="00084B39" w:rsidRPr="00C72A75">
              <w:t>Danish pastry</w:t>
            </w:r>
            <w:r w:rsidR="00BD454A" w:rsidRPr="00C72A75">
              <w:t xml:space="preserve"> </w:t>
            </w:r>
            <w:r w:rsidRPr="00C72A75">
              <w:t>by</w:t>
            </w:r>
            <w:r w:rsidR="009D5BAB" w:rsidRPr="00C72A75">
              <w:t>:</w:t>
            </w:r>
          </w:p>
          <w:p w:rsidR="00351CA8" w:rsidRPr="00C72A75" w:rsidRDefault="00351CA8" w:rsidP="00351CA8">
            <w:pPr>
              <w:pStyle w:val="VPSchedulebullets"/>
              <w:rPr>
                <w:b/>
              </w:rPr>
            </w:pPr>
            <w:r w:rsidRPr="00C72A75">
              <w:t>creating and implementing a flow diagram, including processing operations and tests, with appropriate sequencing</w:t>
            </w:r>
          </w:p>
          <w:p w:rsidR="00E3504A" w:rsidRPr="00C72A75" w:rsidRDefault="00351CA8" w:rsidP="00351CA8">
            <w:pPr>
              <w:pStyle w:val="VPSchedulebullets"/>
            </w:pPr>
            <w:r w:rsidRPr="00C72A75">
              <w:rPr>
                <w:rFonts w:cstheme="minorHAnsi"/>
                <w:szCs w:val="22"/>
              </w:rPr>
              <w:t>undertaking processing operations and tests that comply with health and safety documentation</w:t>
            </w:r>
          </w:p>
          <w:p w:rsidR="00BE7AA6" w:rsidRPr="00C72A75" w:rsidRDefault="00BE7AA6" w:rsidP="00BE7AA6">
            <w:pPr>
              <w:pStyle w:val="VPSchedulebullets"/>
              <w:rPr>
                <w:b/>
              </w:rPr>
            </w:pPr>
            <w:r w:rsidRPr="00C72A75">
              <w:t>showing independence and accuracy when executing advanced procedures</w:t>
            </w:r>
          </w:p>
          <w:p w:rsidR="00880AD3" w:rsidRPr="00C72A75" w:rsidRDefault="00880AD3" w:rsidP="00351CA8">
            <w:pPr>
              <w:pStyle w:val="VPScheduletext"/>
            </w:pPr>
            <w:r w:rsidRPr="00C72A75">
              <w:t>For example:</w:t>
            </w:r>
            <w:r w:rsidR="000147C3" w:rsidRPr="00C72A75">
              <w:tab/>
            </w:r>
          </w:p>
          <w:p w:rsidR="00351CA8" w:rsidRPr="00C72A75" w:rsidRDefault="002E02DC" w:rsidP="002C6CD9">
            <w:pPr>
              <w:pStyle w:val="VPSchedulebullets"/>
              <w:numPr>
                <w:ilvl w:val="1"/>
                <w:numId w:val="4"/>
              </w:numPr>
              <w:rPr>
                <w:iCs/>
                <w:color w:val="auto"/>
              </w:rPr>
            </w:pPr>
            <w:r w:rsidRPr="00C72A75">
              <w:rPr>
                <w:iCs/>
                <w:color w:val="auto"/>
              </w:rPr>
              <w:t xml:space="preserve">the learner </w:t>
            </w:r>
            <w:r w:rsidR="00351CA8" w:rsidRPr="00C72A75">
              <w:rPr>
                <w:iCs/>
                <w:color w:val="auto"/>
              </w:rPr>
              <w:t>establishes an appropriately sequenced flow diagram</w:t>
            </w:r>
          </w:p>
          <w:p w:rsidR="00BE7AA6" w:rsidRPr="00C72A75" w:rsidRDefault="002E02DC" w:rsidP="002C6CD9">
            <w:pPr>
              <w:pStyle w:val="VPSchedulebullets"/>
              <w:numPr>
                <w:ilvl w:val="1"/>
                <w:numId w:val="4"/>
              </w:numPr>
              <w:rPr>
                <w:iCs/>
                <w:color w:val="auto"/>
              </w:rPr>
            </w:pPr>
            <w:r w:rsidRPr="00C72A75">
              <w:rPr>
                <w:iCs/>
                <w:color w:val="auto"/>
              </w:rPr>
              <w:t xml:space="preserve">the learner </w:t>
            </w:r>
            <w:r w:rsidR="00BE7AA6" w:rsidRPr="00C72A75">
              <w:rPr>
                <w:iCs/>
                <w:color w:val="auto"/>
              </w:rPr>
              <w:t>follows the workplace safety practices, which are published on the wall, e.g. remove nail polish, wash hands, tie back and/or cover hair</w:t>
            </w:r>
          </w:p>
          <w:p w:rsidR="00BE7AA6" w:rsidRPr="00C72A75" w:rsidRDefault="00BE7AA6" w:rsidP="002C6CD9">
            <w:pPr>
              <w:pStyle w:val="VPSchedulebullets"/>
              <w:numPr>
                <w:ilvl w:val="1"/>
                <w:numId w:val="4"/>
              </w:numPr>
              <w:rPr>
                <w:iCs/>
                <w:color w:val="auto"/>
              </w:rPr>
            </w:pPr>
            <w:r w:rsidRPr="00C72A75">
              <w:rPr>
                <w:iCs/>
                <w:color w:val="auto"/>
              </w:rPr>
              <w:t>the hazards as identified in the HACCP plan are appropriately addressed in the flow diagram, and processes and tests reflect compliance</w:t>
            </w:r>
          </w:p>
          <w:p w:rsidR="00351CA8" w:rsidRPr="00C72A75" w:rsidRDefault="002E02DC" w:rsidP="002C6CD9">
            <w:pPr>
              <w:pStyle w:val="VPSchedulebullets"/>
              <w:numPr>
                <w:ilvl w:val="1"/>
                <w:numId w:val="4"/>
              </w:numPr>
              <w:rPr>
                <w:iCs/>
                <w:color w:val="auto"/>
              </w:rPr>
            </w:pPr>
            <w:r w:rsidRPr="00C72A75">
              <w:rPr>
                <w:iCs/>
                <w:color w:val="auto"/>
              </w:rPr>
              <w:t xml:space="preserve">the learner </w:t>
            </w:r>
            <w:r w:rsidR="00351CA8" w:rsidRPr="00C72A75">
              <w:rPr>
                <w:iCs/>
                <w:color w:val="auto"/>
              </w:rPr>
              <w:t>requires limited assessor/educator guidance to carry out processes and testing</w:t>
            </w:r>
            <w:r w:rsidR="00660F23" w:rsidRPr="00C72A75">
              <w:rPr>
                <w:iCs/>
                <w:color w:val="auto"/>
              </w:rPr>
              <w:t>, and</w:t>
            </w:r>
            <w:r w:rsidR="00351CA8" w:rsidRPr="00C72A75">
              <w:rPr>
                <w:iCs/>
                <w:color w:val="auto"/>
              </w:rPr>
              <w:t xml:space="preserve"> </w:t>
            </w:r>
            <w:r w:rsidR="006B2116" w:rsidRPr="00C72A75">
              <w:rPr>
                <w:iCs/>
                <w:color w:val="auto"/>
              </w:rPr>
              <w:t>p</w:t>
            </w:r>
            <w:r w:rsidR="00351CA8" w:rsidRPr="00C72A75">
              <w:rPr>
                <w:iCs/>
                <w:color w:val="auto"/>
              </w:rPr>
              <w:t xml:space="preserve">roduces a </w:t>
            </w:r>
            <w:r w:rsidR="00084B39" w:rsidRPr="00C72A75">
              <w:rPr>
                <w:iCs/>
              </w:rPr>
              <w:t>Danish pastry</w:t>
            </w:r>
            <w:r w:rsidR="006B2116" w:rsidRPr="00C72A75">
              <w:rPr>
                <w:iCs/>
                <w:color w:val="auto"/>
              </w:rPr>
              <w:t xml:space="preserve"> that m</w:t>
            </w:r>
            <w:r w:rsidR="00995782" w:rsidRPr="00C72A75">
              <w:rPr>
                <w:iCs/>
                <w:color w:val="auto"/>
              </w:rPr>
              <w:t>e</w:t>
            </w:r>
            <w:r w:rsidR="006B2116" w:rsidRPr="00C72A75">
              <w:rPr>
                <w:iCs/>
                <w:color w:val="auto"/>
              </w:rPr>
              <w:t>et</w:t>
            </w:r>
            <w:r w:rsidR="00995782" w:rsidRPr="00C72A75">
              <w:rPr>
                <w:iCs/>
                <w:color w:val="auto"/>
              </w:rPr>
              <w:t>s</w:t>
            </w:r>
            <w:r w:rsidR="006B2116" w:rsidRPr="00C72A75">
              <w:rPr>
                <w:iCs/>
                <w:color w:val="auto"/>
              </w:rPr>
              <w:t xml:space="preserve"> the specifications</w:t>
            </w:r>
          </w:p>
          <w:p w:rsidR="00351CA8" w:rsidRPr="00C72A75" w:rsidRDefault="006B2116" w:rsidP="002C6CD9">
            <w:pPr>
              <w:pStyle w:val="VPSchedulebullets"/>
              <w:numPr>
                <w:ilvl w:val="1"/>
                <w:numId w:val="4"/>
              </w:numPr>
              <w:rPr>
                <w:iCs/>
                <w:color w:val="auto"/>
              </w:rPr>
            </w:pPr>
            <w:r w:rsidRPr="00C72A75">
              <w:rPr>
                <w:iCs/>
                <w:color w:val="auto"/>
              </w:rPr>
              <w:t>t</w:t>
            </w:r>
            <w:r w:rsidR="00351CA8" w:rsidRPr="00C72A75">
              <w:rPr>
                <w:iCs/>
                <w:color w:val="auto"/>
              </w:rPr>
              <w:t xml:space="preserve">he processing and selection of tests and response to these </w:t>
            </w:r>
            <w:r w:rsidR="00995782" w:rsidRPr="00C72A75">
              <w:rPr>
                <w:iCs/>
                <w:color w:val="auto"/>
              </w:rPr>
              <w:t>is</w:t>
            </w:r>
            <w:r w:rsidRPr="00C72A75">
              <w:rPr>
                <w:iCs/>
                <w:color w:val="auto"/>
              </w:rPr>
              <w:t xml:space="preserve"> accurate e.g. </w:t>
            </w:r>
            <w:r w:rsidR="00351CA8" w:rsidRPr="00C72A75">
              <w:rPr>
                <w:iCs/>
                <w:color w:val="auto"/>
              </w:rPr>
              <w:t xml:space="preserve">the </w:t>
            </w:r>
            <w:r w:rsidR="00351CA8" w:rsidRPr="00C72A75">
              <w:rPr>
                <w:iCs/>
                <w:color w:val="auto"/>
              </w:rPr>
              <w:lastRenderedPageBreak/>
              <w:t xml:space="preserve">viscosity of the </w:t>
            </w:r>
            <w:r w:rsidR="00B344BA" w:rsidRPr="00C72A75">
              <w:rPr>
                <w:iCs/>
                <w:color w:val="auto"/>
              </w:rPr>
              <w:t>filling</w:t>
            </w:r>
            <w:r w:rsidR="00351CA8" w:rsidRPr="00C72A75">
              <w:rPr>
                <w:iCs/>
                <w:color w:val="auto"/>
              </w:rPr>
              <w:t xml:space="preserve"> </w:t>
            </w:r>
            <w:r w:rsidR="00995782" w:rsidRPr="00C72A75">
              <w:rPr>
                <w:iCs/>
                <w:color w:val="auto"/>
              </w:rPr>
              <w:t>is</w:t>
            </w:r>
            <w:r w:rsidRPr="00C72A75">
              <w:rPr>
                <w:iCs/>
                <w:color w:val="auto"/>
              </w:rPr>
              <w:t xml:space="preserve"> checked, </w:t>
            </w:r>
            <w:r w:rsidR="00351CA8" w:rsidRPr="00C72A75">
              <w:rPr>
                <w:iCs/>
                <w:color w:val="auto"/>
              </w:rPr>
              <w:t xml:space="preserve">and the </w:t>
            </w:r>
            <w:r w:rsidR="00B344BA" w:rsidRPr="00C72A75">
              <w:rPr>
                <w:iCs/>
                <w:color w:val="auto"/>
              </w:rPr>
              <w:t>quantity of thickener</w:t>
            </w:r>
            <w:r w:rsidR="00351CA8" w:rsidRPr="00C72A75">
              <w:rPr>
                <w:iCs/>
                <w:color w:val="auto"/>
              </w:rPr>
              <w:t>s and the cooking ti</w:t>
            </w:r>
            <w:r w:rsidR="00995782" w:rsidRPr="00C72A75">
              <w:rPr>
                <w:iCs/>
                <w:color w:val="auto"/>
              </w:rPr>
              <w:t>me to ensure the recipe produces</w:t>
            </w:r>
            <w:r w:rsidR="00351CA8" w:rsidRPr="00C72A75">
              <w:rPr>
                <w:iCs/>
                <w:color w:val="auto"/>
              </w:rPr>
              <w:t xml:space="preserve"> the required thickness</w:t>
            </w:r>
            <w:r w:rsidRPr="00C72A75">
              <w:rPr>
                <w:iCs/>
                <w:color w:val="auto"/>
              </w:rPr>
              <w:t xml:space="preserve"> </w:t>
            </w:r>
            <w:r w:rsidR="00C2689A" w:rsidRPr="00C72A75">
              <w:rPr>
                <w:iCs/>
                <w:color w:val="auto"/>
              </w:rPr>
              <w:t xml:space="preserve">in the finished filling </w:t>
            </w:r>
            <w:r w:rsidR="00B344BA" w:rsidRPr="00C72A75">
              <w:rPr>
                <w:iCs/>
                <w:color w:val="auto"/>
              </w:rPr>
              <w:t xml:space="preserve">are </w:t>
            </w:r>
            <w:r w:rsidRPr="00C72A75">
              <w:rPr>
                <w:iCs/>
                <w:color w:val="auto"/>
              </w:rPr>
              <w:t>adjusted</w:t>
            </w:r>
            <w:r w:rsidR="00BE7AA6" w:rsidRPr="00C72A75">
              <w:rPr>
                <w:iCs/>
                <w:color w:val="auto"/>
              </w:rPr>
              <w:t>.</w:t>
            </w:r>
          </w:p>
          <w:p w:rsidR="000C7C3B" w:rsidRPr="00C72A75" w:rsidRDefault="00AD79BF" w:rsidP="00AD79BF">
            <w:pPr>
              <w:pStyle w:val="VPScheduletext"/>
            </w:pPr>
            <w:r w:rsidRPr="00C72A75">
              <w:rPr>
                <w:i/>
                <w:iCs/>
                <w:color w:val="FF0000"/>
              </w:rPr>
              <w:t>The above expected learner responses are indicative only and relate to just part of what is required.</w:t>
            </w:r>
          </w:p>
        </w:tc>
        <w:tc>
          <w:tcPr>
            <w:tcW w:w="4725" w:type="dxa"/>
          </w:tcPr>
          <w:p w:rsidR="007D59B2" w:rsidRPr="00C72A75" w:rsidRDefault="00206EFE" w:rsidP="007D59B2">
            <w:pPr>
              <w:pStyle w:val="VPScheduletext"/>
              <w:rPr>
                <w:lang w:eastAsia="en-NZ"/>
              </w:rPr>
            </w:pPr>
            <w:r w:rsidRPr="00C72A75">
              <w:lastRenderedPageBreak/>
              <w:t>The learner efficiently implement</w:t>
            </w:r>
            <w:r w:rsidR="00C729FB" w:rsidRPr="00C72A75">
              <w:t>s</w:t>
            </w:r>
            <w:r w:rsidRPr="00C72A75">
              <w:t xml:space="preserve"> advanced procedures to process </w:t>
            </w:r>
            <w:r w:rsidR="00BD454A" w:rsidRPr="00C72A75">
              <w:t xml:space="preserve">a </w:t>
            </w:r>
            <w:r w:rsidR="00BD454A" w:rsidRPr="007B4E3F">
              <w:t>successful</w:t>
            </w:r>
            <w:r w:rsidR="00BD454A" w:rsidRPr="00C72A75">
              <w:t xml:space="preserve"> </w:t>
            </w:r>
            <w:r w:rsidR="00084B39" w:rsidRPr="00C72A75">
              <w:t>Danish pastry</w:t>
            </w:r>
            <w:r w:rsidR="00BD454A" w:rsidRPr="00C72A75">
              <w:t xml:space="preserve"> </w:t>
            </w:r>
            <w:r w:rsidRPr="00C72A75">
              <w:t>by</w:t>
            </w:r>
            <w:r w:rsidR="00456720" w:rsidRPr="00C72A75">
              <w:t>:</w:t>
            </w:r>
          </w:p>
          <w:p w:rsidR="00351CA8" w:rsidRPr="00C72A75" w:rsidRDefault="00351CA8" w:rsidP="003C3B8A">
            <w:pPr>
              <w:pStyle w:val="VPSchedulebullets"/>
              <w:rPr>
                <w:rFonts w:ascii="Calibri" w:hAnsi="Calibri"/>
                <w:color w:val="auto"/>
                <w:lang w:eastAsia="en-NZ"/>
              </w:rPr>
            </w:pPr>
            <w:r w:rsidRPr="00C72A75">
              <w:rPr>
                <w:rFonts w:ascii="Calibri" w:hAnsi="Calibri"/>
                <w:color w:val="auto"/>
                <w:lang w:eastAsia="en-NZ"/>
              </w:rPr>
              <w:t>creating and implementing a flow diagram, including processing operations and tests, with appropriate sequencing</w:t>
            </w:r>
          </w:p>
          <w:p w:rsidR="00351CA8" w:rsidRDefault="00351CA8" w:rsidP="003C3B8A">
            <w:pPr>
              <w:pStyle w:val="VPSchedulebullets"/>
              <w:rPr>
                <w:rFonts w:ascii="Calibri" w:hAnsi="Calibri"/>
                <w:color w:val="auto"/>
              </w:rPr>
            </w:pPr>
            <w:r w:rsidRPr="00C72A75">
              <w:rPr>
                <w:rFonts w:ascii="Calibri" w:hAnsi="Calibri"/>
                <w:color w:val="auto"/>
              </w:rPr>
              <w:t>undertaking processing operations and tests that comply with health and safety do</w:t>
            </w:r>
            <w:r w:rsidR="00BE7AA6" w:rsidRPr="00C72A75">
              <w:rPr>
                <w:rFonts w:ascii="Calibri" w:hAnsi="Calibri"/>
                <w:color w:val="auto"/>
              </w:rPr>
              <w:t>cumentation</w:t>
            </w:r>
          </w:p>
          <w:p w:rsidR="002A2CC2" w:rsidRPr="00C72A75" w:rsidRDefault="002A2CC2" w:rsidP="003C3B8A">
            <w:pPr>
              <w:pStyle w:val="VPSchedulebullets"/>
              <w:rPr>
                <w:rFonts w:ascii="Calibri" w:hAnsi="Calibri"/>
                <w:color w:val="auto"/>
              </w:rPr>
            </w:pPr>
            <w:r>
              <w:rPr>
                <w:rFonts w:ascii="Calibri" w:hAnsi="Calibri"/>
                <w:color w:val="auto"/>
              </w:rPr>
              <w:t>showing independence and accuracy when executing advanced procedures</w:t>
            </w:r>
          </w:p>
          <w:p w:rsidR="00BE7AA6" w:rsidRPr="00C72A75" w:rsidRDefault="00BE7AA6" w:rsidP="00BE7AA6">
            <w:pPr>
              <w:pStyle w:val="VPSchedulebullets"/>
              <w:rPr>
                <w:rFonts w:ascii="Calibri" w:hAnsi="Calibri"/>
                <w:color w:val="auto"/>
                <w:lang w:eastAsia="en-NZ"/>
              </w:rPr>
            </w:pPr>
            <w:r w:rsidRPr="00C72A75">
              <w:rPr>
                <w:rFonts w:ascii="Calibri" w:hAnsi="Calibri"/>
                <w:color w:val="auto"/>
                <w:lang w:eastAsia="en-NZ"/>
              </w:rPr>
              <w:t>undertaking advanced procedures in a manner that economises time, effort and materials</w:t>
            </w:r>
          </w:p>
          <w:p w:rsidR="00351CA8" w:rsidRPr="00C72A75" w:rsidRDefault="00351CA8" w:rsidP="00351CA8">
            <w:pPr>
              <w:pStyle w:val="VPScheduletext"/>
              <w:rPr>
                <w:rFonts w:ascii="Calibri" w:hAnsi="Calibri" w:cs="Calibri"/>
                <w:szCs w:val="22"/>
              </w:rPr>
            </w:pPr>
            <w:r w:rsidRPr="00C72A75">
              <w:t>For example:</w:t>
            </w:r>
          </w:p>
          <w:p w:rsidR="00A43535" w:rsidRPr="00C72A75" w:rsidRDefault="00A43535" w:rsidP="002C6CD9">
            <w:pPr>
              <w:pStyle w:val="VPSchedulebullets"/>
              <w:numPr>
                <w:ilvl w:val="1"/>
                <w:numId w:val="4"/>
              </w:numPr>
              <w:rPr>
                <w:iCs/>
                <w:lang w:eastAsia="en-NZ"/>
              </w:rPr>
            </w:pPr>
            <w:r w:rsidRPr="00C72A75">
              <w:rPr>
                <w:iCs/>
                <w:lang w:eastAsia="en-NZ"/>
              </w:rPr>
              <w:t>t</w:t>
            </w:r>
            <w:r w:rsidR="00351CA8" w:rsidRPr="00C72A75">
              <w:rPr>
                <w:iCs/>
                <w:lang w:eastAsia="en-NZ"/>
              </w:rPr>
              <w:t>he learner establishe</w:t>
            </w:r>
            <w:r w:rsidRPr="00C72A75">
              <w:rPr>
                <w:iCs/>
                <w:lang w:eastAsia="en-NZ"/>
              </w:rPr>
              <w:t xml:space="preserve">s </w:t>
            </w:r>
            <w:r w:rsidR="00351CA8" w:rsidRPr="00C72A75">
              <w:rPr>
                <w:iCs/>
                <w:lang w:eastAsia="en-NZ"/>
              </w:rPr>
              <w:t>an appr</w:t>
            </w:r>
            <w:r w:rsidRPr="00C72A75">
              <w:rPr>
                <w:iCs/>
                <w:lang w:eastAsia="en-NZ"/>
              </w:rPr>
              <w:t>opriately sequenced flow diagram</w:t>
            </w:r>
          </w:p>
          <w:p w:rsidR="00BE7AA6" w:rsidRPr="00C72A75" w:rsidRDefault="00BE7AA6" w:rsidP="002C6CD9">
            <w:pPr>
              <w:pStyle w:val="VPSchedulebullets"/>
              <w:numPr>
                <w:ilvl w:val="1"/>
                <w:numId w:val="4"/>
              </w:numPr>
              <w:rPr>
                <w:iCs/>
              </w:rPr>
            </w:pPr>
            <w:r w:rsidRPr="00C72A75">
              <w:rPr>
                <w:iCs/>
              </w:rPr>
              <w:t xml:space="preserve">the learner </w:t>
            </w:r>
            <w:r w:rsidR="001E3C70" w:rsidRPr="00C72A75">
              <w:rPr>
                <w:iCs/>
              </w:rPr>
              <w:t>follows the work</w:t>
            </w:r>
            <w:r w:rsidRPr="00C72A75">
              <w:rPr>
                <w:iCs/>
              </w:rPr>
              <w:t>place safety practices, which are published on the wall, e.g. remove nail polish, wash hands, tie back and/or cover hair</w:t>
            </w:r>
          </w:p>
          <w:p w:rsidR="00BE7AA6" w:rsidRPr="00C72A75" w:rsidRDefault="00BE7AA6" w:rsidP="002C6CD9">
            <w:pPr>
              <w:pStyle w:val="VPSchedulebullets"/>
              <w:numPr>
                <w:ilvl w:val="1"/>
                <w:numId w:val="4"/>
              </w:numPr>
              <w:rPr>
                <w:iCs/>
                <w:lang w:eastAsia="en-NZ"/>
              </w:rPr>
            </w:pPr>
            <w:r w:rsidRPr="00C72A75">
              <w:rPr>
                <w:iCs/>
              </w:rPr>
              <w:t>the hazards as identified in the HACCP plan are appropriately addressed in the flow diagram, and processes and tests reflect compliance</w:t>
            </w:r>
          </w:p>
          <w:p w:rsidR="00351CA8" w:rsidRPr="00C72A75" w:rsidRDefault="00351CA8" w:rsidP="002C6CD9">
            <w:pPr>
              <w:pStyle w:val="VPSchedulebullets"/>
              <w:numPr>
                <w:ilvl w:val="1"/>
                <w:numId w:val="4"/>
              </w:numPr>
              <w:rPr>
                <w:iCs/>
                <w:lang w:eastAsia="en-NZ"/>
              </w:rPr>
            </w:pPr>
            <w:r w:rsidRPr="00C72A75">
              <w:rPr>
                <w:iCs/>
                <w:lang w:eastAsia="en-NZ"/>
              </w:rPr>
              <w:t xml:space="preserve">the </w:t>
            </w:r>
            <w:r w:rsidR="002237C2" w:rsidRPr="00C72A75">
              <w:rPr>
                <w:iCs/>
                <w:lang w:eastAsia="en-NZ"/>
              </w:rPr>
              <w:t xml:space="preserve">learner </w:t>
            </w:r>
            <w:r w:rsidRPr="00C72A75">
              <w:rPr>
                <w:iCs/>
                <w:lang w:eastAsia="en-NZ"/>
              </w:rPr>
              <w:t>carrie</w:t>
            </w:r>
            <w:r w:rsidR="00A43535" w:rsidRPr="00C72A75">
              <w:rPr>
                <w:iCs/>
                <w:lang w:eastAsia="en-NZ"/>
              </w:rPr>
              <w:t>s</w:t>
            </w:r>
            <w:r w:rsidRPr="00C72A75">
              <w:rPr>
                <w:iCs/>
                <w:lang w:eastAsia="en-NZ"/>
              </w:rPr>
              <w:t xml:space="preserve"> out processes and testing in a </w:t>
            </w:r>
            <w:r w:rsidR="00C729FB" w:rsidRPr="00C72A75">
              <w:rPr>
                <w:iCs/>
                <w:lang w:eastAsia="en-NZ"/>
              </w:rPr>
              <w:t>straight</w:t>
            </w:r>
            <w:r w:rsidRPr="00C72A75">
              <w:rPr>
                <w:iCs/>
                <w:lang w:eastAsia="en-NZ"/>
              </w:rPr>
              <w:t>forward manner without trial and error</w:t>
            </w:r>
            <w:r w:rsidR="002237C2" w:rsidRPr="00C72A75">
              <w:rPr>
                <w:iCs/>
                <w:lang w:eastAsia="en-NZ"/>
              </w:rPr>
              <w:t xml:space="preserve">, </w:t>
            </w:r>
            <w:r w:rsidR="00A43535" w:rsidRPr="00C72A75">
              <w:rPr>
                <w:iCs/>
                <w:lang w:eastAsia="en-NZ"/>
              </w:rPr>
              <w:t>and</w:t>
            </w:r>
            <w:r w:rsidRPr="00C72A75">
              <w:rPr>
                <w:iCs/>
                <w:lang w:eastAsia="en-NZ"/>
              </w:rPr>
              <w:t xml:space="preserve"> produce</w:t>
            </w:r>
            <w:r w:rsidR="00A43535" w:rsidRPr="00C72A75">
              <w:rPr>
                <w:iCs/>
                <w:lang w:eastAsia="en-NZ"/>
              </w:rPr>
              <w:t>s</w:t>
            </w:r>
            <w:r w:rsidRPr="00C72A75">
              <w:rPr>
                <w:iCs/>
                <w:lang w:eastAsia="en-NZ"/>
              </w:rPr>
              <w:t xml:space="preserve"> a </w:t>
            </w:r>
            <w:r w:rsidR="00A92AEA" w:rsidRPr="00C72A75">
              <w:rPr>
                <w:iCs/>
              </w:rPr>
              <w:t>Danish pastry</w:t>
            </w:r>
            <w:r w:rsidRPr="00C72A75">
              <w:rPr>
                <w:iCs/>
                <w:lang w:eastAsia="en-NZ"/>
              </w:rPr>
              <w:t xml:space="preserve"> that me</w:t>
            </w:r>
            <w:r w:rsidR="002237C2" w:rsidRPr="00C72A75">
              <w:rPr>
                <w:iCs/>
                <w:lang w:eastAsia="en-NZ"/>
              </w:rPr>
              <w:t xml:space="preserve">ets the specification, with </w:t>
            </w:r>
            <w:r w:rsidR="002237C2" w:rsidRPr="00C72A75">
              <w:rPr>
                <w:iCs/>
                <w:lang w:eastAsia="en-NZ"/>
              </w:rPr>
              <w:lastRenderedPageBreak/>
              <w:t>minimal assessor/educator guidance</w:t>
            </w:r>
          </w:p>
          <w:p w:rsidR="00E41C0C" w:rsidRPr="00C72A75" w:rsidRDefault="00A92AEA" w:rsidP="002C6CD9">
            <w:pPr>
              <w:pStyle w:val="VPSchedulebullets"/>
              <w:numPr>
                <w:ilvl w:val="1"/>
                <w:numId w:val="4"/>
              </w:numPr>
              <w:rPr>
                <w:iCs/>
                <w:color w:val="auto"/>
              </w:rPr>
            </w:pPr>
            <w:r w:rsidRPr="00C72A75">
              <w:rPr>
                <w:iCs/>
                <w:color w:val="auto"/>
              </w:rPr>
              <w:t>the processing and selection of tests and response to these is accurate e.g. the viscosity of the filling is checked, and the quantity of thickeners and the cooking time to ensure the recipe produces the required thickness</w:t>
            </w:r>
            <w:r w:rsidR="00E84BC5" w:rsidRPr="00C72A75">
              <w:rPr>
                <w:iCs/>
                <w:color w:val="auto"/>
              </w:rPr>
              <w:t xml:space="preserve"> in the finished filling</w:t>
            </w:r>
            <w:r w:rsidR="002C6CD9" w:rsidRPr="00C72A75">
              <w:rPr>
                <w:iCs/>
                <w:color w:val="auto"/>
              </w:rPr>
              <w:t xml:space="preserve"> are adjusted</w:t>
            </w:r>
          </w:p>
          <w:p w:rsidR="00351CA8" w:rsidRPr="00C72A75" w:rsidRDefault="00E41C0C" w:rsidP="002C6CD9">
            <w:pPr>
              <w:pStyle w:val="VPSchedulebullets"/>
              <w:numPr>
                <w:ilvl w:val="1"/>
                <w:numId w:val="4"/>
              </w:numPr>
              <w:rPr>
                <w:iCs/>
                <w:lang w:eastAsia="en-NZ"/>
              </w:rPr>
            </w:pPr>
            <w:r w:rsidRPr="00C72A75">
              <w:rPr>
                <w:iCs/>
                <w:lang w:eastAsia="en-NZ"/>
              </w:rPr>
              <w:t>t</w:t>
            </w:r>
            <w:r w:rsidR="00351CA8" w:rsidRPr="00C72A75">
              <w:rPr>
                <w:iCs/>
                <w:lang w:eastAsia="en-NZ"/>
              </w:rPr>
              <w:t>he learner</w:t>
            </w:r>
            <w:r w:rsidRPr="00C72A75">
              <w:rPr>
                <w:iCs/>
                <w:lang w:eastAsia="en-NZ"/>
              </w:rPr>
              <w:t xml:space="preserve"> has</w:t>
            </w:r>
            <w:r w:rsidR="00351CA8" w:rsidRPr="00C72A75">
              <w:rPr>
                <w:iCs/>
                <w:lang w:eastAsia="en-NZ"/>
              </w:rPr>
              <w:t xml:space="preserve"> all the ingredients organised and show</w:t>
            </w:r>
            <w:r w:rsidRPr="00C72A75">
              <w:rPr>
                <w:iCs/>
                <w:lang w:eastAsia="en-NZ"/>
              </w:rPr>
              <w:t xml:space="preserve">s </w:t>
            </w:r>
            <w:r w:rsidR="00351CA8" w:rsidRPr="00C72A75">
              <w:rPr>
                <w:iCs/>
                <w:lang w:eastAsia="en-NZ"/>
              </w:rPr>
              <w:t>no wastage</w:t>
            </w:r>
            <w:r w:rsidRPr="00C72A75">
              <w:rPr>
                <w:iCs/>
                <w:lang w:eastAsia="en-NZ"/>
              </w:rPr>
              <w:t xml:space="preserve">: </w:t>
            </w:r>
            <w:r w:rsidR="00AF3FDF" w:rsidRPr="00C72A75">
              <w:rPr>
                <w:iCs/>
                <w:lang w:eastAsia="en-NZ"/>
              </w:rPr>
              <w:t xml:space="preserve">has </w:t>
            </w:r>
            <w:r w:rsidR="00351CA8" w:rsidRPr="00C72A75">
              <w:rPr>
                <w:iCs/>
                <w:lang w:eastAsia="en-NZ"/>
              </w:rPr>
              <w:t>a well-organised workspace that allow</w:t>
            </w:r>
            <w:r w:rsidRPr="00C72A75">
              <w:rPr>
                <w:iCs/>
                <w:lang w:eastAsia="en-NZ"/>
              </w:rPr>
              <w:t>s</w:t>
            </w:r>
            <w:r w:rsidR="00351CA8" w:rsidRPr="00C72A75">
              <w:rPr>
                <w:iCs/>
                <w:lang w:eastAsia="en-NZ"/>
              </w:rPr>
              <w:t xml:space="preserve"> efficient production of the </w:t>
            </w:r>
            <w:r w:rsidR="00EE37D6" w:rsidRPr="00C72A75">
              <w:rPr>
                <w:iCs/>
                <w:lang w:eastAsia="en-NZ"/>
              </w:rPr>
              <w:t>Danish pastry</w:t>
            </w:r>
            <w:r w:rsidRPr="00C72A75">
              <w:rPr>
                <w:iCs/>
                <w:lang w:eastAsia="en-NZ"/>
              </w:rPr>
              <w:t>,</w:t>
            </w:r>
            <w:r w:rsidR="00351CA8" w:rsidRPr="00C72A75">
              <w:rPr>
                <w:iCs/>
                <w:lang w:eastAsia="en-NZ"/>
              </w:rPr>
              <w:t xml:space="preserve"> processe</w:t>
            </w:r>
            <w:r w:rsidRPr="00C72A75">
              <w:rPr>
                <w:iCs/>
                <w:lang w:eastAsia="en-NZ"/>
              </w:rPr>
              <w:t xml:space="preserve">s </w:t>
            </w:r>
            <w:r w:rsidR="00351CA8" w:rsidRPr="00C72A75">
              <w:rPr>
                <w:iCs/>
                <w:lang w:eastAsia="en-NZ"/>
              </w:rPr>
              <w:t>and test</w:t>
            </w:r>
            <w:r w:rsidRPr="00C72A75">
              <w:rPr>
                <w:iCs/>
                <w:lang w:eastAsia="en-NZ"/>
              </w:rPr>
              <w:t>s</w:t>
            </w:r>
            <w:r w:rsidR="00351CA8" w:rsidRPr="00C72A75">
              <w:rPr>
                <w:iCs/>
                <w:lang w:eastAsia="en-NZ"/>
              </w:rPr>
              <w:t xml:space="preserve"> the product in a timely fashion (e.g. </w:t>
            </w:r>
            <w:r w:rsidR="00A92AEA" w:rsidRPr="00C72A75">
              <w:rPr>
                <w:iCs/>
                <w:lang w:eastAsia="en-NZ"/>
              </w:rPr>
              <w:t>pastry chilling and filling</w:t>
            </w:r>
            <w:r w:rsidR="00351CA8" w:rsidRPr="00C72A75">
              <w:rPr>
                <w:iCs/>
                <w:lang w:eastAsia="en-NZ"/>
              </w:rPr>
              <w:t xml:space="preserve"> </w:t>
            </w:r>
            <w:r w:rsidRPr="00C72A75">
              <w:rPr>
                <w:iCs/>
                <w:lang w:eastAsia="en-NZ"/>
              </w:rPr>
              <w:t>are</w:t>
            </w:r>
            <w:r w:rsidR="00351CA8" w:rsidRPr="00C72A75">
              <w:rPr>
                <w:iCs/>
                <w:lang w:eastAsia="en-NZ"/>
              </w:rPr>
              <w:t xml:space="preserve"> both processed simultaneously so they </w:t>
            </w:r>
            <w:r w:rsidRPr="00C72A75">
              <w:rPr>
                <w:iCs/>
                <w:lang w:eastAsia="en-NZ"/>
              </w:rPr>
              <w:t>are</w:t>
            </w:r>
            <w:r w:rsidR="00351CA8" w:rsidRPr="00C72A75">
              <w:rPr>
                <w:iCs/>
                <w:lang w:eastAsia="en-NZ"/>
              </w:rPr>
              <w:t xml:space="preserve"> ready to assemble</w:t>
            </w:r>
            <w:r w:rsidRPr="00C72A75">
              <w:rPr>
                <w:iCs/>
                <w:lang w:eastAsia="en-NZ"/>
              </w:rPr>
              <w:t>)</w:t>
            </w:r>
            <w:r w:rsidR="00BE7AA6" w:rsidRPr="00C72A75">
              <w:rPr>
                <w:iCs/>
                <w:lang w:eastAsia="en-NZ"/>
              </w:rPr>
              <w:t>.</w:t>
            </w:r>
          </w:p>
          <w:p w:rsidR="00545A80" w:rsidRPr="00C72A75" w:rsidRDefault="00AD79BF" w:rsidP="00AD79BF">
            <w:pPr>
              <w:pStyle w:val="VPScheduletext"/>
            </w:pPr>
            <w:r w:rsidRPr="00C72A75">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831A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678E2">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C8" w:rsidRDefault="00C234C8" w:rsidP="006C5D0E">
      <w:pPr>
        <w:spacing w:before="0" w:after="0"/>
      </w:pPr>
      <w:r>
        <w:separator/>
      </w:r>
    </w:p>
  </w:endnote>
  <w:endnote w:type="continuationSeparator" w:id="0">
    <w:p w:rsidR="00C234C8" w:rsidRDefault="00C234C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CB5956" w:rsidRDefault="00A42ED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2084B">
      <w:rPr>
        <w:sz w:val="20"/>
        <w:szCs w:val="20"/>
      </w:rPr>
      <w:t>5</w:t>
    </w:r>
    <w:r w:rsidRPr="00CB5956">
      <w:rPr>
        <w:sz w:val="20"/>
        <w:szCs w:val="20"/>
      </w:rPr>
      <w:tab/>
      <w:t xml:space="preserve">Page </w:t>
    </w:r>
    <w:r w:rsidR="00715E3F" w:rsidRPr="00CB5956">
      <w:rPr>
        <w:sz w:val="20"/>
        <w:szCs w:val="20"/>
      </w:rPr>
      <w:fldChar w:fldCharType="begin"/>
    </w:r>
    <w:r w:rsidRPr="00CB5956">
      <w:rPr>
        <w:sz w:val="20"/>
        <w:szCs w:val="20"/>
      </w:rPr>
      <w:instrText xml:space="preserve"> PAGE </w:instrText>
    </w:r>
    <w:r w:rsidR="00715E3F" w:rsidRPr="00CB5956">
      <w:rPr>
        <w:sz w:val="20"/>
        <w:szCs w:val="20"/>
      </w:rPr>
      <w:fldChar w:fldCharType="separate"/>
    </w:r>
    <w:r w:rsidR="005566E1">
      <w:rPr>
        <w:noProof/>
        <w:sz w:val="20"/>
        <w:szCs w:val="20"/>
      </w:rPr>
      <w:t>2</w:t>
    </w:r>
    <w:r w:rsidR="00715E3F" w:rsidRPr="00CB5956">
      <w:rPr>
        <w:sz w:val="20"/>
        <w:szCs w:val="20"/>
      </w:rPr>
      <w:fldChar w:fldCharType="end"/>
    </w:r>
    <w:r w:rsidRPr="00CB5956">
      <w:rPr>
        <w:sz w:val="20"/>
        <w:szCs w:val="20"/>
      </w:rPr>
      <w:t xml:space="preserve"> of </w:t>
    </w:r>
    <w:r w:rsidR="00715E3F" w:rsidRPr="00CB5956">
      <w:rPr>
        <w:sz w:val="20"/>
        <w:szCs w:val="20"/>
      </w:rPr>
      <w:fldChar w:fldCharType="begin"/>
    </w:r>
    <w:r w:rsidRPr="00CB5956">
      <w:rPr>
        <w:sz w:val="20"/>
        <w:szCs w:val="20"/>
      </w:rPr>
      <w:instrText xml:space="preserve"> NUMPAGES </w:instrText>
    </w:r>
    <w:r w:rsidR="00715E3F" w:rsidRPr="00CB5956">
      <w:rPr>
        <w:sz w:val="20"/>
        <w:szCs w:val="20"/>
      </w:rPr>
      <w:fldChar w:fldCharType="separate"/>
    </w:r>
    <w:r w:rsidR="005566E1">
      <w:rPr>
        <w:noProof/>
        <w:sz w:val="20"/>
        <w:szCs w:val="20"/>
      </w:rPr>
      <w:t>9</w:t>
    </w:r>
    <w:r w:rsidR="00715E3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CB5956" w:rsidRDefault="00A42ED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2084B">
      <w:rPr>
        <w:sz w:val="20"/>
        <w:szCs w:val="20"/>
      </w:rPr>
      <w:t>5</w:t>
    </w:r>
    <w:r w:rsidRPr="00CB5956">
      <w:rPr>
        <w:sz w:val="20"/>
        <w:szCs w:val="20"/>
      </w:rPr>
      <w:tab/>
      <w:t xml:space="preserve">Page </w:t>
    </w:r>
    <w:r w:rsidR="00715E3F" w:rsidRPr="00CB5956">
      <w:rPr>
        <w:sz w:val="20"/>
        <w:szCs w:val="20"/>
      </w:rPr>
      <w:fldChar w:fldCharType="begin"/>
    </w:r>
    <w:r w:rsidRPr="00CB5956">
      <w:rPr>
        <w:sz w:val="20"/>
        <w:szCs w:val="20"/>
      </w:rPr>
      <w:instrText xml:space="preserve"> PAGE </w:instrText>
    </w:r>
    <w:r w:rsidR="00715E3F" w:rsidRPr="00CB5956">
      <w:rPr>
        <w:sz w:val="20"/>
        <w:szCs w:val="20"/>
      </w:rPr>
      <w:fldChar w:fldCharType="separate"/>
    </w:r>
    <w:r w:rsidR="005566E1">
      <w:rPr>
        <w:noProof/>
        <w:sz w:val="20"/>
        <w:szCs w:val="20"/>
      </w:rPr>
      <w:t>1</w:t>
    </w:r>
    <w:r w:rsidR="00715E3F" w:rsidRPr="00CB5956">
      <w:rPr>
        <w:sz w:val="20"/>
        <w:szCs w:val="20"/>
      </w:rPr>
      <w:fldChar w:fldCharType="end"/>
    </w:r>
    <w:r w:rsidRPr="00CB5956">
      <w:rPr>
        <w:sz w:val="20"/>
        <w:szCs w:val="20"/>
      </w:rPr>
      <w:t xml:space="preserve"> of </w:t>
    </w:r>
    <w:r w:rsidR="00715E3F" w:rsidRPr="00CB5956">
      <w:rPr>
        <w:sz w:val="20"/>
        <w:szCs w:val="20"/>
      </w:rPr>
      <w:fldChar w:fldCharType="begin"/>
    </w:r>
    <w:r w:rsidRPr="00CB5956">
      <w:rPr>
        <w:sz w:val="20"/>
        <w:szCs w:val="20"/>
      </w:rPr>
      <w:instrText xml:space="preserve"> NUMPAGES </w:instrText>
    </w:r>
    <w:r w:rsidR="00715E3F" w:rsidRPr="00CB5956">
      <w:rPr>
        <w:sz w:val="20"/>
        <w:szCs w:val="20"/>
      </w:rPr>
      <w:fldChar w:fldCharType="separate"/>
    </w:r>
    <w:r w:rsidR="005566E1">
      <w:rPr>
        <w:noProof/>
        <w:sz w:val="20"/>
        <w:szCs w:val="20"/>
      </w:rPr>
      <w:t>9</w:t>
    </w:r>
    <w:r w:rsidR="00715E3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6C5D0E" w:rsidRDefault="00A42ED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2084B">
      <w:rPr>
        <w:sz w:val="20"/>
        <w:szCs w:val="20"/>
      </w:rPr>
      <w:t>5</w:t>
    </w:r>
    <w:r w:rsidRPr="006C5D0E">
      <w:rPr>
        <w:color w:val="808080"/>
        <w:sz w:val="20"/>
        <w:szCs w:val="20"/>
      </w:rPr>
      <w:tab/>
      <w:t xml:space="preserve">Page </w:t>
    </w:r>
    <w:r w:rsidR="00715E3F" w:rsidRPr="006C5D0E">
      <w:rPr>
        <w:color w:val="808080"/>
        <w:sz w:val="20"/>
        <w:szCs w:val="20"/>
      </w:rPr>
      <w:fldChar w:fldCharType="begin"/>
    </w:r>
    <w:r w:rsidRPr="006C5D0E">
      <w:rPr>
        <w:color w:val="808080"/>
        <w:sz w:val="20"/>
        <w:szCs w:val="20"/>
      </w:rPr>
      <w:instrText xml:space="preserve"> PAGE </w:instrText>
    </w:r>
    <w:r w:rsidR="00715E3F" w:rsidRPr="006C5D0E">
      <w:rPr>
        <w:color w:val="808080"/>
        <w:sz w:val="20"/>
        <w:szCs w:val="20"/>
      </w:rPr>
      <w:fldChar w:fldCharType="separate"/>
    </w:r>
    <w:r w:rsidR="005566E1">
      <w:rPr>
        <w:noProof/>
        <w:color w:val="808080"/>
        <w:sz w:val="20"/>
        <w:szCs w:val="20"/>
      </w:rPr>
      <w:t>9</w:t>
    </w:r>
    <w:r w:rsidR="00715E3F" w:rsidRPr="006C5D0E">
      <w:rPr>
        <w:color w:val="808080"/>
        <w:sz w:val="20"/>
        <w:szCs w:val="20"/>
      </w:rPr>
      <w:fldChar w:fldCharType="end"/>
    </w:r>
    <w:r w:rsidRPr="006C5D0E">
      <w:rPr>
        <w:color w:val="808080"/>
        <w:sz w:val="20"/>
        <w:szCs w:val="20"/>
      </w:rPr>
      <w:t xml:space="preserve"> of </w:t>
    </w:r>
    <w:r w:rsidR="00715E3F" w:rsidRPr="006C5D0E">
      <w:rPr>
        <w:color w:val="808080"/>
        <w:sz w:val="20"/>
        <w:szCs w:val="20"/>
      </w:rPr>
      <w:fldChar w:fldCharType="begin"/>
    </w:r>
    <w:r w:rsidRPr="006C5D0E">
      <w:rPr>
        <w:color w:val="808080"/>
        <w:sz w:val="20"/>
        <w:szCs w:val="20"/>
      </w:rPr>
      <w:instrText xml:space="preserve"> NUMPAGES </w:instrText>
    </w:r>
    <w:r w:rsidR="00715E3F" w:rsidRPr="006C5D0E">
      <w:rPr>
        <w:color w:val="808080"/>
        <w:sz w:val="20"/>
        <w:szCs w:val="20"/>
      </w:rPr>
      <w:fldChar w:fldCharType="separate"/>
    </w:r>
    <w:r w:rsidR="005566E1">
      <w:rPr>
        <w:noProof/>
        <w:color w:val="808080"/>
        <w:sz w:val="20"/>
        <w:szCs w:val="20"/>
      </w:rPr>
      <w:t>9</w:t>
    </w:r>
    <w:r w:rsidR="00715E3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C8" w:rsidRDefault="00C234C8" w:rsidP="006C5D0E">
      <w:pPr>
        <w:spacing w:before="0" w:after="0"/>
      </w:pPr>
      <w:r>
        <w:separator/>
      </w:r>
    </w:p>
  </w:footnote>
  <w:footnote w:type="continuationSeparator" w:id="0">
    <w:p w:rsidR="00C234C8" w:rsidRDefault="00C234C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E053F6" w:rsidRDefault="00A42ED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2.60</w:t>
        </w:r>
        <w:r w:rsidR="0022084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A42ED3" w:rsidRPr="00E053F6" w:rsidRDefault="00A42ED3">
    <w:pPr>
      <w:pStyle w:val="Header"/>
      <w:rPr>
        <w:sz w:val="20"/>
        <w:szCs w:val="20"/>
      </w:rPr>
    </w:pPr>
    <w:r w:rsidRPr="00E053F6">
      <w:rPr>
        <w:sz w:val="20"/>
        <w:szCs w:val="20"/>
      </w:rPr>
      <w:t>PAGE FOR LEARNER USE</w:t>
    </w:r>
  </w:p>
  <w:p w:rsidR="00A42ED3" w:rsidRPr="00E053F6" w:rsidRDefault="00A42ED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Default="005566E1">
    <w:pPr>
      <w:pStyle w:val="Header"/>
    </w:pPr>
    <w:r w:rsidRPr="005566E1">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E053F6" w:rsidRDefault="00A42ED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42ED3" w:rsidRPr="00E053F6" w:rsidRDefault="00A42ED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42ED3" w:rsidRDefault="00A42E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E053F6" w:rsidRDefault="00A42ED3"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Processing Technologies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2.60</w:t>
        </w:r>
        <w:r w:rsidR="0022084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 xml:space="preserve">Manufacturing and Technology </w:t>
        </w:r>
      </w:sdtContent>
    </w:sdt>
  </w:p>
  <w:p w:rsidR="00A42ED3" w:rsidRPr="00E053F6" w:rsidRDefault="00A42ED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42ED3" w:rsidRPr="00E053F6" w:rsidRDefault="00A42ED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3" w:rsidRPr="00B320A2" w:rsidRDefault="00A42ED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75751EC"/>
    <w:multiLevelType w:val="hybridMultilevel"/>
    <w:tmpl w:val="B23AD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CF0304"/>
    <w:multiLevelType w:val="hybridMultilevel"/>
    <w:tmpl w:val="B6BA9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0B6CA7"/>
    <w:multiLevelType w:val="hybridMultilevel"/>
    <w:tmpl w:val="B9044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40030D2"/>
    <w:multiLevelType w:val="hybridMultilevel"/>
    <w:tmpl w:val="64E03EF6"/>
    <w:lvl w:ilvl="0" w:tplc="14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575FF9"/>
    <w:multiLevelType w:val="hybridMultilevel"/>
    <w:tmpl w:val="9B9C5B5E"/>
    <w:lvl w:ilvl="0" w:tplc="E9ECC89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62B8725C"/>
    <w:multiLevelType w:val="hybridMultilevel"/>
    <w:tmpl w:val="49362466"/>
    <w:lvl w:ilvl="0" w:tplc="F4AE7AA6">
      <w:start w:val="1"/>
      <w:numFmt w:val="bullet"/>
      <w:lvlText w:val=""/>
      <w:lvlJc w:val="left"/>
      <w:pPr>
        <w:tabs>
          <w:tab w:val="num" w:pos="924"/>
        </w:tabs>
        <w:ind w:left="924"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EB1180"/>
    <w:multiLevelType w:val="hybridMultilevel"/>
    <w:tmpl w:val="22B835AE"/>
    <w:lvl w:ilvl="0" w:tplc="2A38FC7E">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nsid w:val="6BA44E73"/>
    <w:multiLevelType w:val="hybridMultilevel"/>
    <w:tmpl w:val="B0F8C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4"/>
  </w:num>
  <w:num w:numId="3">
    <w:abstractNumId w:val="8"/>
  </w:num>
  <w:num w:numId="4">
    <w:abstractNumId w:val="11"/>
  </w:num>
  <w:num w:numId="5">
    <w:abstractNumId w:val="5"/>
  </w:num>
  <w:num w:numId="6">
    <w:abstractNumId w:val="9"/>
  </w:num>
  <w:num w:numId="7">
    <w:abstractNumId w:val="13"/>
  </w:num>
  <w:num w:numId="8">
    <w:abstractNumId w:val="3"/>
  </w:num>
  <w:num w:numId="9">
    <w:abstractNumId w:val="14"/>
  </w:num>
  <w:num w:numId="10">
    <w:abstractNumId w:val="12"/>
  </w:num>
  <w:num w:numId="11">
    <w:abstractNumId w:val="15"/>
  </w:num>
  <w:num w:numId="12">
    <w:abstractNumId w:val="6"/>
  </w:num>
  <w:num w:numId="13">
    <w:abstractNumId w:val="2"/>
  </w:num>
  <w:num w:numId="14">
    <w:abstractNumId w:val="7"/>
  </w:num>
  <w:num w:numId="15">
    <w:abstractNumId w:val="10"/>
  </w:num>
  <w:num w:numId="1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ACD"/>
    <w:rsid w:val="0000352E"/>
    <w:rsid w:val="000061A4"/>
    <w:rsid w:val="00006F4A"/>
    <w:rsid w:val="00011710"/>
    <w:rsid w:val="000147C3"/>
    <w:rsid w:val="00015645"/>
    <w:rsid w:val="00021CDA"/>
    <w:rsid w:val="000246E2"/>
    <w:rsid w:val="00025846"/>
    <w:rsid w:val="00026778"/>
    <w:rsid w:val="00027FC5"/>
    <w:rsid w:val="00030117"/>
    <w:rsid w:val="0003223B"/>
    <w:rsid w:val="00033648"/>
    <w:rsid w:val="00033E26"/>
    <w:rsid w:val="00036831"/>
    <w:rsid w:val="00041F3A"/>
    <w:rsid w:val="00042261"/>
    <w:rsid w:val="000430B5"/>
    <w:rsid w:val="00043A4D"/>
    <w:rsid w:val="00046059"/>
    <w:rsid w:val="000477A7"/>
    <w:rsid w:val="000478E4"/>
    <w:rsid w:val="00047E2A"/>
    <w:rsid w:val="00050536"/>
    <w:rsid w:val="00057392"/>
    <w:rsid w:val="00062C10"/>
    <w:rsid w:val="00065D58"/>
    <w:rsid w:val="000678E2"/>
    <w:rsid w:val="000718CA"/>
    <w:rsid w:val="0007299D"/>
    <w:rsid w:val="00073FBF"/>
    <w:rsid w:val="0007554D"/>
    <w:rsid w:val="00080B7A"/>
    <w:rsid w:val="00081BBC"/>
    <w:rsid w:val="00082142"/>
    <w:rsid w:val="00083178"/>
    <w:rsid w:val="00084B39"/>
    <w:rsid w:val="000861E6"/>
    <w:rsid w:val="0009205E"/>
    <w:rsid w:val="00092123"/>
    <w:rsid w:val="000A149D"/>
    <w:rsid w:val="000A199F"/>
    <w:rsid w:val="000A3D76"/>
    <w:rsid w:val="000A6E4E"/>
    <w:rsid w:val="000A781D"/>
    <w:rsid w:val="000B06B7"/>
    <w:rsid w:val="000B6557"/>
    <w:rsid w:val="000C7C3B"/>
    <w:rsid w:val="000D143F"/>
    <w:rsid w:val="000D2EBA"/>
    <w:rsid w:val="000D4BA0"/>
    <w:rsid w:val="000D4C16"/>
    <w:rsid w:val="000E2215"/>
    <w:rsid w:val="000E2586"/>
    <w:rsid w:val="000E2712"/>
    <w:rsid w:val="000E3A8F"/>
    <w:rsid w:val="000E3E95"/>
    <w:rsid w:val="000E42E8"/>
    <w:rsid w:val="000E462C"/>
    <w:rsid w:val="000E56E4"/>
    <w:rsid w:val="000F1F15"/>
    <w:rsid w:val="00100CC1"/>
    <w:rsid w:val="00104DA0"/>
    <w:rsid w:val="00112223"/>
    <w:rsid w:val="001141FF"/>
    <w:rsid w:val="00117BDA"/>
    <w:rsid w:val="0012068A"/>
    <w:rsid w:val="001207C1"/>
    <w:rsid w:val="00121A55"/>
    <w:rsid w:val="00125F50"/>
    <w:rsid w:val="00126BFC"/>
    <w:rsid w:val="00126DE3"/>
    <w:rsid w:val="00130FB8"/>
    <w:rsid w:val="00135A17"/>
    <w:rsid w:val="00137491"/>
    <w:rsid w:val="0014225A"/>
    <w:rsid w:val="0014585D"/>
    <w:rsid w:val="00146679"/>
    <w:rsid w:val="00150EAB"/>
    <w:rsid w:val="00151812"/>
    <w:rsid w:val="0015216C"/>
    <w:rsid w:val="001548DB"/>
    <w:rsid w:val="0015772E"/>
    <w:rsid w:val="001578C7"/>
    <w:rsid w:val="0016202D"/>
    <w:rsid w:val="00163B6A"/>
    <w:rsid w:val="0017080A"/>
    <w:rsid w:val="00171358"/>
    <w:rsid w:val="001729AB"/>
    <w:rsid w:val="0017465C"/>
    <w:rsid w:val="0017563A"/>
    <w:rsid w:val="00184D44"/>
    <w:rsid w:val="00184F64"/>
    <w:rsid w:val="00186330"/>
    <w:rsid w:val="00186549"/>
    <w:rsid w:val="001927D0"/>
    <w:rsid w:val="00194075"/>
    <w:rsid w:val="00197E3F"/>
    <w:rsid w:val="001A1914"/>
    <w:rsid w:val="001A5051"/>
    <w:rsid w:val="001A5576"/>
    <w:rsid w:val="001A733F"/>
    <w:rsid w:val="001B3252"/>
    <w:rsid w:val="001B3A34"/>
    <w:rsid w:val="001B6DE1"/>
    <w:rsid w:val="001C26F3"/>
    <w:rsid w:val="001C29D2"/>
    <w:rsid w:val="001C65D6"/>
    <w:rsid w:val="001C7D48"/>
    <w:rsid w:val="001D275F"/>
    <w:rsid w:val="001E1ADE"/>
    <w:rsid w:val="001E1BCB"/>
    <w:rsid w:val="001E2FAE"/>
    <w:rsid w:val="001E3C70"/>
    <w:rsid w:val="001E4587"/>
    <w:rsid w:val="001E521E"/>
    <w:rsid w:val="001F0558"/>
    <w:rsid w:val="001F2014"/>
    <w:rsid w:val="001F3FFF"/>
    <w:rsid w:val="001F48D4"/>
    <w:rsid w:val="001F4B19"/>
    <w:rsid w:val="001F4CD2"/>
    <w:rsid w:val="001F515B"/>
    <w:rsid w:val="001F6C88"/>
    <w:rsid w:val="00202445"/>
    <w:rsid w:val="0020313D"/>
    <w:rsid w:val="00206A7B"/>
    <w:rsid w:val="00206EFE"/>
    <w:rsid w:val="00211C7B"/>
    <w:rsid w:val="00212E4E"/>
    <w:rsid w:val="00215623"/>
    <w:rsid w:val="00217AA5"/>
    <w:rsid w:val="0022084B"/>
    <w:rsid w:val="002237C2"/>
    <w:rsid w:val="002261EF"/>
    <w:rsid w:val="002311CB"/>
    <w:rsid w:val="00233B7A"/>
    <w:rsid w:val="0023760A"/>
    <w:rsid w:val="00244115"/>
    <w:rsid w:val="0025282B"/>
    <w:rsid w:val="002544E7"/>
    <w:rsid w:val="00255DF0"/>
    <w:rsid w:val="00255E95"/>
    <w:rsid w:val="0025650D"/>
    <w:rsid w:val="00257F64"/>
    <w:rsid w:val="00262EAB"/>
    <w:rsid w:val="00265107"/>
    <w:rsid w:val="00265D24"/>
    <w:rsid w:val="00266C42"/>
    <w:rsid w:val="00267E5E"/>
    <w:rsid w:val="00271ACB"/>
    <w:rsid w:val="00273198"/>
    <w:rsid w:val="002765B9"/>
    <w:rsid w:val="00280F6F"/>
    <w:rsid w:val="00281201"/>
    <w:rsid w:val="00282532"/>
    <w:rsid w:val="00285674"/>
    <w:rsid w:val="0029188F"/>
    <w:rsid w:val="00293A25"/>
    <w:rsid w:val="00296D33"/>
    <w:rsid w:val="00297A4B"/>
    <w:rsid w:val="00297D69"/>
    <w:rsid w:val="002A0102"/>
    <w:rsid w:val="002A0559"/>
    <w:rsid w:val="002A1B26"/>
    <w:rsid w:val="002A2CC2"/>
    <w:rsid w:val="002A4AD8"/>
    <w:rsid w:val="002A4FCF"/>
    <w:rsid w:val="002B0A83"/>
    <w:rsid w:val="002B0E25"/>
    <w:rsid w:val="002B2928"/>
    <w:rsid w:val="002B7A93"/>
    <w:rsid w:val="002B7AA3"/>
    <w:rsid w:val="002C16A8"/>
    <w:rsid w:val="002C4338"/>
    <w:rsid w:val="002C6CD9"/>
    <w:rsid w:val="002D0805"/>
    <w:rsid w:val="002D0A92"/>
    <w:rsid w:val="002D1655"/>
    <w:rsid w:val="002D256E"/>
    <w:rsid w:val="002D46CE"/>
    <w:rsid w:val="002D4AA8"/>
    <w:rsid w:val="002D4DDE"/>
    <w:rsid w:val="002D53FD"/>
    <w:rsid w:val="002D72B6"/>
    <w:rsid w:val="002E02DC"/>
    <w:rsid w:val="002E224F"/>
    <w:rsid w:val="002E2F6A"/>
    <w:rsid w:val="002E325E"/>
    <w:rsid w:val="002E5928"/>
    <w:rsid w:val="002E62A0"/>
    <w:rsid w:val="002E635C"/>
    <w:rsid w:val="002F178F"/>
    <w:rsid w:val="002F4C52"/>
    <w:rsid w:val="002F5E9E"/>
    <w:rsid w:val="00303006"/>
    <w:rsid w:val="00305B6C"/>
    <w:rsid w:val="00307B31"/>
    <w:rsid w:val="00311ADE"/>
    <w:rsid w:val="00312857"/>
    <w:rsid w:val="003133E1"/>
    <w:rsid w:val="003137B8"/>
    <w:rsid w:val="003211B0"/>
    <w:rsid w:val="00324134"/>
    <w:rsid w:val="00326A77"/>
    <w:rsid w:val="003300D8"/>
    <w:rsid w:val="003304A5"/>
    <w:rsid w:val="003319D3"/>
    <w:rsid w:val="00332A91"/>
    <w:rsid w:val="003341BF"/>
    <w:rsid w:val="00336437"/>
    <w:rsid w:val="00345133"/>
    <w:rsid w:val="003462D3"/>
    <w:rsid w:val="00346A75"/>
    <w:rsid w:val="0035004E"/>
    <w:rsid w:val="00350517"/>
    <w:rsid w:val="00351CA8"/>
    <w:rsid w:val="00352A88"/>
    <w:rsid w:val="003535CD"/>
    <w:rsid w:val="00356133"/>
    <w:rsid w:val="00357B34"/>
    <w:rsid w:val="00360CDE"/>
    <w:rsid w:val="0036540D"/>
    <w:rsid w:val="00371554"/>
    <w:rsid w:val="0037179A"/>
    <w:rsid w:val="0037566A"/>
    <w:rsid w:val="0038361F"/>
    <w:rsid w:val="00385226"/>
    <w:rsid w:val="00394D2F"/>
    <w:rsid w:val="00397B89"/>
    <w:rsid w:val="003A4353"/>
    <w:rsid w:val="003A7D8F"/>
    <w:rsid w:val="003B4ABE"/>
    <w:rsid w:val="003B5208"/>
    <w:rsid w:val="003C0B62"/>
    <w:rsid w:val="003C3B8A"/>
    <w:rsid w:val="003C4469"/>
    <w:rsid w:val="003C6E12"/>
    <w:rsid w:val="003C7F9D"/>
    <w:rsid w:val="003D216E"/>
    <w:rsid w:val="003D30DC"/>
    <w:rsid w:val="003D4C50"/>
    <w:rsid w:val="003D5785"/>
    <w:rsid w:val="003D6F1D"/>
    <w:rsid w:val="003E1CCA"/>
    <w:rsid w:val="003E2DE5"/>
    <w:rsid w:val="003E653C"/>
    <w:rsid w:val="003E7B4D"/>
    <w:rsid w:val="003F1759"/>
    <w:rsid w:val="003F17D4"/>
    <w:rsid w:val="003F55CF"/>
    <w:rsid w:val="003F6DF4"/>
    <w:rsid w:val="0040348F"/>
    <w:rsid w:val="004079F7"/>
    <w:rsid w:val="004121A2"/>
    <w:rsid w:val="00412F9E"/>
    <w:rsid w:val="004153A7"/>
    <w:rsid w:val="004170A1"/>
    <w:rsid w:val="004170E2"/>
    <w:rsid w:val="00421911"/>
    <w:rsid w:val="00421F44"/>
    <w:rsid w:val="004223B9"/>
    <w:rsid w:val="00423511"/>
    <w:rsid w:val="00424243"/>
    <w:rsid w:val="0042590A"/>
    <w:rsid w:val="00425C27"/>
    <w:rsid w:val="004262B8"/>
    <w:rsid w:val="004269CA"/>
    <w:rsid w:val="00432802"/>
    <w:rsid w:val="00433131"/>
    <w:rsid w:val="004343AC"/>
    <w:rsid w:val="00434DC3"/>
    <w:rsid w:val="00442EFC"/>
    <w:rsid w:val="00447FAF"/>
    <w:rsid w:val="0045040E"/>
    <w:rsid w:val="00456720"/>
    <w:rsid w:val="00463FF9"/>
    <w:rsid w:val="00465B6D"/>
    <w:rsid w:val="00473223"/>
    <w:rsid w:val="00475B85"/>
    <w:rsid w:val="00477BD3"/>
    <w:rsid w:val="00477C78"/>
    <w:rsid w:val="004831A4"/>
    <w:rsid w:val="00487DBE"/>
    <w:rsid w:val="00493F9A"/>
    <w:rsid w:val="00497DEF"/>
    <w:rsid w:val="004A394C"/>
    <w:rsid w:val="004A4010"/>
    <w:rsid w:val="004A7B8C"/>
    <w:rsid w:val="004B21AA"/>
    <w:rsid w:val="004B4EDB"/>
    <w:rsid w:val="004B6469"/>
    <w:rsid w:val="004B7054"/>
    <w:rsid w:val="004B787A"/>
    <w:rsid w:val="004C14F0"/>
    <w:rsid w:val="004C4D6F"/>
    <w:rsid w:val="004D3806"/>
    <w:rsid w:val="004D4FAF"/>
    <w:rsid w:val="004D593D"/>
    <w:rsid w:val="004D7074"/>
    <w:rsid w:val="004D736C"/>
    <w:rsid w:val="004D7BEB"/>
    <w:rsid w:val="004F4316"/>
    <w:rsid w:val="004F5E6A"/>
    <w:rsid w:val="004F6962"/>
    <w:rsid w:val="004F7112"/>
    <w:rsid w:val="00505B07"/>
    <w:rsid w:val="005060E8"/>
    <w:rsid w:val="00510768"/>
    <w:rsid w:val="005128B1"/>
    <w:rsid w:val="00512BB1"/>
    <w:rsid w:val="00515294"/>
    <w:rsid w:val="00521212"/>
    <w:rsid w:val="005225E1"/>
    <w:rsid w:val="00522E0D"/>
    <w:rsid w:val="00526A22"/>
    <w:rsid w:val="00532E50"/>
    <w:rsid w:val="00541801"/>
    <w:rsid w:val="00544F3B"/>
    <w:rsid w:val="00545A80"/>
    <w:rsid w:val="00546841"/>
    <w:rsid w:val="0055208D"/>
    <w:rsid w:val="0055261B"/>
    <w:rsid w:val="005566E1"/>
    <w:rsid w:val="00564C53"/>
    <w:rsid w:val="00564CF9"/>
    <w:rsid w:val="0056506A"/>
    <w:rsid w:val="00567F19"/>
    <w:rsid w:val="005758AA"/>
    <w:rsid w:val="00576034"/>
    <w:rsid w:val="0058366E"/>
    <w:rsid w:val="0058672D"/>
    <w:rsid w:val="005869E0"/>
    <w:rsid w:val="005876F3"/>
    <w:rsid w:val="00587CAE"/>
    <w:rsid w:val="005934C7"/>
    <w:rsid w:val="0059390A"/>
    <w:rsid w:val="0059491B"/>
    <w:rsid w:val="005A2D5C"/>
    <w:rsid w:val="005A4B6F"/>
    <w:rsid w:val="005A71FF"/>
    <w:rsid w:val="005B2AD8"/>
    <w:rsid w:val="005B382B"/>
    <w:rsid w:val="005B5B07"/>
    <w:rsid w:val="005C3132"/>
    <w:rsid w:val="005D40CD"/>
    <w:rsid w:val="005E0262"/>
    <w:rsid w:val="005E2DD4"/>
    <w:rsid w:val="005E3352"/>
    <w:rsid w:val="005E48EB"/>
    <w:rsid w:val="005E4BC0"/>
    <w:rsid w:val="005E5D06"/>
    <w:rsid w:val="005F0895"/>
    <w:rsid w:val="005F6339"/>
    <w:rsid w:val="006045FA"/>
    <w:rsid w:val="00604F41"/>
    <w:rsid w:val="00605090"/>
    <w:rsid w:val="0060551D"/>
    <w:rsid w:val="00620B08"/>
    <w:rsid w:val="00632458"/>
    <w:rsid w:val="006362AE"/>
    <w:rsid w:val="006365C4"/>
    <w:rsid w:val="00637549"/>
    <w:rsid w:val="00642B78"/>
    <w:rsid w:val="006432D5"/>
    <w:rsid w:val="00645853"/>
    <w:rsid w:val="00645B27"/>
    <w:rsid w:val="006504E7"/>
    <w:rsid w:val="006506E1"/>
    <w:rsid w:val="00654048"/>
    <w:rsid w:val="006541FB"/>
    <w:rsid w:val="00656F4A"/>
    <w:rsid w:val="00660F23"/>
    <w:rsid w:val="00662391"/>
    <w:rsid w:val="00666ED3"/>
    <w:rsid w:val="00672689"/>
    <w:rsid w:val="006726EC"/>
    <w:rsid w:val="00672B44"/>
    <w:rsid w:val="00673C7B"/>
    <w:rsid w:val="006771B3"/>
    <w:rsid w:val="00683D49"/>
    <w:rsid w:val="006846C7"/>
    <w:rsid w:val="00687F34"/>
    <w:rsid w:val="006900A8"/>
    <w:rsid w:val="006901EA"/>
    <w:rsid w:val="0069037D"/>
    <w:rsid w:val="00690682"/>
    <w:rsid w:val="006B2116"/>
    <w:rsid w:val="006B3EF3"/>
    <w:rsid w:val="006B6204"/>
    <w:rsid w:val="006B7300"/>
    <w:rsid w:val="006B74B5"/>
    <w:rsid w:val="006C0585"/>
    <w:rsid w:val="006C4385"/>
    <w:rsid w:val="006C5C65"/>
    <w:rsid w:val="006C5D0E"/>
    <w:rsid w:val="006C5D39"/>
    <w:rsid w:val="006C5D9A"/>
    <w:rsid w:val="006D15D9"/>
    <w:rsid w:val="006D1AF0"/>
    <w:rsid w:val="006D24EA"/>
    <w:rsid w:val="006D33BD"/>
    <w:rsid w:val="006D56E7"/>
    <w:rsid w:val="006E1DB4"/>
    <w:rsid w:val="006E2EA0"/>
    <w:rsid w:val="006E35AE"/>
    <w:rsid w:val="006E4028"/>
    <w:rsid w:val="006E40B8"/>
    <w:rsid w:val="006E76F2"/>
    <w:rsid w:val="006E7BF8"/>
    <w:rsid w:val="006F0BEF"/>
    <w:rsid w:val="006F10EA"/>
    <w:rsid w:val="006F2C7C"/>
    <w:rsid w:val="006F5644"/>
    <w:rsid w:val="006F66D2"/>
    <w:rsid w:val="00706CEC"/>
    <w:rsid w:val="007073C6"/>
    <w:rsid w:val="007143C5"/>
    <w:rsid w:val="00715E3F"/>
    <w:rsid w:val="00715F2D"/>
    <w:rsid w:val="00716E81"/>
    <w:rsid w:val="00721915"/>
    <w:rsid w:val="00723974"/>
    <w:rsid w:val="00724E3D"/>
    <w:rsid w:val="0073073D"/>
    <w:rsid w:val="00733F25"/>
    <w:rsid w:val="00734175"/>
    <w:rsid w:val="007378D4"/>
    <w:rsid w:val="007411F0"/>
    <w:rsid w:val="00745EB5"/>
    <w:rsid w:val="00752928"/>
    <w:rsid w:val="007534F7"/>
    <w:rsid w:val="007635FF"/>
    <w:rsid w:val="007707F1"/>
    <w:rsid w:val="00770BBF"/>
    <w:rsid w:val="00777D30"/>
    <w:rsid w:val="00777DC7"/>
    <w:rsid w:val="00784D3B"/>
    <w:rsid w:val="00790907"/>
    <w:rsid w:val="0079197D"/>
    <w:rsid w:val="00792A5E"/>
    <w:rsid w:val="007955E4"/>
    <w:rsid w:val="00795AE6"/>
    <w:rsid w:val="00795C25"/>
    <w:rsid w:val="0079602B"/>
    <w:rsid w:val="007A227F"/>
    <w:rsid w:val="007A53E5"/>
    <w:rsid w:val="007A542D"/>
    <w:rsid w:val="007A6A46"/>
    <w:rsid w:val="007A6BE2"/>
    <w:rsid w:val="007A7D27"/>
    <w:rsid w:val="007B152A"/>
    <w:rsid w:val="007B40C8"/>
    <w:rsid w:val="007B4E3F"/>
    <w:rsid w:val="007B732D"/>
    <w:rsid w:val="007C0538"/>
    <w:rsid w:val="007C53B3"/>
    <w:rsid w:val="007C7D07"/>
    <w:rsid w:val="007D054C"/>
    <w:rsid w:val="007D103B"/>
    <w:rsid w:val="007D260B"/>
    <w:rsid w:val="007D59B2"/>
    <w:rsid w:val="007D672C"/>
    <w:rsid w:val="007E15BF"/>
    <w:rsid w:val="007E2AB2"/>
    <w:rsid w:val="007E2B16"/>
    <w:rsid w:val="007E310A"/>
    <w:rsid w:val="007E5100"/>
    <w:rsid w:val="007E6664"/>
    <w:rsid w:val="007F08F8"/>
    <w:rsid w:val="007F110C"/>
    <w:rsid w:val="007F33A4"/>
    <w:rsid w:val="00803517"/>
    <w:rsid w:val="00805571"/>
    <w:rsid w:val="00810455"/>
    <w:rsid w:val="00811D80"/>
    <w:rsid w:val="008152B8"/>
    <w:rsid w:val="00816A60"/>
    <w:rsid w:val="00820DEE"/>
    <w:rsid w:val="00823836"/>
    <w:rsid w:val="0082414C"/>
    <w:rsid w:val="00827303"/>
    <w:rsid w:val="0082757D"/>
    <w:rsid w:val="00833535"/>
    <w:rsid w:val="008343F3"/>
    <w:rsid w:val="008343FE"/>
    <w:rsid w:val="0083464D"/>
    <w:rsid w:val="0084014F"/>
    <w:rsid w:val="008465BD"/>
    <w:rsid w:val="00851720"/>
    <w:rsid w:val="00854B95"/>
    <w:rsid w:val="00857F7F"/>
    <w:rsid w:val="008621B7"/>
    <w:rsid w:val="00867CD3"/>
    <w:rsid w:val="008707D8"/>
    <w:rsid w:val="00870A74"/>
    <w:rsid w:val="00872049"/>
    <w:rsid w:val="00872339"/>
    <w:rsid w:val="00872B21"/>
    <w:rsid w:val="0087423C"/>
    <w:rsid w:val="00876168"/>
    <w:rsid w:val="00880AD3"/>
    <w:rsid w:val="0088462C"/>
    <w:rsid w:val="008864F4"/>
    <w:rsid w:val="008878BD"/>
    <w:rsid w:val="00892B3E"/>
    <w:rsid w:val="00892BA2"/>
    <w:rsid w:val="008A2212"/>
    <w:rsid w:val="008A4D0D"/>
    <w:rsid w:val="008A62EF"/>
    <w:rsid w:val="008A6556"/>
    <w:rsid w:val="008B31D5"/>
    <w:rsid w:val="008B3769"/>
    <w:rsid w:val="008B4CEB"/>
    <w:rsid w:val="008B59D7"/>
    <w:rsid w:val="008C1430"/>
    <w:rsid w:val="008C347B"/>
    <w:rsid w:val="008C5E1E"/>
    <w:rsid w:val="008D2CC2"/>
    <w:rsid w:val="008D5603"/>
    <w:rsid w:val="008D68CC"/>
    <w:rsid w:val="008D731B"/>
    <w:rsid w:val="008E2BA2"/>
    <w:rsid w:val="008E3D64"/>
    <w:rsid w:val="008E3DE7"/>
    <w:rsid w:val="008E53B4"/>
    <w:rsid w:val="008E53B9"/>
    <w:rsid w:val="008F0E31"/>
    <w:rsid w:val="008F3DC9"/>
    <w:rsid w:val="008F4BDF"/>
    <w:rsid w:val="0090548E"/>
    <w:rsid w:val="00912DDF"/>
    <w:rsid w:val="00913DC3"/>
    <w:rsid w:val="00917442"/>
    <w:rsid w:val="00921AAE"/>
    <w:rsid w:val="009252AD"/>
    <w:rsid w:val="00925FB0"/>
    <w:rsid w:val="00930138"/>
    <w:rsid w:val="00933F4B"/>
    <w:rsid w:val="00934093"/>
    <w:rsid w:val="009341C4"/>
    <w:rsid w:val="00936FF3"/>
    <w:rsid w:val="00940154"/>
    <w:rsid w:val="00944D71"/>
    <w:rsid w:val="00954208"/>
    <w:rsid w:val="00956464"/>
    <w:rsid w:val="00960810"/>
    <w:rsid w:val="00960A16"/>
    <w:rsid w:val="00971DED"/>
    <w:rsid w:val="00971FEE"/>
    <w:rsid w:val="0097450A"/>
    <w:rsid w:val="00976281"/>
    <w:rsid w:val="00983F0B"/>
    <w:rsid w:val="009934D6"/>
    <w:rsid w:val="00993C65"/>
    <w:rsid w:val="00994BE6"/>
    <w:rsid w:val="00995782"/>
    <w:rsid w:val="00995D73"/>
    <w:rsid w:val="00996136"/>
    <w:rsid w:val="009A0B0F"/>
    <w:rsid w:val="009A709A"/>
    <w:rsid w:val="009B3925"/>
    <w:rsid w:val="009C1108"/>
    <w:rsid w:val="009C6D6E"/>
    <w:rsid w:val="009C7854"/>
    <w:rsid w:val="009C7F64"/>
    <w:rsid w:val="009D321C"/>
    <w:rsid w:val="009D3C74"/>
    <w:rsid w:val="009D5A61"/>
    <w:rsid w:val="009D5BAB"/>
    <w:rsid w:val="009D5C15"/>
    <w:rsid w:val="009D737C"/>
    <w:rsid w:val="009D780D"/>
    <w:rsid w:val="009E110C"/>
    <w:rsid w:val="009E2B3B"/>
    <w:rsid w:val="009E3071"/>
    <w:rsid w:val="009E394E"/>
    <w:rsid w:val="009E5CCE"/>
    <w:rsid w:val="009E7333"/>
    <w:rsid w:val="009F13DE"/>
    <w:rsid w:val="009F3BC4"/>
    <w:rsid w:val="00A0416B"/>
    <w:rsid w:val="00A14299"/>
    <w:rsid w:val="00A14DF1"/>
    <w:rsid w:val="00A17A26"/>
    <w:rsid w:val="00A206BE"/>
    <w:rsid w:val="00A24EE1"/>
    <w:rsid w:val="00A252FC"/>
    <w:rsid w:val="00A259A0"/>
    <w:rsid w:val="00A26721"/>
    <w:rsid w:val="00A27B76"/>
    <w:rsid w:val="00A27E1E"/>
    <w:rsid w:val="00A36E25"/>
    <w:rsid w:val="00A42ED3"/>
    <w:rsid w:val="00A43535"/>
    <w:rsid w:val="00A43A9F"/>
    <w:rsid w:val="00A454C8"/>
    <w:rsid w:val="00A46DF3"/>
    <w:rsid w:val="00A4758B"/>
    <w:rsid w:val="00A50367"/>
    <w:rsid w:val="00A51C3F"/>
    <w:rsid w:val="00A52EDE"/>
    <w:rsid w:val="00A55235"/>
    <w:rsid w:val="00A561F2"/>
    <w:rsid w:val="00A578CE"/>
    <w:rsid w:val="00A66CBA"/>
    <w:rsid w:val="00A707CE"/>
    <w:rsid w:val="00A72545"/>
    <w:rsid w:val="00A76ADD"/>
    <w:rsid w:val="00A77548"/>
    <w:rsid w:val="00A81143"/>
    <w:rsid w:val="00A82FEB"/>
    <w:rsid w:val="00A9263F"/>
    <w:rsid w:val="00A92AEA"/>
    <w:rsid w:val="00A93CCC"/>
    <w:rsid w:val="00A96AD3"/>
    <w:rsid w:val="00A97B93"/>
    <w:rsid w:val="00AA3CCA"/>
    <w:rsid w:val="00AA6441"/>
    <w:rsid w:val="00AA6C65"/>
    <w:rsid w:val="00AB36FF"/>
    <w:rsid w:val="00AB4226"/>
    <w:rsid w:val="00AC08D4"/>
    <w:rsid w:val="00AC334A"/>
    <w:rsid w:val="00AC3BE4"/>
    <w:rsid w:val="00AC49D1"/>
    <w:rsid w:val="00AC5C3D"/>
    <w:rsid w:val="00AD150D"/>
    <w:rsid w:val="00AD61D9"/>
    <w:rsid w:val="00AD61EB"/>
    <w:rsid w:val="00AD6420"/>
    <w:rsid w:val="00AD79BF"/>
    <w:rsid w:val="00AD7E75"/>
    <w:rsid w:val="00AD7F0C"/>
    <w:rsid w:val="00AE23B1"/>
    <w:rsid w:val="00AE4676"/>
    <w:rsid w:val="00AE49DC"/>
    <w:rsid w:val="00AE783B"/>
    <w:rsid w:val="00AF3FDF"/>
    <w:rsid w:val="00AF4F81"/>
    <w:rsid w:val="00AF68BB"/>
    <w:rsid w:val="00B00576"/>
    <w:rsid w:val="00B017FC"/>
    <w:rsid w:val="00B036EB"/>
    <w:rsid w:val="00B063FC"/>
    <w:rsid w:val="00B06662"/>
    <w:rsid w:val="00B15E3D"/>
    <w:rsid w:val="00B168B5"/>
    <w:rsid w:val="00B16EAC"/>
    <w:rsid w:val="00B17044"/>
    <w:rsid w:val="00B1758F"/>
    <w:rsid w:val="00B20393"/>
    <w:rsid w:val="00B24024"/>
    <w:rsid w:val="00B2426C"/>
    <w:rsid w:val="00B256EB"/>
    <w:rsid w:val="00B25727"/>
    <w:rsid w:val="00B27083"/>
    <w:rsid w:val="00B27FF7"/>
    <w:rsid w:val="00B30C3F"/>
    <w:rsid w:val="00B320A2"/>
    <w:rsid w:val="00B32C97"/>
    <w:rsid w:val="00B344BA"/>
    <w:rsid w:val="00B3482B"/>
    <w:rsid w:val="00B41565"/>
    <w:rsid w:val="00B41B89"/>
    <w:rsid w:val="00B42FA1"/>
    <w:rsid w:val="00B44643"/>
    <w:rsid w:val="00B44DAC"/>
    <w:rsid w:val="00B460A9"/>
    <w:rsid w:val="00B53F81"/>
    <w:rsid w:val="00B56431"/>
    <w:rsid w:val="00B60B64"/>
    <w:rsid w:val="00B70DFA"/>
    <w:rsid w:val="00B72500"/>
    <w:rsid w:val="00B75162"/>
    <w:rsid w:val="00B75E62"/>
    <w:rsid w:val="00B86B56"/>
    <w:rsid w:val="00B872B6"/>
    <w:rsid w:val="00B879A5"/>
    <w:rsid w:val="00B90D09"/>
    <w:rsid w:val="00B91EE3"/>
    <w:rsid w:val="00B97ADF"/>
    <w:rsid w:val="00B97C8B"/>
    <w:rsid w:val="00BA1CCC"/>
    <w:rsid w:val="00BA71A4"/>
    <w:rsid w:val="00BA77AD"/>
    <w:rsid w:val="00BB303D"/>
    <w:rsid w:val="00BB5F09"/>
    <w:rsid w:val="00BC1055"/>
    <w:rsid w:val="00BC2DB1"/>
    <w:rsid w:val="00BC48A9"/>
    <w:rsid w:val="00BC620B"/>
    <w:rsid w:val="00BD2FEB"/>
    <w:rsid w:val="00BD4278"/>
    <w:rsid w:val="00BD454A"/>
    <w:rsid w:val="00BE144D"/>
    <w:rsid w:val="00BE38D5"/>
    <w:rsid w:val="00BE7AA6"/>
    <w:rsid w:val="00BF3AA6"/>
    <w:rsid w:val="00BF588A"/>
    <w:rsid w:val="00BF5C60"/>
    <w:rsid w:val="00BF6CCE"/>
    <w:rsid w:val="00C0164D"/>
    <w:rsid w:val="00C05DE1"/>
    <w:rsid w:val="00C06D03"/>
    <w:rsid w:val="00C1052C"/>
    <w:rsid w:val="00C1131B"/>
    <w:rsid w:val="00C16A31"/>
    <w:rsid w:val="00C17485"/>
    <w:rsid w:val="00C22C32"/>
    <w:rsid w:val="00C234C8"/>
    <w:rsid w:val="00C25232"/>
    <w:rsid w:val="00C25874"/>
    <w:rsid w:val="00C2689A"/>
    <w:rsid w:val="00C3571B"/>
    <w:rsid w:val="00C37E8F"/>
    <w:rsid w:val="00C411A5"/>
    <w:rsid w:val="00C53542"/>
    <w:rsid w:val="00C577DE"/>
    <w:rsid w:val="00C57FDC"/>
    <w:rsid w:val="00C60B27"/>
    <w:rsid w:val="00C62253"/>
    <w:rsid w:val="00C64018"/>
    <w:rsid w:val="00C655DF"/>
    <w:rsid w:val="00C66986"/>
    <w:rsid w:val="00C678D2"/>
    <w:rsid w:val="00C71B51"/>
    <w:rsid w:val="00C729FB"/>
    <w:rsid w:val="00C72A75"/>
    <w:rsid w:val="00C7380A"/>
    <w:rsid w:val="00C740B0"/>
    <w:rsid w:val="00C8156D"/>
    <w:rsid w:val="00C81E92"/>
    <w:rsid w:val="00C82309"/>
    <w:rsid w:val="00C83406"/>
    <w:rsid w:val="00C85D31"/>
    <w:rsid w:val="00C86B54"/>
    <w:rsid w:val="00C8726E"/>
    <w:rsid w:val="00C920D6"/>
    <w:rsid w:val="00C94D2C"/>
    <w:rsid w:val="00C94F2A"/>
    <w:rsid w:val="00C963A6"/>
    <w:rsid w:val="00CA00AB"/>
    <w:rsid w:val="00CA2937"/>
    <w:rsid w:val="00CA3A20"/>
    <w:rsid w:val="00CA54C6"/>
    <w:rsid w:val="00CB2247"/>
    <w:rsid w:val="00CB5956"/>
    <w:rsid w:val="00CB5C81"/>
    <w:rsid w:val="00CC0C1F"/>
    <w:rsid w:val="00CC586C"/>
    <w:rsid w:val="00CD0A06"/>
    <w:rsid w:val="00CE4E8E"/>
    <w:rsid w:val="00CE5854"/>
    <w:rsid w:val="00CE68F8"/>
    <w:rsid w:val="00CE72C2"/>
    <w:rsid w:val="00CF1070"/>
    <w:rsid w:val="00CF410D"/>
    <w:rsid w:val="00CF6F1F"/>
    <w:rsid w:val="00D00DC3"/>
    <w:rsid w:val="00D01636"/>
    <w:rsid w:val="00D03825"/>
    <w:rsid w:val="00D04EA7"/>
    <w:rsid w:val="00D11B8E"/>
    <w:rsid w:val="00D12E55"/>
    <w:rsid w:val="00D132A7"/>
    <w:rsid w:val="00D261BB"/>
    <w:rsid w:val="00D339A2"/>
    <w:rsid w:val="00D33CC8"/>
    <w:rsid w:val="00D3477B"/>
    <w:rsid w:val="00D35D5F"/>
    <w:rsid w:val="00D36264"/>
    <w:rsid w:val="00D41879"/>
    <w:rsid w:val="00D41DB4"/>
    <w:rsid w:val="00D44F3F"/>
    <w:rsid w:val="00D4520C"/>
    <w:rsid w:val="00D453D2"/>
    <w:rsid w:val="00D47620"/>
    <w:rsid w:val="00D50D4F"/>
    <w:rsid w:val="00D524AD"/>
    <w:rsid w:val="00D548E8"/>
    <w:rsid w:val="00D6349E"/>
    <w:rsid w:val="00D64115"/>
    <w:rsid w:val="00D6465F"/>
    <w:rsid w:val="00D64C87"/>
    <w:rsid w:val="00D65036"/>
    <w:rsid w:val="00D65CF9"/>
    <w:rsid w:val="00D66461"/>
    <w:rsid w:val="00D66F7B"/>
    <w:rsid w:val="00D67C5E"/>
    <w:rsid w:val="00D71619"/>
    <w:rsid w:val="00D71F30"/>
    <w:rsid w:val="00D72714"/>
    <w:rsid w:val="00D74320"/>
    <w:rsid w:val="00D779A0"/>
    <w:rsid w:val="00D93D7F"/>
    <w:rsid w:val="00D9454F"/>
    <w:rsid w:val="00D955EB"/>
    <w:rsid w:val="00D97139"/>
    <w:rsid w:val="00D97B53"/>
    <w:rsid w:val="00DA00FA"/>
    <w:rsid w:val="00DA102D"/>
    <w:rsid w:val="00DA4F72"/>
    <w:rsid w:val="00DA7907"/>
    <w:rsid w:val="00DA7FDF"/>
    <w:rsid w:val="00DB092F"/>
    <w:rsid w:val="00DB1F94"/>
    <w:rsid w:val="00DB2237"/>
    <w:rsid w:val="00DB312A"/>
    <w:rsid w:val="00DB3ED9"/>
    <w:rsid w:val="00DB7266"/>
    <w:rsid w:val="00DC2BEF"/>
    <w:rsid w:val="00DC3A56"/>
    <w:rsid w:val="00DC4347"/>
    <w:rsid w:val="00DD0DCF"/>
    <w:rsid w:val="00DD23B2"/>
    <w:rsid w:val="00DD4B2F"/>
    <w:rsid w:val="00DD5530"/>
    <w:rsid w:val="00DD6F3F"/>
    <w:rsid w:val="00DE035C"/>
    <w:rsid w:val="00DE21F9"/>
    <w:rsid w:val="00DE3524"/>
    <w:rsid w:val="00DE51F7"/>
    <w:rsid w:val="00DF0F1C"/>
    <w:rsid w:val="00DF14D5"/>
    <w:rsid w:val="00DF1AFC"/>
    <w:rsid w:val="00E02A8D"/>
    <w:rsid w:val="00E053F6"/>
    <w:rsid w:val="00E05BA2"/>
    <w:rsid w:val="00E0606E"/>
    <w:rsid w:val="00E10159"/>
    <w:rsid w:val="00E1043D"/>
    <w:rsid w:val="00E11D04"/>
    <w:rsid w:val="00E13244"/>
    <w:rsid w:val="00E14640"/>
    <w:rsid w:val="00E14E82"/>
    <w:rsid w:val="00E1652E"/>
    <w:rsid w:val="00E17B28"/>
    <w:rsid w:val="00E23B25"/>
    <w:rsid w:val="00E276F5"/>
    <w:rsid w:val="00E32E7E"/>
    <w:rsid w:val="00E3430C"/>
    <w:rsid w:val="00E34925"/>
    <w:rsid w:val="00E3504A"/>
    <w:rsid w:val="00E41C0C"/>
    <w:rsid w:val="00E44FDD"/>
    <w:rsid w:val="00E51BC6"/>
    <w:rsid w:val="00E53B12"/>
    <w:rsid w:val="00E56130"/>
    <w:rsid w:val="00E57639"/>
    <w:rsid w:val="00E62B0E"/>
    <w:rsid w:val="00E71C37"/>
    <w:rsid w:val="00E74715"/>
    <w:rsid w:val="00E74F08"/>
    <w:rsid w:val="00E84AE2"/>
    <w:rsid w:val="00E84BC5"/>
    <w:rsid w:val="00E85B16"/>
    <w:rsid w:val="00E87142"/>
    <w:rsid w:val="00E90D70"/>
    <w:rsid w:val="00E91A00"/>
    <w:rsid w:val="00E95B66"/>
    <w:rsid w:val="00E95C99"/>
    <w:rsid w:val="00EA0A61"/>
    <w:rsid w:val="00EA27DA"/>
    <w:rsid w:val="00EA5250"/>
    <w:rsid w:val="00EA6099"/>
    <w:rsid w:val="00EB0749"/>
    <w:rsid w:val="00EB1E99"/>
    <w:rsid w:val="00EB2BCA"/>
    <w:rsid w:val="00EB5BF3"/>
    <w:rsid w:val="00EC13F9"/>
    <w:rsid w:val="00EC2009"/>
    <w:rsid w:val="00ED2C5D"/>
    <w:rsid w:val="00ED651E"/>
    <w:rsid w:val="00EE1B35"/>
    <w:rsid w:val="00EE2D63"/>
    <w:rsid w:val="00EE37D6"/>
    <w:rsid w:val="00EE4257"/>
    <w:rsid w:val="00EE606B"/>
    <w:rsid w:val="00EE6E3B"/>
    <w:rsid w:val="00EE7EBE"/>
    <w:rsid w:val="00EF02CF"/>
    <w:rsid w:val="00EF1116"/>
    <w:rsid w:val="00EF2DD1"/>
    <w:rsid w:val="00EF3F66"/>
    <w:rsid w:val="00EF7606"/>
    <w:rsid w:val="00EF7A8A"/>
    <w:rsid w:val="00EF7FD7"/>
    <w:rsid w:val="00F04853"/>
    <w:rsid w:val="00F04C50"/>
    <w:rsid w:val="00F05F17"/>
    <w:rsid w:val="00F06A28"/>
    <w:rsid w:val="00F123A6"/>
    <w:rsid w:val="00F13B62"/>
    <w:rsid w:val="00F14027"/>
    <w:rsid w:val="00F21693"/>
    <w:rsid w:val="00F22314"/>
    <w:rsid w:val="00F27C34"/>
    <w:rsid w:val="00F31043"/>
    <w:rsid w:val="00F32023"/>
    <w:rsid w:val="00F3363A"/>
    <w:rsid w:val="00F35F87"/>
    <w:rsid w:val="00F4191F"/>
    <w:rsid w:val="00F4520A"/>
    <w:rsid w:val="00F4744C"/>
    <w:rsid w:val="00F50002"/>
    <w:rsid w:val="00F500D8"/>
    <w:rsid w:val="00F5258D"/>
    <w:rsid w:val="00F529C5"/>
    <w:rsid w:val="00F530D7"/>
    <w:rsid w:val="00F540C0"/>
    <w:rsid w:val="00F6222A"/>
    <w:rsid w:val="00F63806"/>
    <w:rsid w:val="00F63B74"/>
    <w:rsid w:val="00F64ED6"/>
    <w:rsid w:val="00F701A9"/>
    <w:rsid w:val="00F80716"/>
    <w:rsid w:val="00F81BC1"/>
    <w:rsid w:val="00F85E81"/>
    <w:rsid w:val="00F905C4"/>
    <w:rsid w:val="00F906F8"/>
    <w:rsid w:val="00F928CA"/>
    <w:rsid w:val="00F95F75"/>
    <w:rsid w:val="00F9609A"/>
    <w:rsid w:val="00FA3CC8"/>
    <w:rsid w:val="00FA56F8"/>
    <w:rsid w:val="00FB06C6"/>
    <w:rsid w:val="00FB25B1"/>
    <w:rsid w:val="00FB28C5"/>
    <w:rsid w:val="00FB5CF1"/>
    <w:rsid w:val="00FB79B7"/>
    <w:rsid w:val="00FC14B7"/>
    <w:rsid w:val="00FC4C55"/>
    <w:rsid w:val="00FD042A"/>
    <w:rsid w:val="00FD0525"/>
    <w:rsid w:val="00FD7CA1"/>
    <w:rsid w:val="00FE16BA"/>
    <w:rsid w:val="00FE196C"/>
    <w:rsid w:val="00FE3DF5"/>
    <w:rsid w:val="00FE5001"/>
    <w:rsid w:val="00FE7D30"/>
    <w:rsid w:val="00FF27B6"/>
    <w:rsid w:val="00FF6F5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qFormat/>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uiPriority w:val="99"/>
    <w:locked/>
    <w:rsid w:val="008D2CC2"/>
    <w:rPr>
      <w:rFonts w:ascii="Arial" w:eastAsia="Times New Roman" w:hAnsi="Arial" w:cs="Arial"/>
      <w:sz w:val="22"/>
      <w:lang w:eastAsia="en-NZ"/>
    </w:rPr>
  </w:style>
  <w:style w:type="paragraph" w:customStyle="1" w:styleId="NCEAtablehead">
    <w:name w:val="NCEA table head"/>
    <w:basedOn w:val="Normal"/>
    <w:uiPriority w:val="99"/>
    <w:rsid w:val="00351CA8"/>
    <w:pPr>
      <w:spacing w:before="60" w:after="60"/>
      <w:jc w:val="center"/>
    </w:pPr>
    <w:rPr>
      <w:rFonts w:ascii="Arial" w:eastAsia="Times New Roman" w:hAnsi="Arial" w:cs="Arial"/>
      <w:b/>
      <w:color w:val="auto"/>
      <w:sz w:val="20"/>
      <w:szCs w:val="22"/>
      <w:lang w:val="en-GB" w:eastAsia="en-NZ"/>
    </w:rPr>
  </w:style>
  <w:style w:type="paragraph" w:customStyle="1" w:styleId="NCEAnumbers">
    <w:name w:val="NCEA numbers"/>
    <w:basedOn w:val="NCEAbullets"/>
    <w:uiPriority w:val="99"/>
    <w:rsid w:val="00B15E3D"/>
    <w:pPr>
      <w:numPr>
        <w:numId w:val="14"/>
      </w:numPr>
    </w:pPr>
  </w:style>
  <w:style w:type="paragraph" w:styleId="Revision">
    <w:name w:val="Revision"/>
    <w:hidden/>
    <w:uiPriority w:val="99"/>
    <w:semiHidden/>
    <w:rsid w:val="002E635C"/>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qFormat/>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uiPriority w:val="99"/>
    <w:locked/>
    <w:rsid w:val="008D2CC2"/>
    <w:rPr>
      <w:rFonts w:ascii="Arial" w:eastAsia="Times New Roman" w:hAnsi="Arial" w:cs="Arial"/>
      <w:sz w:val="22"/>
      <w:lang w:eastAsia="en-NZ"/>
    </w:rPr>
  </w:style>
  <w:style w:type="paragraph" w:customStyle="1" w:styleId="NCEAtablehead">
    <w:name w:val="NCEA table head"/>
    <w:basedOn w:val="Normal"/>
    <w:uiPriority w:val="99"/>
    <w:rsid w:val="00351CA8"/>
    <w:pPr>
      <w:spacing w:before="60" w:after="60"/>
      <w:jc w:val="center"/>
    </w:pPr>
    <w:rPr>
      <w:rFonts w:ascii="Arial" w:eastAsia="Times New Roman" w:hAnsi="Arial" w:cs="Arial"/>
      <w:b/>
      <w:color w:val="auto"/>
      <w:sz w:val="20"/>
      <w:szCs w:val="22"/>
      <w:lang w:val="en-GB" w:eastAsia="en-NZ"/>
    </w:rPr>
  </w:style>
  <w:style w:type="paragraph" w:customStyle="1" w:styleId="NCEAnumbers">
    <w:name w:val="NCEA numbers"/>
    <w:basedOn w:val="NCEAbullets"/>
    <w:uiPriority w:val="99"/>
    <w:rsid w:val="00B15E3D"/>
    <w:pPr>
      <w:numPr>
        <w:numId w:val="14"/>
      </w:numPr>
    </w:pPr>
  </w:style>
  <w:style w:type="paragraph" w:styleId="Revision">
    <w:name w:val="Revision"/>
    <w:hidden/>
    <w:uiPriority w:val="99"/>
    <w:semiHidden/>
    <w:rsid w:val="002E635C"/>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25658842">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27091231">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05083778">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5B69"/>
    <w:rsid w:val="000C15F3"/>
    <w:rsid w:val="000F7B0E"/>
    <w:rsid w:val="001050B6"/>
    <w:rsid w:val="001434F1"/>
    <w:rsid w:val="001455FD"/>
    <w:rsid w:val="00170AE8"/>
    <w:rsid w:val="002224AA"/>
    <w:rsid w:val="00233D99"/>
    <w:rsid w:val="002737F6"/>
    <w:rsid w:val="00275224"/>
    <w:rsid w:val="002A07F9"/>
    <w:rsid w:val="002C0C57"/>
    <w:rsid w:val="003260E0"/>
    <w:rsid w:val="0034366C"/>
    <w:rsid w:val="00372CDA"/>
    <w:rsid w:val="003A0E16"/>
    <w:rsid w:val="003D7123"/>
    <w:rsid w:val="004219DD"/>
    <w:rsid w:val="004415F0"/>
    <w:rsid w:val="00474B7B"/>
    <w:rsid w:val="00482A1D"/>
    <w:rsid w:val="004A3837"/>
    <w:rsid w:val="004D1B47"/>
    <w:rsid w:val="004D70E1"/>
    <w:rsid w:val="00505143"/>
    <w:rsid w:val="00506B7D"/>
    <w:rsid w:val="00561817"/>
    <w:rsid w:val="00566E26"/>
    <w:rsid w:val="00586480"/>
    <w:rsid w:val="005A1DF8"/>
    <w:rsid w:val="005F7178"/>
    <w:rsid w:val="006127E0"/>
    <w:rsid w:val="0061395A"/>
    <w:rsid w:val="006160E9"/>
    <w:rsid w:val="00635360"/>
    <w:rsid w:val="00655B1D"/>
    <w:rsid w:val="006760F0"/>
    <w:rsid w:val="006A37F2"/>
    <w:rsid w:val="006B7314"/>
    <w:rsid w:val="007154C3"/>
    <w:rsid w:val="00746FE2"/>
    <w:rsid w:val="00763C0A"/>
    <w:rsid w:val="007753CB"/>
    <w:rsid w:val="007874BA"/>
    <w:rsid w:val="007A4217"/>
    <w:rsid w:val="0085172C"/>
    <w:rsid w:val="00865397"/>
    <w:rsid w:val="008F4214"/>
    <w:rsid w:val="008F4E96"/>
    <w:rsid w:val="0090602C"/>
    <w:rsid w:val="0091670F"/>
    <w:rsid w:val="00921372"/>
    <w:rsid w:val="00923C08"/>
    <w:rsid w:val="0095192D"/>
    <w:rsid w:val="00962597"/>
    <w:rsid w:val="0096578F"/>
    <w:rsid w:val="009C44E2"/>
    <w:rsid w:val="009D4473"/>
    <w:rsid w:val="00A22132"/>
    <w:rsid w:val="00A41994"/>
    <w:rsid w:val="00A56EA3"/>
    <w:rsid w:val="00AB0F4F"/>
    <w:rsid w:val="00AB6E1F"/>
    <w:rsid w:val="00AC4CD1"/>
    <w:rsid w:val="00AD4802"/>
    <w:rsid w:val="00AD6447"/>
    <w:rsid w:val="00B539F5"/>
    <w:rsid w:val="00B72EE1"/>
    <w:rsid w:val="00B818E2"/>
    <w:rsid w:val="00B83988"/>
    <w:rsid w:val="00B87ED1"/>
    <w:rsid w:val="00BA0A49"/>
    <w:rsid w:val="00BD010D"/>
    <w:rsid w:val="00BD3521"/>
    <w:rsid w:val="00BE15DF"/>
    <w:rsid w:val="00C020BD"/>
    <w:rsid w:val="00C17C59"/>
    <w:rsid w:val="00C547E3"/>
    <w:rsid w:val="00C75E79"/>
    <w:rsid w:val="00C800CE"/>
    <w:rsid w:val="00C81C23"/>
    <w:rsid w:val="00CD1C2E"/>
    <w:rsid w:val="00CE29A9"/>
    <w:rsid w:val="00D007DF"/>
    <w:rsid w:val="00D02816"/>
    <w:rsid w:val="00D05161"/>
    <w:rsid w:val="00D1221A"/>
    <w:rsid w:val="00D13118"/>
    <w:rsid w:val="00D134A7"/>
    <w:rsid w:val="00D15335"/>
    <w:rsid w:val="00D313C9"/>
    <w:rsid w:val="00D520CA"/>
    <w:rsid w:val="00D664FE"/>
    <w:rsid w:val="00D961C9"/>
    <w:rsid w:val="00DC10FB"/>
    <w:rsid w:val="00E12BD6"/>
    <w:rsid w:val="00E4222A"/>
    <w:rsid w:val="00E72C0C"/>
    <w:rsid w:val="00E76ACC"/>
    <w:rsid w:val="00E82DA0"/>
    <w:rsid w:val="00E8737F"/>
    <w:rsid w:val="00EA64C7"/>
    <w:rsid w:val="00EB2342"/>
    <w:rsid w:val="00ED4005"/>
    <w:rsid w:val="00EE39C8"/>
    <w:rsid w:val="00EE3BBB"/>
    <w:rsid w:val="00EF5FFC"/>
    <w:rsid w:val="00F27A4B"/>
    <w:rsid w:val="00F5774D"/>
    <w:rsid w:val="00F639A3"/>
    <w:rsid w:val="00FD62B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648F-5E80-4F8C-883D-94FA1289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70</TotalTime>
  <Pages>9</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15738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Processing Technologies 2.60</dc:subject>
  <dc:creator>Ministry of Education</dc:creator>
  <cp:lastModifiedBy>Anne</cp:lastModifiedBy>
  <cp:revision>5</cp:revision>
  <cp:lastPrinted>2013-02-11T02:30:00Z</cp:lastPrinted>
  <dcterms:created xsi:type="dcterms:W3CDTF">2013-08-30T01:56:00Z</dcterms:created>
  <dcterms:modified xsi:type="dcterms:W3CDTF">2017-09-20T01:17:00Z</dcterms:modified>
</cp:coreProperties>
</file>