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78" w:rsidRPr="000D2EBA" w:rsidRDefault="006C68B8" w:rsidP="00F00778">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319A5" w:rsidRPr="00035744" w:rsidRDefault="006319A5" w:rsidP="00F00778">
                  <w:pPr>
                    <w:jc w:val="center"/>
                    <w:rPr>
                      <w:rFonts w:cs="Arial"/>
                      <w:b/>
                      <w:color w:val="595959" w:themeColor="text1" w:themeTint="A6"/>
                      <w:sz w:val="40"/>
                      <w:szCs w:val="40"/>
                    </w:rPr>
                  </w:pPr>
                  <w:r w:rsidRPr="00035744">
                    <w:rPr>
                      <w:rFonts w:cs="Arial"/>
                      <w:b/>
                      <w:color w:val="595959" w:themeColor="text1" w:themeTint="A6"/>
                      <w:sz w:val="40"/>
                      <w:szCs w:val="40"/>
                    </w:rPr>
                    <w:t>NZQA</w:t>
                  </w:r>
                </w:p>
                <w:p w:rsidR="006319A5" w:rsidRPr="00035744" w:rsidRDefault="006319A5" w:rsidP="00F00778">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F00778" w:rsidRDefault="00F00778" w:rsidP="00F00778"/>
    <w:p w:rsidR="00F00778" w:rsidRDefault="00F00778" w:rsidP="00F00778"/>
    <w:p w:rsidR="00F00778" w:rsidRDefault="00F00778" w:rsidP="00F00778"/>
    <w:p w:rsidR="00F00778" w:rsidRDefault="00F00778" w:rsidP="00F00778"/>
    <w:p w:rsidR="00F00778" w:rsidRDefault="00F00778" w:rsidP="00F00778"/>
    <w:p w:rsidR="00F00778" w:rsidRDefault="00F00778" w:rsidP="00F00778"/>
    <w:p w:rsidR="00F00778" w:rsidRDefault="00F00778" w:rsidP="00F00778"/>
    <w:p w:rsidR="00F00778" w:rsidRDefault="00F00778" w:rsidP="00F00778"/>
    <w:p w:rsidR="00F00778" w:rsidRPr="002B7AA3" w:rsidRDefault="00F00778" w:rsidP="00F00778"/>
    <w:p w:rsidR="00F00778" w:rsidRPr="00F27C34" w:rsidRDefault="00A01246" w:rsidP="00F00778">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C444F2" w:rsidRPr="00C444F2">
            <w:rPr>
              <w:rStyle w:val="CommentReference"/>
              <w:sz w:val="28"/>
            </w:rPr>
            <w:t>91352 Version 3</w:t>
          </w:r>
        </w:sdtContent>
      </w:sdt>
    </w:p>
    <w:p w:rsidR="00F00778" w:rsidRPr="00F27C34" w:rsidRDefault="00A01246" w:rsidP="00F00778">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Demonstrate understanding of advanced concepts used in processing</w:t>
          </w:r>
        </w:sdtContent>
      </w:sdt>
    </w:p>
    <w:p w:rsidR="00F00778" w:rsidRDefault="00A01246" w:rsidP="00F00778">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2</w:t>
          </w:r>
        </w:sdtContent>
      </w:sdt>
    </w:p>
    <w:p w:rsidR="00F00778" w:rsidRPr="00F27C34" w:rsidRDefault="00A01246" w:rsidP="00F00778">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F00778" w:rsidRPr="00F27C34" w:rsidRDefault="00A01246" w:rsidP="00F00778">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Pr>
              <w:rStyle w:val="VPField14pt"/>
            </w:rPr>
            <w:t>Hammering out the hot stuff</w:t>
          </w:r>
        </w:sdtContent>
      </w:sdt>
    </w:p>
    <w:p w:rsidR="00F00778" w:rsidRPr="00F27C34" w:rsidRDefault="00A01246" w:rsidP="00F00778">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Processing Technologies</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2.61</w:t>
          </w:r>
          <w:r w:rsidR="00EA5E53">
            <w:rPr>
              <w:rStyle w:val="VPField14pt"/>
            </w:rPr>
            <w:t xml:space="preserve"> v2</w:t>
          </w:r>
        </w:sdtContent>
      </w:sdt>
    </w:p>
    <w:p w:rsidR="00F00778" w:rsidRDefault="00A01246" w:rsidP="00F00778">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rPr>
            <w:t>Manufacturing and Technology</w:t>
          </w:r>
        </w:sdtContent>
      </w:sdt>
    </w:p>
    <w:p w:rsidR="00F00778" w:rsidRPr="00F27C34" w:rsidRDefault="00F00778" w:rsidP="00F00778">
      <w:pPr>
        <w:tabs>
          <w:tab w:val="left" w:pos="2835"/>
        </w:tabs>
        <w:rPr>
          <w:rStyle w:val="xStyle14pt"/>
        </w:rPr>
      </w:pPr>
    </w:p>
    <w:p w:rsidR="00F00778" w:rsidRPr="00F27C34" w:rsidRDefault="00F00778" w:rsidP="00F00778">
      <w:pPr>
        <w:tabs>
          <w:tab w:val="left" w:pos="2835"/>
        </w:tabs>
        <w:rPr>
          <w:rStyle w:val="xStyle14pt"/>
        </w:rPr>
      </w:pPr>
    </w:p>
    <w:tbl>
      <w:tblPr>
        <w:tblW w:w="5000" w:type="pct"/>
        <w:tblLook w:val="01E0"/>
      </w:tblPr>
      <w:tblGrid>
        <w:gridCol w:w="2985"/>
        <w:gridCol w:w="6257"/>
      </w:tblGrid>
      <w:tr w:rsidR="00F00778">
        <w:trPr>
          <w:trHeight w:val="317"/>
        </w:trPr>
        <w:tc>
          <w:tcPr>
            <w:tcW w:w="1615" w:type="pct"/>
            <w:shd w:val="clear" w:color="auto" w:fill="auto"/>
          </w:tcPr>
          <w:p w:rsidR="00F00778" w:rsidRPr="00F6222A" w:rsidRDefault="00A01246" w:rsidP="00F00778">
            <w:pPr>
              <w:rPr>
                <w:lang w:val="en-GB"/>
              </w:rPr>
            </w:pPr>
            <w:r w:rsidRPr="00F6222A">
              <w:rPr>
                <w:lang w:val="en-GB"/>
              </w:rPr>
              <w:t>Date version published</w:t>
            </w:r>
          </w:p>
        </w:tc>
        <w:tc>
          <w:tcPr>
            <w:tcW w:w="3385" w:type="pct"/>
            <w:shd w:val="clear" w:color="auto" w:fill="auto"/>
          </w:tcPr>
          <w:p w:rsidR="00C444F2" w:rsidRPr="00F6222A" w:rsidRDefault="00C444F2" w:rsidP="00C444F2">
            <w:pPr>
              <w:rPr>
                <w:lang w:val="en-GB"/>
              </w:rPr>
            </w:pPr>
            <w:r>
              <w:rPr>
                <w:lang w:val="en-GB"/>
              </w:rPr>
              <w:t>February</w:t>
            </w:r>
            <w:r w:rsidRPr="00F6222A">
              <w:rPr>
                <w:lang w:val="en-GB"/>
              </w:rPr>
              <w:t xml:space="preserve"> </w:t>
            </w:r>
            <w:r>
              <w:rPr>
                <w:lang w:val="en-GB"/>
              </w:rPr>
              <w:t>2015 Version 2</w:t>
            </w:r>
          </w:p>
          <w:p w:rsidR="00F00778" w:rsidRPr="00F6222A" w:rsidRDefault="00A01246" w:rsidP="00C444F2">
            <w:pPr>
              <w:rPr>
                <w:lang w:val="en-GB"/>
              </w:rPr>
            </w:pPr>
            <w:r w:rsidRPr="00F6222A">
              <w:rPr>
                <w:lang w:val="en-GB"/>
              </w:rPr>
              <w:t xml:space="preserve">To support internal assessment from </w:t>
            </w:r>
            <w:r>
              <w:rPr>
                <w:lang w:val="en-GB"/>
              </w:rPr>
              <w:t>201</w:t>
            </w:r>
            <w:r w:rsidR="00C444F2">
              <w:rPr>
                <w:lang w:val="en-GB"/>
              </w:rPr>
              <w:t>5</w:t>
            </w:r>
          </w:p>
        </w:tc>
      </w:tr>
      <w:tr w:rsidR="00F00778" w:rsidRPr="00A24B20">
        <w:trPr>
          <w:trHeight w:val="317"/>
        </w:trPr>
        <w:tc>
          <w:tcPr>
            <w:tcW w:w="1615" w:type="pct"/>
            <w:shd w:val="clear" w:color="auto" w:fill="auto"/>
          </w:tcPr>
          <w:p w:rsidR="00F00778" w:rsidRPr="00A24B20" w:rsidRDefault="00A01246" w:rsidP="00F00778">
            <w:r w:rsidRPr="00A24B20">
              <w:rPr>
                <w:lang w:val="en-GB"/>
              </w:rPr>
              <w:t>Quality assurance status</w:t>
            </w:r>
          </w:p>
        </w:tc>
        <w:tc>
          <w:tcPr>
            <w:tcW w:w="3385" w:type="pct"/>
            <w:shd w:val="clear" w:color="auto" w:fill="auto"/>
          </w:tcPr>
          <w:p w:rsidR="00F00778" w:rsidRPr="00A24B20" w:rsidRDefault="00A01246" w:rsidP="00C444F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444F2">
              <w:t>02</w:t>
            </w:r>
            <w:r w:rsidRPr="0031555D">
              <w:t>-201</w:t>
            </w:r>
            <w:r w:rsidR="00C444F2">
              <w:t>5</w:t>
            </w:r>
            <w:r w:rsidRPr="0031555D">
              <w:t>-</w:t>
            </w:r>
            <w:r w:rsidR="00B4771B">
              <w:t>91352</w:t>
            </w:r>
            <w:r w:rsidRPr="0031555D">
              <w:t>-</w:t>
            </w:r>
            <w:r w:rsidR="00C444F2">
              <w:t>02</w:t>
            </w:r>
            <w:r w:rsidRPr="0031555D">
              <w:t>-</w:t>
            </w:r>
            <w:r w:rsidR="00B4771B">
              <w:t>8</w:t>
            </w:r>
            <w:r w:rsidR="00C444F2">
              <w:t>27</w:t>
            </w:r>
            <w:r w:rsidR="00B4771B">
              <w:t>3</w:t>
            </w:r>
          </w:p>
        </w:tc>
      </w:tr>
      <w:sdt>
        <w:sdtPr>
          <w:id w:val="54382192"/>
          <w:lock w:val="sdtContentLocked"/>
          <w:placeholder>
            <w:docPart w:val="DefaultPlaceholder_22675703"/>
          </w:placeholder>
        </w:sdtPr>
        <w:sdtContent>
          <w:tr w:rsidR="00F00778" w:rsidRPr="00A24B20">
            <w:trPr>
              <w:trHeight w:val="379"/>
            </w:trPr>
            <w:tc>
              <w:tcPr>
                <w:tcW w:w="1615" w:type="pct"/>
                <w:shd w:val="clear" w:color="auto" w:fill="auto"/>
              </w:tcPr>
              <w:p w:rsidR="00F00778" w:rsidRPr="00A24B20" w:rsidRDefault="00A01246" w:rsidP="00F00778">
                <w:r w:rsidRPr="00A24B20">
                  <w:t>Authenticity of evidence</w:t>
                </w:r>
              </w:p>
            </w:tc>
            <w:tc>
              <w:tcPr>
                <w:tcW w:w="3385" w:type="pct"/>
                <w:shd w:val="clear" w:color="auto" w:fill="auto"/>
              </w:tcPr>
              <w:p w:rsidR="00F00778" w:rsidRPr="00A24B20" w:rsidRDefault="00A01246" w:rsidP="00F00778">
                <w:r>
                  <w:t>Assessors/educators</w:t>
                </w:r>
                <w:r w:rsidRPr="00A24B20">
                  <w:t xml:space="preserve"> must manage authenticity for any assessment from a public source, because </w:t>
                </w:r>
                <w:r>
                  <w:t>learners</w:t>
                </w:r>
                <w:r w:rsidRPr="00A24B20">
                  <w:t xml:space="preserve"> may have access to the assessment schedule or exemplar materia</w:t>
                </w:r>
                <w:bookmarkStart w:id="0" w:name="_GoBack"/>
                <w:bookmarkEnd w:id="0"/>
                <w:r w:rsidRPr="00A24B20">
                  <w:t>l.</w:t>
                </w:r>
              </w:p>
              <w:p w:rsidR="00F00778" w:rsidRPr="00A24B20" w:rsidRDefault="00A01246" w:rsidP="00F00778">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F00778" w:rsidRPr="00F27C34" w:rsidRDefault="00F00778" w:rsidP="00F00778">
      <w:pPr>
        <w:tabs>
          <w:tab w:val="left" w:pos="2552"/>
        </w:tabs>
        <w:rPr>
          <w:rStyle w:val="xStyleBold"/>
        </w:rPr>
        <w:sectPr w:rsidR="00F00778"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F00778" w:rsidRDefault="00A01246" w:rsidP="00F00778">
      <w:pPr>
        <w:pStyle w:val="VPARBoxedHeading"/>
      </w:pPr>
      <w:r>
        <w:lastRenderedPageBreak/>
        <w:t>Vocational Pathway Assessment Resource</w:t>
      </w:r>
    </w:p>
    <w:p w:rsidR="00F00778" w:rsidRPr="00F27C34" w:rsidRDefault="00A01246" w:rsidP="00F00778">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91352</w:t>
          </w:r>
        </w:sdtContent>
      </w:sdt>
    </w:p>
    <w:p w:rsidR="00F00778" w:rsidRDefault="00A01246" w:rsidP="00F00778">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Demonstrate understanding of advanced concepts used in processing</w:t>
          </w:r>
        </w:sdtContent>
      </w:sdt>
    </w:p>
    <w:p w:rsidR="00F00778" w:rsidRPr="00E053F6" w:rsidRDefault="00A01246" w:rsidP="00F00778">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2</w:t>
          </w:r>
        </w:sdtContent>
      </w:sdt>
    </w:p>
    <w:p w:rsidR="00F00778" w:rsidRPr="00E053F6" w:rsidRDefault="00A01246" w:rsidP="00F00778">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F00778" w:rsidRPr="00E053F6" w:rsidRDefault="00A01246" w:rsidP="00F00778">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t>Hammering out the hot stuff</w:t>
          </w:r>
        </w:sdtContent>
      </w:sdt>
    </w:p>
    <w:p w:rsidR="00F00778" w:rsidRDefault="00A01246" w:rsidP="00F00778">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0309524"/>
          <w:placeholder>
            <w:docPart w:val="3F8741D5B56F8744B5D2ED6A058C1BCD"/>
          </w:placeholder>
          <w:text/>
        </w:sdtPr>
        <w:sdtEndPr>
          <w:rPr>
            <w:rStyle w:val="xStyleBold"/>
            <w:b/>
            <w:bCs/>
          </w:rPr>
        </w:sdtEndPr>
        <w:sdtContent>
          <w:r>
            <w:t>Processing Technologies</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2.61</w:t>
          </w:r>
          <w:r w:rsidR="00EA5E53">
            <w:t xml:space="preserve"> v2</w:t>
          </w:r>
        </w:sdtContent>
      </w:sdt>
    </w:p>
    <w:p w:rsidR="00F00778" w:rsidRDefault="00A01246" w:rsidP="00F00778">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t>Manufacturing and Technology</w:t>
          </w:r>
        </w:sdtContent>
      </w:sdt>
    </w:p>
    <w:p w:rsidR="00F00778" w:rsidRDefault="00A01246" w:rsidP="00F00778">
      <w:pPr>
        <w:pStyle w:val="VPAELBannerAfter8pt"/>
      </w:pPr>
      <w:r>
        <w:t>Learner instructions</w:t>
      </w:r>
    </w:p>
    <w:p w:rsidR="00F00778" w:rsidRPr="001E3BBA" w:rsidRDefault="00A01246" w:rsidP="00F00778">
      <w:pPr>
        <w:pStyle w:val="Heading1"/>
      </w:pPr>
      <w:r w:rsidRPr="001E3BBA">
        <w:t>Introduction</w:t>
      </w:r>
    </w:p>
    <w:p w:rsidR="00F00778" w:rsidRPr="001E3BBA" w:rsidRDefault="00A01246" w:rsidP="00F00778">
      <w:r w:rsidRPr="001E3BBA">
        <w:t>This assessment activity requires you to demonstrate your understanding of advanced concepts used in processing to make heat</w:t>
      </w:r>
      <w:r w:rsidR="007E1250" w:rsidRPr="001E3BBA">
        <w:t>-</w:t>
      </w:r>
      <w:r w:rsidRPr="001E3BBA">
        <w:t>treated engineering tools.</w:t>
      </w:r>
    </w:p>
    <w:p w:rsidR="00F00778" w:rsidRPr="001E3BBA" w:rsidRDefault="00A01246" w:rsidP="006A130E">
      <w:r w:rsidRPr="001E3BBA">
        <w:t xml:space="preserve">You are going to be assessed </w:t>
      </w:r>
      <w:r w:rsidR="00F07390" w:rsidRPr="001E3BBA">
        <w:t>on how comprehensively you</w:t>
      </w:r>
      <w:r w:rsidR="008E7973" w:rsidRPr="001E3BBA">
        <w:t xml:space="preserve"> </w:t>
      </w:r>
      <w:r w:rsidR="006A130E" w:rsidRPr="001E3BBA">
        <w:t xml:space="preserve">demonstrate your </w:t>
      </w:r>
      <w:r w:rsidR="008E7973" w:rsidRPr="001E3BBA">
        <w:t>understand</w:t>
      </w:r>
      <w:r w:rsidR="006A130E" w:rsidRPr="001E3BBA">
        <w:t xml:space="preserve">ing of </w:t>
      </w:r>
      <w:r w:rsidR="00F07390" w:rsidRPr="001E3BBA">
        <w:t>advanced concepts used in processing</w:t>
      </w:r>
      <w:r w:rsidR="00AA5A9A" w:rsidRPr="001E3BBA">
        <w:t xml:space="preserve"> to make </w:t>
      </w:r>
      <w:r w:rsidR="00664050" w:rsidRPr="001E3BBA">
        <w:t>heat-</w:t>
      </w:r>
      <w:r w:rsidR="00AA5A9A" w:rsidRPr="001E3BBA">
        <w:t>treated engineering tools</w:t>
      </w:r>
      <w:r w:rsidRPr="001E3BBA">
        <w:t>.</w:t>
      </w:r>
    </w:p>
    <w:p w:rsidR="00F00778" w:rsidRPr="001E3BBA" w:rsidRDefault="00A01246" w:rsidP="00F00778">
      <w:r w:rsidRPr="001E3BBA">
        <w:t>The following instructions provide you with a way to structure your work so you can demonstrate what you have learnt and achieve success in this standard.</w:t>
      </w:r>
    </w:p>
    <w:p w:rsidR="00F00778" w:rsidRPr="001E3BBA" w:rsidRDefault="00A01246" w:rsidP="00F00778">
      <w:pPr>
        <w:pStyle w:val="VPAnnotationsbox"/>
        <w:rPr>
          <w:strike/>
        </w:rPr>
      </w:pPr>
      <w:r w:rsidRPr="001E3BBA">
        <w:t>Assessor/educator note: It is expected that the assessor/educator will read the learner instructions, and modify them if necessary to suit their learners.</w:t>
      </w:r>
    </w:p>
    <w:p w:rsidR="00F00778" w:rsidRPr="001E3BBA" w:rsidRDefault="00A01246" w:rsidP="00F00778">
      <w:pPr>
        <w:pStyle w:val="Heading1"/>
      </w:pPr>
      <w:r w:rsidRPr="001E3BBA">
        <w:t>Task</w:t>
      </w:r>
    </w:p>
    <w:p w:rsidR="006A130E" w:rsidRPr="001E3BBA" w:rsidRDefault="006A130E" w:rsidP="006A130E">
      <w:r w:rsidRPr="001E3BBA">
        <w:t>In this activity you need to show that you are able to process and interpret information, and prepare a presentation that includes:</w:t>
      </w:r>
    </w:p>
    <w:p w:rsidR="006A130E" w:rsidRPr="001E3BBA" w:rsidRDefault="006A130E" w:rsidP="006A130E">
      <w:pPr>
        <w:pStyle w:val="VPBulletsbody-againstmargin"/>
      </w:pPr>
      <w:r w:rsidRPr="001E3BBA">
        <w:t>the processing operations used and their resulting outcomes</w:t>
      </w:r>
    </w:p>
    <w:p w:rsidR="006A130E" w:rsidRPr="001E3BBA" w:rsidRDefault="006A130E" w:rsidP="006A130E">
      <w:pPr>
        <w:pStyle w:val="VPBulletsbody-againstmargin"/>
      </w:pPr>
      <w:r w:rsidRPr="001E3BBA">
        <w:t>the specific tests used, and how processing operations and tests can be combined in a processing sequence and visually explained</w:t>
      </w:r>
    </w:p>
    <w:p w:rsidR="006A130E" w:rsidRPr="001E3BBA" w:rsidRDefault="006A130E" w:rsidP="006A130E">
      <w:pPr>
        <w:pStyle w:val="VPBulletsbody-againstmargin"/>
      </w:pPr>
      <w:r w:rsidRPr="001E3BBA">
        <w:t>the differences between processing in a classroom</w:t>
      </w:r>
      <w:r w:rsidR="00726549">
        <w:t xml:space="preserve"> environment</w:t>
      </w:r>
      <w:r w:rsidRPr="001E3BBA">
        <w:t xml:space="preserve"> and in industry, and the differences between </w:t>
      </w:r>
      <w:r w:rsidRPr="001E3BBA">
        <w:rPr>
          <w:rStyle w:val="VPBulletsbody-againstmarginChar"/>
        </w:rPr>
        <w:t xml:space="preserve">health and safety regulations used in </w:t>
      </w:r>
      <w:r w:rsidR="002A0315">
        <w:rPr>
          <w:rStyle w:val="VPBulletsbody-againstmarginChar"/>
        </w:rPr>
        <w:t>a</w:t>
      </w:r>
      <w:r w:rsidR="002A0315" w:rsidRPr="001E3BBA">
        <w:rPr>
          <w:rStyle w:val="VPBulletsbody-againstmarginChar"/>
        </w:rPr>
        <w:t xml:space="preserve"> </w:t>
      </w:r>
      <w:r w:rsidRPr="001E3BBA">
        <w:rPr>
          <w:rStyle w:val="VPBulletsbody-againstmarginChar"/>
        </w:rPr>
        <w:t xml:space="preserve">classroom </w:t>
      </w:r>
      <w:r w:rsidR="00726549">
        <w:rPr>
          <w:rStyle w:val="VPBulletsbody-againstmarginChar"/>
        </w:rPr>
        <w:t xml:space="preserve">environment </w:t>
      </w:r>
      <w:r w:rsidRPr="001E3BBA">
        <w:rPr>
          <w:rStyle w:val="VPBulletsbody-againstmarginChar"/>
        </w:rPr>
        <w:t>and in industry</w:t>
      </w:r>
      <w:r w:rsidRPr="001E3BBA">
        <w:t>.</w:t>
      </w:r>
    </w:p>
    <w:p w:rsidR="003B4F86" w:rsidRPr="001E3BBA" w:rsidRDefault="004E0BE5" w:rsidP="003B4F86">
      <w:pPr>
        <w:rPr>
          <w:rFonts w:ascii="Calibri" w:hAnsi="Calibri" w:cs="Calibri"/>
        </w:rPr>
      </w:pPr>
      <w:r w:rsidRPr="001E3BBA">
        <w:t>Present</w:t>
      </w:r>
      <w:r w:rsidR="00D75B4E" w:rsidRPr="001E3BBA">
        <w:t xml:space="preserve"> your understanding of advanced concepts used in processing</w:t>
      </w:r>
      <w:r w:rsidRPr="001E3BBA">
        <w:t xml:space="preserve"> to make heat-treated engineering tools,</w:t>
      </w:r>
      <w:r w:rsidRPr="001E3BBA">
        <w:rPr>
          <w:rFonts w:ascii="Calibri" w:hAnsi="Calibri" w:cs="Calibri"/>
        </w:rPr>
        <w:t xml:space="preserve"> for example</w:t>
      </w:r>
      <w:r w:rsidRPr="001E3BBA">
        <w:t xml:space="preserve"> </w:t>
      </w:r>
      <w:r w:rsidR="00A01246" w:rsidRPr="001E3BBA">
        <w:rPr>
          <w:rFonts w:ascii="Calibri" w:hAnsi="Calibri" w:cs="Calibri"/>
        </w:rPr>
        <w:t xml:space="preserve">chisels, centre punches, screw-drivers, hammers, scribers, vee blocks, </w:t>
      </w:r>
      <w:r w:rsidRPr="001E3BBA">
        <w:rPr>
          <w:rFonts w:ascii="Calibri" w:hAnsi="Calibri" w:cs="Calibri"/>
        </w:rPr>
        <w:t>and clamps</w:t>
      </w:r>
      <w:r w:rsidR="006A130E" w:rsidRPr="001E3BBA">
        <w:rPr>
          <w:rFonts w:ascii="Calibri" w:hAnsi="Calibri" w:cs="Calibri"/>
        </w:rPr>
        <w:t>.</w:t>
      </w:r>
    </w:p>
    <w:p w:rsidR="00F00778" w:rsidRPr="001E3BBA" w:rsidRDefault="00A01246" w:rsidP="00F00778">
      <w:r w:rsidRPr="001E3BBA">
        <w:t>Confirm the format of your presentation with your assessor/educator. This could be, for example</w:t>
      </w:r>
      <w:r w:rsidR="000B4D38">
        <w:t>,</w:t>
      </w:r>
      <w:r w:rsidRPr="001E3BBA">
        <w:t xml:space="preserve"> a brochure that includes diagrams and photos, a video, a PowerPoint presentation</w:t>
      </w:r>
      <w:r w:rsidR="008A057E" w:rsidRPr="001E3BBA">
        <w:t>,</w:t>
      </w:r>
      <w:r w:rsidRPr="001E3BBA">
        <w:t xml:space="preserve"> or a combination.</w:t>
      </w:r>
      <w:r w:rsidR="00AF67FF" w:rsidRPr="001E3BBA">
        <w:t xml:space="preserve"> Whatever the chosen format, part of the presentation will need to include a visual explanation (</w:t>
      </w:r>
      <w:r w:rsidR="00E4464E">
        <w:t>for example</w:t>
      </w:r>
      <w:r w:rsidR="00AF67FF" w:rsidRPr="001E3BBA">
        <w:t xml:space="preserve"> a flow diagram).</w:t>
      </w:r>
    </w:p>
    <w:p w:rsidR="00F00778" w:rsidRPr="001E3BBA" w:rsidRDefault="0027572D" w:rsidP="006A130E">
      <w:pPr>
        <w:keepNext/>
        <w:rPr>
          <w:lang w:eastAsia="en-NZ"/>
        </w:rPr>
      </w:pPr>
      <w:r w:rsidRPr="001E3BBA">
        <w:rPr>
          <w:lang w:eastAsia="en-NZ"/>
        </w:rPr>
        <w:lastRenderedPageBreak/>
        <w:t>Include the</w:t>
      </w:r>
      <w:r w:rsidR="00A01246" w:rsidRPr="001E3BBA">
        <w:rPr>
          <w:lang w:eastAsia="en-NZ"/>
        </w:rPr>
        <w:t xml:space="preserve"> following</w:t>
      </w:r>
      <w:r w:rsidRPr="001E3BBA">
        <w:rPr>
          <w:lang w:eastAsia="en-NZ"/>
        </w:rPr>
        <w:t xml:space="preserve"> in your presentation:</w:t>
      </w:r>
    </w:p>
    <w:p w:rsidR="00F00778" w:rsidRPr="001E3BBA" w:rsidRDefault="004E09D3" w:rsidP="00F00778">
      <w:pPr>
        <w:pStyle w:val="VPBulletsbody-againstmargin"/>
      </w:pPr>
      <w:r>
        <w:t>E</w:t>
      </w:r>
      <w:r w:rsidR="00A01246" w:rsidRPr="001E3BBA">
        <w:t>xplain operations that combine or manipulate materials (i.e</w:t>
      </w:r>
      <w:r w:rsidR="00345742" w:rsidRPr="001E3BBA">
        <w:t>.</w:t>
      </w:r>
      <w:r w:rsidR="00A01246" w:rsidRPr="001E3BBA">
        <w:t xml:space="preserve"> process) to make engineering tools, and how they achieve the outcomes that are required. Ensure that you include at least one processing operation from each of the following categories:</w:t>
      </w:r>
    </w:p>
    <w:p w:rsidR="00F00778" w:rsidRPr="001E3BBA" w:rsidRDefault="00A01246" w:rsidP="00F00778">
      <w:pPr>
        <w:pStyle w:val="VPBulletsbody-againstmargin"/>
        <w:numPr>
          <w:ilvl w:val="1"/>
          <w:numId w:val="22"/>
        </w:numPr>
        <w:rPr>
          <w:rFonts w:cs="Arial"/>
          <w:lang w:eastAsia="en-NZ"/>
        </w:rPr>
      </w:pPr>
      <w:r w:rsidRPr="001E3BBA">
        <w:rPr>
          <w:rFonts w:cs="Arial"/>
          <w:lang w:eastAsia="en-NZ"/>
        </w:rPr>
        <w:t>measuring/shaping/forming (</w:t>
      </w:r>
      <w:r w:rsidR="00E4464E">
        <w:rPr>
          <w:rFonts w:cs="Arial"/>
          <w:lang w:eastAsia="en-NZ"/>
        </w:rPr>
        <w:t>for example</w:t>
      </w:r>
      <w:r w:rsidRPr="001E3BBA">
        <w:rPr>
          <w:rFonts w:cs="Arial"/>
          <w:lang w:eastAsia="en-NZ"/>
        </w:rPr>
        <w:t xml:space="preserve"> forging the steel)</w:t>
      </w:r>
    </w:p>
    <w:p w:rsidR="00F00778" w:rsidRPr="001E3BBA" w:rsidRDefault="00A01246" w:rsidP="00F00778">
      <w:pPr>
        <w:pStyle w:val="VPBulletsbody-againstmargin"/>
        <w:numPr>
          <w:ilvl w:val="1"/>
          <w:numId w:val="22"/>
        </w:numPr>
        <w:rPr>
          <w:rFonts w:cs="Arial"/>
          <w:lang w:eastAsia="en-NZ"/>
        </w:rPr>
      </w:pPr>
      <w:r w:rsidRPr="001E3BBA">
        <w:rPr>
          <w:rFonts w:cs="Arial"/>
          <w:lang w:eastAsia="en-NZ"/>
        </w:rPr>
        <w:t>contamination prevention/disposal (</w:t>
      </w:r>
      <w:r w:rsidR="00E4464E">
        <w:rPr>
          <w:rFonts w:cs="Arial"/>
          <w:lang w:eastAsia="en-NZ"/>
        </w:rPr>
        <w:t>for example</w:t>
      </w:r>
      <w:r w:rsidRPr="001E3BBA">
        <w:rPr>
          <w:rFonts w:cs="Arial"/>
          <w:lang w:eastAsia="en-NZ"/>
        </w:rPr>
        <w:t xml:space="preserve"> contamination and disposal of quenching liquid)</w:t>
      </w:r>
    </w:p>
    <w:p w:rsidR="00F00778" w:rsidRPr="001E3BBA" w:rsidRDefault="00A01246" w:rsidP="00F00778">
      <w:pPr>
        <w:pStyle w:val="VPBulletsbody-againstmargin"/>
        <w:numPr>
          <w:ilvl w:val="1"/>
          <w:numId w:val="22"/>
        </w:numPr>
        <w:rPr>
          <w:rFonts w:cs="Arial"/>
          <w:lang w:eastAsia="en-NZ"/>
        </w:rPr>
      </w:pPr>
      <w:r w:rsidRPr="001E3BBA">
        <w:rPr>
          <w:rFonts w:cs="Arial"/>
          <w:lang w:eastAsia="en-NZ"/>
        </w:rPr>
        <w:t>mixing/extracting/separating/growing (</w:t>
      </w:r>
      <w:r w:rsidR="00E4464E">
        <w:rPr>
          <w:rFonts w:cs="Arial"/>
          <w:lang w:eastAsia="en-NZ"/>
        </w:rPr>
        <w:t>for example</w:t>
      </w:r>
      <w:r w:rsidRPr="001E3BBA">
        <w:rPr>
          <w:rFonts w:cs="Arial"/>
          <w:lang w:eastAsia="en-NZ"/>
        </w:rPr>
        <w:t xml:space="preserve"> mixing a brine solution for hardening steel)</w:t>
      </w:r>
    </w:p>
    <w:p w:rsidR="00F00778" w:rsidRPr="001E3BBA" w:rsidRDefault="00A01246" w:rsidP="00F00778">
      <w:pPr>
        <w:pStyle w:val="VPBulletsbody-againstmargin"/>
        <w:numPr>
          <w:ilvl w:val="1"/>
          <w:numId w:val="22"/>
        </w:numPr>
        <w:rPr>
          <w:rFonts w:cs="Arial"/>
          <w:lang w:eastAsia="en-NZ"/>
        </w:rPr>
      </w:pPr>
      <w:r w:rsidRPr="001E3BBA">
        <w:rPr>
          <w:rFonts w:cs="Arial"/>
          <w:lang w:eastAsia="en-NZ"/>
        </w:rPr>
        <w:t>heating/cooling/reacting (</w:t>
      </w:r>
      <w:r w:rsidR="00E4464E">
        <w:rPr>
          <w:rFonts w:cs="Arial"/>
          <w:lang w:eastAsia="en-NZ"/>
        </w:rPr>
        <w:t>for example</w:t>
      </w:r>
      <w:r w:rsidRPr="001E3BBA">
        <w:rPr>
          <w:rFonts w:cs="Arial"/>
          <w:lang w:eastAsia="en-NZ"/>
        </w:rPr>
        <w:t xml:space="preserve"> changing the chemical composition of the steel)</w:t>
      </w:r>
    </w:p>
    <w:p w:rsidR="00F00778" w:rsidRPr="001E3BBA" w:rsidRDefault="00A01246" w:rsidP="00F00778">
      <w:pPr>
        <w:pStyle w:val="VPBulletsbody-againstmargin"/>
        <w:numPr>
          <w:ilvl w:val="1"/>
          <w:numId w:val="22"/>
        </w:numPr>
      </w:pPr>
      <w:r w:rsidRPr="001E3BBA">
        <w:rPr>
          <w:rFonts w:cs="Arial"/>
          <w:lang w:eastAsia="en-NZ"/>
        </w:rPr>
        <w:t>materials transfer (</w:t>
      </w:r>
      <w:r w:rsidR="00E4464E">
        <w:rPr>
          <w:rFonts w:cs="Arial"/>
          <w:lang w:eastAsia="en-NZ"/>
        </w:rPr>
        <w:t>for example</w:t>
      </w:r>
      <w:r w:rsidRPr="001E3BBA">
        <w:rPr>
          <w:rFonts w:cs="Arial"/>
          <w:lang w:eastAsia="en-NZ"/>
        </w:rPr>
        <w:t xml:space="preserve"> pumping quenching liquid to and from a storage tank).</w:t>
      </w:r>
    </w:p>
    <w:p w:rsidR="00F00778" w:rsidRPr="001E3BBA" w:rsidRDefault="00A01246" w:rsidP="00F00778">
      <w:pPr>
        <w:pStyle w:val="VPBulletsbody-againstmargin"/>
        <w:rPr>
          <w:lang w:eastAsia="en-NZ"/>
        </w:rPr>
      </w:pPr>
      <w:r w:rsidRPr="001E3BBA">
        <w:rPr>
          <w:lang w:eastAsia="en-NZ"/>
        </w:rPr>
        <w:t>Describe tests, and explain why they are used in engineering tools, and their heat treatment</w:t>
      </w:r>
      <w:r w:rsidR="00AF67FF" w:rsidRPr="001E3BBA">
        <w:rPr>
          <w:lang w:eastAsia="en-NZ"/>
        </w:rPr>
        <w:t xml:space="preserve"> processing operations.</w:t>
      </w:r>
    </w:p>
    <w:p w:rsidR="00F00778" w:rsidRPr="001E3BBA" w:rsidRDefault="00A01246" w:rsidP="00F00778">
      <w:pPr>
        <w:pStyle w:val="VPBulletsbody-againstmargin"/>
        <w:rPr>
          <w:lang w:eastAsia="en-NZ"/>
        </w:rPr>
      </w:pPr>
      <w:r w:rsidRPr="001E3BBA">
        <w:rPr>
          <w:lang w:eastAsia="en-NZ"/>
        </w:rPr>
        <w:t>Explain visually, for example through a flow diagram, how processing operations and tests can be combined in a processing sequence.</w:t>
      </w:r>
    </w:p>
    <w:p w:rsidR="00F00778" w:rsidRPr="001E3BBA" w:rsidRDefault="00A01246" w:rsidP="00F00778">
      <w:pPr>
        <w:pStyle w:val="VPBulletsbody-againstmargin"/>
        <w:rPr>
          <w:lang w:eastAsia="en-NZ"/>
        </w:rPr>
      </w:pPr>
      <w:r w:rsidRPr="001E3BBA">
        <w:rPr>
          <w:lang w:eastAsia="en-NZ"/>
        </w:rPr>
        <w:t xml:space="preserve">Compare and contrast processing operations and tests used </w:t>
      </w:r>
      <w:r w:rsidR="004E09D3">
        <w:rPr>
          <w:lang w:eastAsia="en-NZ"/>
        </w:rPr>
        <w:t xml:space="preserve">when making </w:t>
      </w:r>
      <w:r w:rsidRPr="001E3BBA">
        <w:rPr>
          <w:lang w:eastAsia="en-NZ"/>
        </w:rPr>
        <w:t>tools</w:t>
      </w:r>
      <w:r w:rsidR="004E09D3">
        <w:rPr>
          <w:lang w:eastAsia="en-NZ"/>
        </w:rPr>
        <w:t>, and their suitability for</w:t>
      </w:r>
      <w:r w:rsidRPr="001E3BBA">
        <w:rPr>
          <w:lang w:eastAsia="en-NZ"/>
        </w:rPr>
        <w:t xml:space="preserve"> different materials </w:t>
      </w:r>
      <w:r w:rsidR="00E2347A" w:rsidRPr="001E3BBA">
        <w:rPr>
          <w:lang w:eastAsia="en-NZ"/>
        </w:rPr>
        <w:t>and/</w:t>
      </w:r>
      <w:r w:rsidRPr="001E3BBA">
        <w:rPr>
          <w:lang w:eastAsia="en-NZ"/>
        </w:rPr>
        <w:t>or purposes.</w:t>
      </w:r>
    </w:p>
    <w:p w:rsidR="00F00778" w:rsidRPr="001E3BBA" w:rsidRDefault="00A01246" w:rsidP="00F00778">
      <w:pPr>
        <w:pStyle w:val="VPBulletsbody-againstmargin"/>
        <w:rPr>
          <w:lang w:eastAsia="en-NZ"/>
        </w:rPr>
      </w:pPr>
      <w:r w:rsidRPr="001E3BBA">
        <w:rPr>
          <w:lang w:eastAsia="en-NZ"/>
        </w:rPr>
        <w:t>Discuss possible processing decisions that could arise as the result of carrying out test</w:t>
      </w:r>
      <w:r w:rsidR="004E09D3">
        <w:rPr>
          <w:lang w:eastAsia="en-NZ"/>
        </w:rPr>
        <w:t>ing</w:t>
      </w:r>
      <w:r w:rsidRPr="001E3BBA">
        <w:rPr>
          <w:lang w:eastAsia="en-NZ"/>
        </w:rPr>
        <w:t>.</w:t>
      </w:r>
    </w:p>
    <w:p w:rsidR="00F00778" w:rsidRPr="001E3BBA" w:rsidRDefault="00A01246" w:rsidP="00F00778">
      <w:pPr>
        <w:pStyle w:val="VPBulletsbody-againstmargin"/>
        <w:rPr>
          <w:lang w:eastAsia="en-NZ"/>
        </w:rPr>
      </w:pPr>
      <w:r w:rsidRPr="001E3BBA">
        <w:rPr>
          <w:lang w:eastAsia="en-NZ"/>
        </w:rPr>
        <w:t xml:space="preserve">Explain the differences between engineering tools and heat treatment processing in </w:t>
      </w:r>
      <w:r w:rsidR="00127825">
        <w:rPr>
          <w:lang w:eastAsia="en-NZ"/>
        </w:rPr>
        <w:t>a</w:t>
      </w:r>
      <w:r w:rsidRPr="001E3BBA">
        <w:rPr>
          <w:lang w:eastAsia="en-NZ"/>
        </w:rPr>
        <w:t xml:space="preserve"> classroom environment and in industry.</w:t>
      </w:r>
    </w:p>
    <w:p w:rsidR="00F00778" w:rsidRPr="001E3BBA" w:rsidRDefault="00A01246" w:rsidP="00F00778">
      <w:pPr>
        <w:pStyle w:val="VPBulletsbody-againstmargin"/>
        <w:rPr>
          <w:rFonts w:ascii="Calibri" w:hAnsi="Calibri"/>
        </w:rPr>
      </w:pPr>
      <w:r w:rsidRPr="001E3BBA">
        <w:rPr>
          <w:rFonts w:ascii="Calibri" w:hAnsi="Calibri"/>
          <w:lang w:eastAsia="en-NZ"/>
        </w:rPr>
        <w:t xml:space="preserve">Explain the differences between health and safety regulations in </w:t>
      </w:r>
      <w:r w:rsidR="00127825">
        <w:rPr>
          <w:rFonts w:ascii="Calibri" w:hAnsi="Calibri"/>
          <w:lang w:eastAsia="en-NZ"/>
        </w:rPr>
        <w:t xml:space="preserve">a </w:t>
      </w:r>
      <w:r w:rsidR="003E57D3">
        <w:rPr>
          <w:lang w:eastAsia="en-NZ"/>
        </w:rPr>
        <w:t>classroom</w:t>
      </w:r>
      <w:r w:rsidR="002E7353" w:rsidRPr="001E3BBA">
        <w:rPr>
          <w:lang w:eastAsia="en-NZ"/>
        </w:rPr>
        <w:t xml:space="preserve"> environment </w:t>
      </w:r>
      <w:r w:rsidRPr="001E3BBA">
        <w:rPr>
          <w:rFonts w:ascii="Calibri" w:hAnsi="Calibri"/>
          <w:lang w:eastAsia="en-NZ"/>
        </w:rPr>
        <w:t>and in industry.</w:t>
      </w:r>
    </w:p>
    <w:p w:rsidR="00F00778" w:rsidRPr="00A77A7A" w:rsidRDefault="00F00778" w:rsidP="00F00778">
      <w:pPr>
        <w:widowControl w:val="0"/>
        <w:tabs>
          <w:tab w:val="left" w:pos="220"/>
          <w:tab w:val="left" w:pos="720"/>
        </w:tabs>
        <w:autoSpaceDE w:val="0"/>
        <w:autoSpaceDN w:val="0"/>
        <w:adjustRightInd w:val="0"/>
        <w:spacing w:before="0" w:after="0"/>
        <w:rPr>
          <w:rFonts w:cstheme="minorHAnsi"/>
          <w:color w:val="262626"/>
          <w:lang w:val="en-US" w:eastAsia="zh-CN"/>
        </w:rPr>
      </w:pPr>
    </w:p>
    <w:p w:rsidR="00F00778" w:rsidRPr="00212E4E" w:rsidRDefault="00F00778" w:rsidP="00F00778">
      <w:pPr>
        <w:pStyle w:val="VPBulletsbody-againstmargin"/>
        <w:rPr>
          <w:rFonts w:ascii="Calibri" w:hAnsi="Calibri"/>
        </w:rPr>
        <w:sectPr w:rsidR="00F00778" w:rsidRPr="00212E4E">
          <w:headerReference w:type="first" r:id="rId12"/>
          <w:pgSz w:w="11906" w:h="16838" w:code="9"/>
          <w:pgMar w:top="1440" w:right="1440" w:bottom="1440" w:left="1440" w:header="709" w:footer="709" w:gutter="0"/>
          <w:cols w:space="708"/>
          <w:docGrid w:linePitch="360"/>
        </w:sectPr>
      </w:pPr>
    </w:p>
    <w:p w:rsidR="00F00778" w:rsidRDefault="00A01246" w:rsidP="00F00778">
      <w:pPr>
        <w:pStyle w:val="VPARBoxedHeading"/>
      </w:pPr>
      <w:r>
        <w:lastRenderedPageBreak/>
        <w:t>Vocational Pathway Assessment Resource</w:t>
      </w:r>
    </w:p>
    <w:p w:rsidR="00F00778" w:rsidRPr="00F27C34" w:rsidRDefault="00A01246" w:rsidP="00F00778">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91352</w:t>
          </w:r>
        </w:sdtContent>
      </w:sdt>
    </w:p>
    <w:p w:rsidR="00F00778" w:rsidRPr="00F27C34" w:rsidRDefault="00A01246" w:rsidP="00F00778">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 xml:space="preserve">Demonstrate understanding of advanced concepts used in processing </w:t>
          </w:r>
        </w:sdtContent>
      </w:sdt>
    </w:p>
    <w:p w:rsidR="00F00778" w:rsidRPr="00E053F6" w:rsidRDefault="00A01246" w:rsidP="00F00778">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2</w:t>
          </w:r>
        </w:sdtContent>
      </w:sdt>
    </w:p>
    <w:p w:rsidR="00F00778" w:rsidRPr="00E053F6" w:rsidRDefault="00A01246" w:rsidP="00F00778">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F00778" w:rsidRPr="00E053F6" w:rsidRDefault="00A01246" w:rsidP="00F00778">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t>Hammering out the hot stuff</w:t>
          </w:r>
        </w:sdtContent>
      </w:sdt>
    </w:p>
    <w:p w:rsidR="00F00778" w:rsidRDefault="00A01246" w:rsidP="00F00778">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Processing Technologies</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2.61</w:t>
          </w:r>
          <w:r w:rsidR="00EA5E53">
            <w:t xml:space="preserve"> v2</w:t>
          </w:r>
        </w:sdtContent>
      </w:sdt>
    </w:p>
    <w:p w:rsidR="00F00778" w:rsidRDefault="00A01246" w:rsidP="00F00778">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t>Manufacturing and Technology</w:t>
          </w:r>
        </w:sdtContent>
      </w:sdt>
    </w:p>
    <w:p w:rsidR="00F00778" w:rsidRDefault="00A01246" w:rsidP="00F00778">
      <w:pPr>
        <w:pStyle w:val="VPAELBannerAfter8pt"/>
      </w:pPr>
      <w:r>
        <w:t>Assessor/Educator guidelines</w:t>
      </w:r>
    </w:p>
    <w:p w:rsidR="00F00778" w:rsidRDefault="00A01246" w:rsidP="00F00778">
      <w:pPr>
        <w:pStyle w:val="Heading1"/>
      </w:pPr>
      <w:r>
        <w:t>Introduction</w:t>
      </w:r>
    </w:p>
    <w:sdt>
      <w:sdtPr>
        <w:id w:val="54382220"/>
        <w:lock w:val="sdtContentLocked"/>
        <w:placeholder>
          <w:docPart w:val="DefaultPlaceholder_22675703"/>
        </w:placeholder>
      </w:sdtPr>
      <w:sdtContent>
        <w:p w:rsidR="00F00778" w:rsidRDefault="00A01246" w:rsidP="00F00778">
          <w:r w:rsidRPr="003F6888">
            <w:t xml:space="preserve">The following guidelines are supplied to enable </w:t>
          </w:r>
          <w:r>
            <w:t>assessors/educators</w:t>
          </w:r>
          <w:r w:rsidRPr="003F6888">
            <w:t xml:space="preserve"> to carry out valid and consistent assessment using this internal assessment resource.</w:t>
          </w:r>
        </w:p>
        <w:p w:rsidR="00F00778" w:rsidRPr="001F491C" w:rsidRDefault="00A01246" w:rsidP="00F00778">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F00778" w:rsidRDefault="00A01246" w:rsidP="00F00778">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F00778" w:rsidRPr="001E3BBA" w:rsidRDefault="00A01246" w:rsidP="00F00778">
      <w:pPr>
        <w:pStyle w:val="Heading1"/>
      </w:pPr>
      <w:r w:rsidRPr="001E3BBA">
        <w:t>Context/setting</w:t>
      </w:r>
    </w:p>
    <w:p w:rsidR="00F00778" w:rsidRPr="001E3BBA" w:rsidRDefault="00A01246" w:rsidP="00F00778">
      <w:pPr>
        <w:rPr>
          <w:rFonts w:cstheme="minorBidi"/>
          <w:lang w:eastAsia="ja-JP"/>
        </w:rPr>
      </w:pPr>
      <w:r w:rsidRPr="001E3BBA">
        <w:rPr>
          <w:rFonts w:ascii="Calibri" w:hAnsi="Calibri"/>
        </w:rPr>
        <w:t>This activity requires learners to create a presentation demonstrating</w:t>
      </w:r>
      <w:r w:rsidRPr="001E3BBA">
        <w:rPr>
          <w:rFonts w:ascii="Calibri" w:hAnsi="Calibri" w:cs="Arial"/>
        </w:rPr>
        <w:t xml:space="preserve"> their </w:t>
      </w:r>
      <w:r w:rsidR="00AD1922" w:rsidRPr="001E3BBA">
        <w:rPr>
          <w:rFonts w:ascii="Calibri" w:hAnsi="Calibri" w:cs="Arial"/>
        </w:rPr>
        <w:t xml:space="preserve">comprehensive </w:t>
      </w:r>
      <w:r w:rsidRPr="001E3BBA">
        <w:rPr>
          <w:rFonts w:ascii="Calibri" w:hAnsi="Calibri" w:cs="Arial"/>
        </w:rPr>
        <w:t>understanding of advanced concepts used in processing engineering tools through heat treatment</w:t>
      </w:r>
      <w:r w:rsidRPr="001E3BBA">
        <w:rPr>
          <w:rFonts w:cstheme="minorBidi"/>
          <w:lang w:eastAsia="ja-JP"/>
        </w:rPr>
        <w:t>.</w:t>
      </w:r>
    </w:p>
    <w:p w:rsidR="00F00778" w:rsidRPr="001E3BBA" w:rsidRDefault="00A01246" w:rsidP="00F00778">
      <w:pPr>
        <w:pStyle w:val="Heading1"/>
      </w:pPr>
      <w:r w:rsidRPr="001E3BBA">
        <w:t>Conditions</w:t>
      </w:r>
    </w:p>
    <w:p w:rsidR="00F00778" w:rsidRDefault="00A01246" w:rsidP="00F00778">
      <w:r w:rsidRPr="001E3BBA">
        <w:t>The learners could work independently or in groups to develop their understanding</w:t>
      </w:r>
      <w:r w:rsidR="00E2347A" w:rsidRPr="001E3BBA">
        <w:t>,</w:t>
      </w:r>
      <w:r w:rsidR="008A5CAC" w:rsidRPr="001E3BBA">
        <w:t xml:space="preserve"> </w:t>
      </w:r>
      <w:r w:rsidRPr="001E3BBA">
        <w:t>but they need to create their presentation independently and will be assessed individually.</w:t>
      </w:r>
    </w:p>
    <w:p w:rsidR="00237390" w:rsidRPr="006F7296" w:rsidRDefault="00237390" w:rsidP="00237390">
      <w:pPr>
        <w:rPr>
          <w:lang w:eastAsia="ar-SA"/>
        </w:rPr>
      </w:pPr>
      <w:r w:rsidRPr="006F7296">
        <w:t>Learners will need to confirm with you the format of their presentation.</w:t>
      </w:r>
    </w:p>
    <w:p w:rsidR="00F00778" w:rsidRPr="001E3BBA" w:rsidRDefault="00A01246" w:rsidP="00F07390">
      <w:pPr>
        <w:pStyle w:val="Heading1"/>
        <w:keepNext/>
      </w:pPr>
      <w:r w:rsidRPr="001E3BBA">
        <w:lastRenderedPageBreak/>
        <w:t>Resource requirements</w:t>
      </w:r>
    </w:p>
    <w:p w:rsidR="00F00778" w:rsidRPr="001E3BBA" w:rsidRDefault="00A01246" w:rsidP="00F07390">
      <w:pPr>
        <w:keepNext/>
        <w:rPr>
          <w:lang w:eastAsia="en-NZ"/>
        </w:rPr>
      </w:pPr>
      <w:r w:rsidRPr="001E3BBA">
        <w:rPr>
          <w:lang w:eastAsia="en-NZ"/>
        </w:rPr>
        <w:t>To enable learners to achieve this standard, they should be given the opportunity to:</w:t>
      </w:r>
    </w:p>
    <w:p w:rsidR="00F00778" w:rsidRPr="001E3BBA" w:rsidRDefault="00A01246" w:rsidP="00F00778">
      <w:pPr>
        <w:pStyle w:val="VPBulletsbody-againstmargin"/>
        <w:rPr>
          <w:rFonts w:ascii="Calibri" w:hAnsi="Calibri"/>
          <w:lang w:eastAsia="en-NZ"/>
        </w:rPr>
      </w:pPr>
      <w:r w:rsidRPr="001E3BBA">
        <w:rPr>
          <w:rFonts w:ascii="Calibri" w:hAnsi="Calibri"/>
          <w:lang w:eastAsia="en-NZ"/>
        </w:rPr>
        <w:t xml:space="preserve">Access information on processing operations and testing used to produce engineering tools in industry and in </w:t>
      </w:r>
      <w:r w:rsidR="00AB273A">
        <w:rPr>
          <w:rFonts w:ascii="Calibri" w:hAnsi="Calibri"/>
          <w:lang w:eastAsia="en-NZ"/>
        </w:rPr>
        <w:t>a</w:t>
      </w:r>
      <w:r w:rsidR="00AB273A" w:rsidRPr="001E3BBA">
        <w:rPr>
          <w:rFonts w:ascii="Calibri" w:hAnsi="Calibri"/>
          <w:lang w:eastAsia="en-NZ"/>
        </w:rPr>
        <w:t xml:space="preserve"> </w:t>
      </w:r>
      <w:r w:rsidRPr="001E3BBA">
        <w:rPr>
          <w:rFonts w:ascii="Calibri" w:hAnsi="Calibri"/>
          <w:lang w:eastAsia="en-NZ"/>
        </w:rPr>
        <w:t>classroom</w:t>
      </w:r>
      <w:r w:rsidR="00AB273A">
        <w:rPr>
          <w:rFonts w:ascii="Calibri" w:hAnsi="Calibri"/>
          <w:lang w:eastAsia="en-NZ"/>
        </w:rPr>
        <w:t xml:space="preserve"> environment</w:t>
      </w:r>
      <w:r w:rsidRPr="001E3BBA">
        <w:rPr>
          <w:rFonts w:ascii="Calibri" w:hAnsi="Calibri"/>
          <w:lang w:eastAsia="en-NZ"/>
        </w:rPr>
        <w:t>.</w:t>
      </w:r>
    </w:p>
    <w:p w:rsidR="006A130E" w:rsidRPr="001E3BBA" w:rsidRDefault="00A01246" w:rsidP="00F00778">
      <w:pPr>
        <w:pStyle w:val="VPBulletsbody-againstmargin"/>
        <w:rPr>
          <w:rFonts w:ascii="Calibri" w:hAnsi="Calibri"/>
          <w:lang w:eastAsia="en-NZ"/>
        </w:rPr>
      </w:pPr>
      <w:r w:rsidRPr="001E3BBA">
        <w:rPr>
          <w:rFonts w:ascii="Calibri" w:hAnsi="Calibri"/>
          <w:lang w:eastAsia="en-NZ"/>
        </w:rPr>
        <w:t xml:space="preserve">Access facilities that enable processing operations and testing to be carried </w:t>
      </w:r>
      <w:r w:rsidR="006A130E" w:rsidRPr="001E3BBA">
        <w:rPr>
          <w:rFonts w:ascii="Calibri" w:hAnsi="Calibri"/>
          <w:lang w:eastAsia="en-NZ"/>
        </w:rPr>
        <w:t>out.</w:t>
      </w:r>
    </w:p>
    <w:p w:rsidR="00F00778" w:rsidRPr="001E3BBA" w:rsidRDefault="006A130E" w:rsidP="00F00778">
      <w:pPr>
        <w:pStyle w:val="VPBulletsbody-againstmargin"/>
        <w:rPr>
          <w:rFonts w:ascii="Calibri" w:hAnsi="Calibri"/>
          <w:lang w:eastAsia="en-NZ"/>
        </w:rPr>
      </w:pPr>
      <w:r w:rsidRPr="001E3BBA">
        <w:rPr>
          <w:rFonts w:ascii="Calibri" w:hAnsi="Calibri"/>
          <w:lang w:eastAsia="en-NZ"/>
        </w:rPr>
        <w:t>E</w:t>
      </w:r>
      <w:r w:rsidR="00A01246" w:rsidRPr="001E3BBA">
        <w:rPr>
          <w:rFonts w:ascii="Calibri" w:hAnsi="Calibri"/>
          <w:lang w:eastAsia="en-NZ"/>
        </w:rPr>
        <w:t>xamine different engineering tools, and discuss how they may have been made and tested during production.</w:t>
      </w:r>
    </w:p>
    <w:p w:rsidR="00F00778" w:rsidRPr="001E3BBA" w:rsidRDefault="00A01246" w:rsidP="00F00778">
      <w:pPr>
        <w:pStyle w:val="VPBulletsbody-againstmargin"/>
        <w:rPr>
          <w:rFonts w:ascii="Calibri" w:hAnsi="Calibri"/>
          <w:lang w:eastAsia="en-NZ"/>
        </w:rPr>
      </w:pPr>
      <w:r w:rsidRPr="001E3BBA">
        <w:rPr>
          <w:rFonts w:ascii="Calibri" w:hAnsi="Calibri"/>
          <w:lang w:eastAsia="en-NZ"/>
        </w:rPr>
        <w:t>Practi</w:t>
      </w:r>
      <w:r w:rsidR="00AB273A">
        <w:rPr>
          <w:rFonts w:ascii="Calibri" w:hAnsi="Calibri"/>
          <w:lang w:eastAsia="en-NZ"/>
        </w:rPr>
        <w:t>s</w:t>
      </w:r>
      <w:r w:rsidRPr="001E3BBA">
        <w:rPr>
          <w:rFonts w:ascii="Calibri" w:hAnsi="Calibri"/>
          <w:lang w:eastAsia="en-NZ"/>
        </w:rPr>
        <w:t xml:space="preserve">e processing and testing tools. Learners should consider the differences in equipment, volumes, testing and labour (noting specialised tasks) between </w:t>
      </w:r>
      <w:r w:rsidR="00AB273A">
        <w:rPr>
          <w:rFonts w:ascii="Calibri" w:hAnsi="Calibri"/>
          <w:lang w:eastAsia="en-NZ"/>
        </w:rPr>
        <w:t>a</w:t>
      </w:r>
      <w:r w:rsidR="00AB273A" w:rsidRPr="001E3BBA">
        <w:rPr>
          <w:rFonts w:ascii="Calibri" w:hAnsi="Calibri"/>
          <w:lang w:eastAsia="en-NZ"/>
        </w:rPr>
        <w:t xml:space="preserve"> </w:t>
      </w:r>
      <w:r w:rsidRPr="001E3BBA">
        <w:rPr>
          <w:rFonts w:ascii="Calibri" w:hAnsi="Calibri"/>
          <w:lang w:eastAsia="en-NZ"/>
        </w:rPr>
        <w:t xml:space="preserve">classroom </w:t>
      </w:r>
      <w:r w:rsidR="00AB273A">
        <w:rPr>
          <w:rFonts w:ascii="Calibri" w:hAnsi="Calibri"/>
          <w:lang w:eastAsia="en-NZ"/>
        </w:rPr>
        <w:t xml:space="preserve">environment </w:t>
      </w:r>
      <w:r w:rsidRPr="001E3BBA">
        <w:rPr>
          <w:rFonts w:ascii="Calibri" w:hAnsi="Calibri"/>
          <w:lang w:eastAsia="en-NZ"/>
        </w:rPr>
        <w:t>and an industrial setting.</w:t>
      </w:r>
    </w:p>
    <w:p w:rsidR="00F00778" w:rsidRPr="001E3BBA" w:rsidRDefault="00A01246" w:rsidP="00F00778">
      <w:pPr>
        <w:pStyle w:val="VPBulletsbody-againstmargin"/>
        <w:rPr>
          <w:rFonts w:ascii="Calibri" w:hAnsi="Calibri"/>
          <w:lang w:eastAsia="en-NZ"/>
        </w:rPr>
      </w:pPr>
      <w:r w:rsidRPr="001E3BBA">
        <w:rPr>
          <w:rFonts w:ascii="Calibri" w:hAnsi="Calibri"/>
          <w:lang w:eastAsia="en-NZ"/>
        </w:rPr>
        <w:t>Experience testing that would mimic that</w:t>
      </w:r>
      <w:r w:rsidR="006A130E" w:rsidRPr="001E3BBA">
        <w:rPr>
          <w:rFonts w:ascii="Calibri" w:hAnsi="Calibri"/>
          <w:lang w:eastAsia="en-NZ"/>
        </w:rPr>
        <w:t xml:space="preserve"> used in an industrial setting.</w:t>
      </w:r>
    </w:p>
    <w:p w:rsidR="00F00778" w:rsidRPr="001E3BBA" w:rsidRDefault="00A01246" w:rsidP="00F00778">
      <w:pPr>
        <w:pStyle w:val="VPBulletsbody-againstmargin"/>
        <w:rPr>
          <w:rFonts w:ascii="Calibri" w:hAnsi="Calibri"/>
          <w:lang w:eastAsia="en-NZ"/>
        </w:rPr>
      </w:pPr>
      <w:r w:rsidRPr="001E3BBA">
        <w:rPr>
          <w:rFonts w:ascii="Calibri" w:hAnsi="Calibri"/>
          <w:lang w:eastAsia="en-NZ"/>
        </w:rPr>
        <w:t>Practi</w:t>
      </w:r>
      <w:r w:rsidR="00AB273A">
        <w:rPr>
          <w:rFonts w:ascii="Calibri" w:hAnsi="Calibri"/>
          <w:lang w:eastAsia="en-NZ"/>
        </w:rPr>
        <w:t>s</w:t>
      </w:r>
      <w:r w:rsidRPr="001E3BBA">
        <w:rPr>
          <w:rFonts w:ascii="Calibri" w:hAnsi="Calibri"/>
          <w:lang w:eastAsia="en-NZ"/>
        </w:rPr>
        <w:t>e visually explaining processing operations and tests. Generally, flow diagrams would be used so learners will need an understanding of the symbols used, how to put them in the correct order, how to show where tests occur, and where they impact on the processing.</w:t>
      </w:r>
    </w:p>
    <w:p w:rsidR="00F00778" w:rsidRPr="001E3BBA" w:rsidRDefault="00A01246" w:rsidP="00F00778">
      <w:pPr>
        <w:pStyle w:val="VPBulletsbody-againstmargin"/>
        <w:rPr>
          <w:rFonts w:ascii="Calibri" w:hAnsi="Calibri"/>
          <w:lang w:eastAsia="en-NZ"/>
        </w:rPr>
      </w:pPr>
      <w:r w:rsidRPr="001E3BBA">
        <w:rPr>
          <w:rFonts w:ascii="Calibri" w:hAnsi="Calibri"/>
          <w:lang w:eastAsia="en-NZ"/>
        </w:rPr>
        <w:t xml:space="preserve">Research and compare health and safety regulations followed in industry and in </w:t>
      </w:r>
      <w:r w:rsidR="00AB273A">
        <w:rPr>
          <w:rFonts w:ascii="Calibri" w:hAnsi="Calibri"/>
          <w:lang w:eastAsia="en-NZ"/>
        </w:rPr>
        <w:t>a</w:t>
      </w:r>
      <w:r w:rsidR="00AB273A" w:rsidRPr="001E3BBA">
        <w:rPr>
          <w:rFonts w:ascii="Calibri" w:hAnsi="Calibri"/>
          <w:lang w:eastAsia="en-NZ"/>
        </w:rPr>
        <w:t xml:space="preserve"> </w:t>
      </w:r>
      <w:r w:rsidRPr="001E3BBA">
        <w:rPr>
          <w:rFonts w:ascii="Calibri" w:hAnsi="Calibri"/>
          <w:lang w:eastAsia="en-NZ"/>
        </w:rPr>
        <w:t>classroom</w:t>
      </w:r>
      <w:r w:rsidR="00AB273A">
        <w:rPr>
          <w:rFonts w:ascii="Calibri" w:hAnsi="Calibri"/>
          <w:lang w:eastAsia="en-NZ"/>
        </w:rPr>
        <w:t xml:space="preserve"> environment</w:t>
      </w:r>
      <w:r w:rsidRPr="001E3BBA">
        <w:rPr>
          <w:rFonts w:ascii="Calibri" w:hAnsi="Calibri"/>
          <w:lang w:eastAsia="en-NZ"/>
        </w:rPr>
        <w:t>.</w:t>
      </w:r>
    </w:p>
    <w:p w:rsidR="00F00778" w:rsidRPr="001E3BBA" w:rsidRDefault="00A01246" w:rsidP="00F00778">
      <w:pPr>
        <w:pStyle w:val="Heading1"/>
      </w:pPr>
      <w:r w:rsidRPr="001E3BBA">
        <w:t>Additional information</w:t>
      </w:r>
    </w:p>
    <w:p w:rsidR="00F00778" w:rsidRPr="001E3BBA" w:rsidRDefault="00A01246" w:rsidP="00F00778">
      <w:pPr>
        <w:rPr>
          <w:lang w:eastAsia="en-NZ"/>
        </w:rPr>
      </w:pPr>
      <w:r w:rsidRPr="001E3BBA">
        <w:rPr>
          <w:lang w:eastAsia="en-NZ"/>
        </w:rPr>
        <w:t>Learners should also have the opportunity to visit industries that use either heat treatment or similar processes. Videos and websites may provide a similar experience if this is not feasible.</w:t>
      </w:r>
    </w:p>
    <w:p w:rsidR="00F00778" w:rsidRPr="001E3BBA" w:rsidRDefault="00A01246" w:rsidP="00F00778">
      <w:pPr>
        <w:pStyle w:val="Heading2"/>
      </w:pPr>
      <w:r w:rsidRPr="001E3BBA">
        <w:t>Other possible contexts for this vocational pathway</w:t>
      </w:r>
    </w:p>
    <w:p w:rsidR="00F00778" w:rsidRPr="001E3BBA" w:rsidRDefault="00AF67FF" w:rsidP="00F00778">
      <w:pPr>
        <w:rPr>
          <w:b/>
        </w:rPr>
        <w:sectPr w:rsidR="00F00778" w:rsidRPr="001E3BBA">
          <w:headerReference w:type="default" r:id="rId13"/>
          <w:headerReference w:type="first" r:id="rId14"/>
          <w:pgSz w:w="11906" w:h="16838" w:code="9"/>
          <w:pgMar w:top="1440" w:right="1440" w:bottom="1440" w:left="1440" w:header="709" w:footer="709" w:gutter="0"/>
          <w:cols w:space="708"/>
          <w:docGrid w:linePitch="360"/>
        </w:sectPr>
      </w:pPr>
      <w:r w:rsidRPr="001E3BBA">
        <w:t xml:space="preserve">Demonstrate understanding of advanced concepts used in processing </w:t>
      </w:r>
      <w:r w:rsidR="00A01246" w:rsidRPr="001E3BBA">
        <w:rPr>
          <w:color w:val="auto"/>
        </w:rPr>
        <w:t>glass</w:t>
      </w:r>
      <w:r w:rsidR="00E25825" w:rsidRPr="001E3BBA">
        <w:rPr>
          <w:color w:val="auto"/>
        </w:rPr>
        <w:t xml:space="preserve">, </w:t>
      </w:r>
      <w:r w:rsidR="00A01246" w:rsidRPr="001E3BBA">
        <w:rPr>
          <w:color w:val="auto"/>
        </w:rPr>
        <w:t>plastics</w:t>
      </w:r>
      <w:r w:rsidR="00E25825" w:rsidRPr="001E3BBA">
        <w:rPr>
          <w:color w:val="auto"/>
        </w:rPr>
        <w:t xml:space="preserve">, </w:t>
      </w:r>
      <w:r w:rsidR="00A01246" w:rsidRPr="001E3BBA">
        <w:rPr>
          <w:color w:val="auto"/>
        </w:rPr>
        <w:t>paper</w:t>
      </w:r>
      <w:r w:rsidR="00E25825" w:rsidRPr="001E3BBA">
        <w:rPr>
          <w:color w:val="auto"/>
        </w:rPr>
        <w:t xml:space="preserve"> or </w:t>
      </w:r>
      <w:r w:rsidR="00A01246" w:rsidRPr="001E3BBA">
        <w:rPr>
          <w:color w:val="auto"/>
        </w:rPr>
        <w:t>woo</w:t>
      </w:r>
      <w:r w:rsidR="00E25825" w:rsidRPr="001E3BBA">
        <w:rPr>
          <w:color w:val="auto"/>
        </w:rPr>
        <w:t>d</w:t>
      </w:r>
      <w:r w:rsidR="00A01246" w:rsidRPr="001E3BBA">
        <w:rPr>
          <w:color w:val="auto"/>
        </w:rPr>
        <w:t>.</w:t>
      </w:r>
    </w:p>
    <w:p w:rsidR="00F00778" w:rsidRPr="001E3BBA" w:rsidRDefault="00A01246" w:rsidP="00F00778">
      <w:pPr>
        <w:pStyle w:val="Heading1"/>
      </w:pPr>
      <w:r w:rsidRPr="001E3BB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Pr="001E3BBA">
            <w:t>Processing Technologies 91352</w:t>
          </w:r>
        </w:sdtContent>
      </w:sdt>
      <w:r w:rsidRPr="001E3BBA">
        <w:t xml:space="preserve"> – </w:t>
      </w:r>
      <w:sdt>
        <w:sdtPr>
          <w:alias w:val="Resource title"/>
          <w:tag w:val="Resource title"/>
          <w:id w:val="401076186"/>
          <w:placeholder>
            <w:docPart w:val="083CA754EB534A9CAD35BD9C4117F048"/>
          </w:placeholder>
        </w:sdtPr>
        <w:sdtContent>
          <w:r w:rsidRPr="001E3BBA">
            <w:t>Hammering out the hot stuff</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5103"/>
      </w:tblGrid>
      <w:tr w:rsidR="00F00778" w:rsidRPr="001E3BBA" w:rsidTr="002E7353">
        <w:tc>
          <w:tcPr>
            <w:tcW w:w="4644" w:type="dxa"/>
          </w:tcPr>
          <w:p w:rsidR="00F00778" w:rsidRPr="001E3BBA" w:rsidRDefault="00A01246" w:rsidP="00F00778">
            <w:pPr>
              <w:pStyle w:val="VP11ptBoldCenteredBefore3ptAfter3pt"/>
            </w:pPr>
            <w:r w:rsidRPr="001E3BBA">
              <w:t>Evidence/Judgements for Achievement</w:t>
            </w:r>
          </w:p>
        </w:tc>
        <w:tc>
          <w:tcPr>
            <w:tcW w:w="4678" w:type="dxa"/>
          </w:tcPr>
          <w:p w:rsidR="00F00778" w:rsidRPr="001E3BBA" w:rsidRDefault="00A01246" w:rsidP="00F00778">
            <w:pPr>
              <w:pStyle w:val="VP11ptBoldCenteredBefore3ptAfter3pt"/>
            </w:pPr>
            <w:r w:rsidRPr="001E3BBA">
              <w:t>Evidence/Judgements for Achievement with Merit</w:t>
            </w:r>
          </w:p>
        </w:tc>
        <w:tc>
          <w:tcPr>
            <w:tcW w:w="5103" w:type="dxa"/>
          </w:tcPr>
          <w:p w:rsidR="00F00778" w:rsidRPr="001E3BBA" w:rsidRDefault="00A01246" w:rsidP="00F00778">
            <w:pPr>
              <w:pStyle w:val="VP11ptBoldCenteredBefore3ptAfter3pt"/>
            </w:pPr>
            <w:r w:rsidRPr="001E3BBA">
              <w:t>Evidence/Judgements for Achievement with Excellence</w:t>
            </w:r>
          </w:p>
        </w:tc>
      </w:tr>
      <w:tr w:rsidR="00F00778" w:rsidRPr="001E3BBA" w:rsidTr="002E7353">
        <w:tc>
          <w:tcPr>
            <w:tcW w:w="4644" w:type="dxa"/>
          </w:tcPr>
          <w:p w:rsidR="00F00778" w:rsidRPr="001E3BBA" w:rsidRDefault="00A01246" w:rsidP="00F00778">
            <w:pPr>
              <w:pStyle w:val="VPScheduletext"/>
            </w:pPr>
            <w:r w:rsidRPr="001E3BBA">
              <w:t xml:space="preserve">The learner demonstrates understanding of </w:t>
            </w:r>
            <w:r w:rsidRPr="001E3BBA">
              <w:rPr>
                <w:rFonts w:ascii="Calibri" w:hAnsi="Calibri" w:cs="Calibri"/>
                <w:color w:val="000000"/>
                <w:szCs w:val="22"/>
                <w:lang w:eastAsia="en-NZ"/>
              </w:rPr>
              <w:t xml:space="preserve">advanced concepts used in </w:t>
            </w:r>
            <w:r w:rsidRPr="001E3BBA">
              <w:rPr>
                <w:rFonts w:ascii="Calibri" w:hAnsi="Calibri" w:cs="Calibri"/>
                <w:szCs w:val="22"/>
              </w:rPr>
              <w:t>processing heat</w:t>
            </w:r>
            <w:r w:rsidR="00664050" w:rsidRPr="001E3BBA">
              <w:rPr>
                <w:rFonts w:ascii="Calibri" w:hAnsi="Calibri" w:cs="Calibri"/>
                <w:szCs w:val="22"/>
              </w:rPr>
              <w:t>-</w:t>
            </w:r>
            <w:r w:rsidRPr="001E3BBA">
              <w:rPr>
                <w:rFonts w:ascii="Calibri" w:hAnsi="Calibri" w:cs="Calibri"/>
                <w:szCs w:val="22"/>
              </w:rPr>
              <w:t xml:space="preserve">treated engineering tools </w:t>
            </w:r>
            <w:r w:rsidRPr="001E3BBA">
              <w:t>by:</w:t>
            </w:r>
          </w:p>
          <w:p w:rsidR="00284CB1" w:rsidRDefault="00A01246" w:rsidP="00284CB1">
            <w:pPr>
              <w:pStyle w:val="VPSchedulebullets"/>
              <w:ind w:left="284"/>
            </w:pPr>
            <w:r w:rsidRPr="001E3BBA">
              <w:t>describing processing operations and identifying the impact</w:t>
            </w:r>
            <w:r w:rsidR="00585B4E" w:rsidRPr="001E3BBA">
              <w:t xml:space="preserve"> of these on resulting outcomes</w:t>
            </w:r>
          </w:p>
          <w:p w:rsidR="00284CB1" w:rsidRPr="001E3BBA" w:rsidRDefault="00284CB1" w:rsidP="00780762">
            <w:pPr>
              <w:pStyle w:val="VPSchedulebullets"/>
              <w:numPr>
                <w:ilvl w:val="0"/>
                <w:numId w:val="0"/>
              </w:numPr>
              <w:ind w:left="284"/>
            </w:pPr>
            <w:r>
              <w:t>For example</w:t>
            </w:r>
            <w:r w:rsidR="00981663">
              <w:t>:</w:t>
            </w:r>
          </w:p>
          <w:p w:rsidR="00CF249B" w:rsidRPr="005101F8" w:rsidRDefault="00A01246" w:rsidP="00780762">
            <w:pPr>
              <w:pStyle w:val="VPScheduletext"/>
              <w:ind w:left="284"/>
              <w:rPr>
                <w:lang w:eastAsia="en-NZ"/>
              </w:rPr>
            </w:pPr>
            <w:r w:rsidRPr="005101F8">
              <w:rPr>
                <w:lang w:eastAsia="en-NZ"/>
              </w:rPr>
              <w:t>The learner</w:t>
            </w:r>
            <w:r w:rsidR="003337C2">
              <w:rPr>
                <w:lang w:eastAsia="en-NZ"/>
              </w:rPr>
              <w:t>’s</w:t>
            </w:r>
            <w:r w:rsidRPr="005101F8">
              <w:rPr>
                <w:lang w:eastAsia="en-NZ"/>
              </w:rPr>
              <w:t xml:space="preserve"> </w:t>
            </w:r>
            <w:r w:rsidR="003337C2">
              <w:rPr>
                <w:lang w:eastAsia="en-NZ"/>
              </w:rPr>
              <w:t xml:space="preserve">description includes </w:t>
            </w:r>
            <w:r w:rsidRPr="005101F8">
              <w:t>at least one processing operation from each of the following categories</w:t>
            </w:r>
            <w:r w:rsidRPr="005101F8">
              <w:rPr>
                <w:lang w:eastAsia="en-NZ"/>
              </w:rPr>
              <w:t>:</w:t>
            </w:r>
          </w:p>
          <w:p w:rsidR="00F00778" w:rsidRPr="005101F8" w:rsidRDefault="00A01246" w:rsidP="00585B4E">
            <w:pPr>
              <w:pStyle w:val="VPSchedulebullets"/>
              <w:numPr>
                <w:ilvl w:val="1"/>
                <w:numId w:val="27"/>
              </w:numPr>
            </w:pPr>
            <w:r w:rsidRPr="005101F8">
              <w:t>measuring/shaping/forming e.g. how steel is forged to the required shape</w:t>
            </w:r>
          </w:p>
          <w:p w:rsidR="00F00778" w:rsidRPr="005101F8" w:rsidRDefault="00A01246" w:rsidP="00F07390">
            <w:pPr>
              <w:pStyle w:val="VPSchedulebullets"/>
              <w:numPr>
                <w:ilvl w:val="1"/>
                <w:numId w:val="27"/>
              </w:numPr>
            </w:pPr>
            <w:r w:rsidRPr="005101F8">
              <w:t>contamination prevention/disposal e.g. how quench liquid can be put through a reconditioning system</w:t>
            </w:r>
          </w:p>
          <w:p w:rsidR="00F00778" w:rsidRPr="005101F8" w:rsidRDefault="00A01246" w:rsidP="00F07390">
            <w:pPr>
              <w:pStyle w:val="VPSchedulebullets"/>
              <w:numPr>
                <w:ilvl w:val="1"/>
                <w:numId w:val="27"/>
              </w:numPr>
            </w:pPr>
            <w:r w:rsidRPr="005101F8">
              <w:t>mixing/extracting/separating/growing e.g. the effects of applying a mixture (</w:t>
            </w:r>
            <w:proofErr w:type="spellStart"/>
            <w:r w:rsidRPr="005101F8">
              <w:t>enamelite</w:t>
            </w:r>
            <w:proofErr w:type="spellEnd"/>
            <w:r w:rsidRPr="005101F8">
              <w:t>) for local hardening</w:t>
            </w:r>
          </w:p>
          <w:p w:rsidR="00F00778" w:rsidRPr="005101F8" w:rsidRDefault="00A01246" w:rsidP="00F07390">
            <w:pPr>
              <w:pStyle w:val="VPSchedulebullets"/>
              <w:numPr>
                <w:ilvl w:val="1"/>
                <w:numId w:val="27"/>
              </w:numPr>
            </w:pPr>
            <w:r w:rsidRPr="005101F8">
              <w:t>heating/cooling/reacting e.g. the care needed when using a cooling bath (the right size and temperature) to ensure the tool is hardened</w:t>
            </w:r>
          </w:p>
          <w:p w:rsidR="00F00778" w:rsidRDefault="00A01246" w:rsidP="00F07390">
            <w:pPr>
              <w:pStyle w:val="VPSchedulebullets"/>
              <w:numPr>
                <w:ilvl w:val="1"/>
                <w:numId w:val="27"/>
              </w:numPr>
            </w:pPr>
            <w:r w:rsidRPr="005101F8">
              <w:t>materials transfer e.g. how brine is pumped to and from the storage tank to keep it at the right temperature</w:t>
            </w:r>
            <w:r w:rsidR="00345519" w:rsidRPr="005101F8">
              <w:t>.</w:t>
            </w:r>
          </w:p>
          <w:p w:rsidR="00CF249B" w:rsidRDefault="00A01246" w:rsidP="00780762">
            <w:pPr>
              <w:pStyle w:val="VPSchedulebullets"/>
              <w:ind w:left="284"/>
            </w:pPr>
            <w:r w:rsidRPr="001E3BBA">
              <w:t xml:space="preserve">describing the nature of specific tests used in </w:t>
            </w:r>
            <w:r w:rsidRPr="001E3BBA">
              <w:lastRenderedPageBreak/>
              <w:t>processing operations</w:t>
            </w:r>
          </w:p>
          <w:p w:rsidR="00CF249B" w:rsidRDefault="00A01246" w:rsidP="00780762">
            <w:pPr>
              <w:pStyle w:val="VPScheduletext"/>
              <w:ind w:left="284"/>
            </w:pPr>
            <w:r w:rsidRPr="001E3BBA">
              <w:t>For example:</w:t>
            </w:r>
          </w:p>
          <w:p w:rsidR="00CF249B" w:rsidRPr="005101F8" w:rsidRDefault="00A01246" w:rsidP="00780762">
            <w:pPr>
              <w:pStyle w:val="VPScheduletext"/>
              <w:ind w:left="284"/>
              <w:rPr>
                <w:rFonts w:ascii="Calibri" w:hAnsi="Calibri" w:cs="Calibri"/>
                <w:iCs/>
              </w:rPr>
            </w:pPr>
            <w:r w:rsidRPr="005101F8">
              <w:rPr>
                <w:iCs/>
                <w:lang w:eastAsia="en-NZ"/>
              </w:rPr>
              <w:t xml:space="preserve">The learner describes </w:t>
            </w:r>
            <w:r w:rsidRPr="005101F8">
              <w:rPr>
                <w:rFonts w:ascii="Calibri" w:hAnsi="Calibri" w:cs="Calibri"/>
                <w:iCs/>
              </w:rPr>
              <w:t>what the tests were used for</w:t>
            </w:r>
            <w:r w:rsidR="0031217D">
              <w:rPr>
                <w:rFonts w:ascii="Calibri" w:hAnsi="Calibri" w:cs="Calibri"/>
                <w:iCs/>
              </w:rPr>
              <w:t>,</w:t>
            </w:r>
            <w:r w:rsidRPr="005101F8">
              <w:rPr>
                <w:rFonts w:ascii="Calibri" w:hAnsi="Calibri" w:cs="Calibri"/>
                <w:iCs/>
              </w:rPr>
              <w:t xml:space="preserve"> e.g. a magnet is used to test the temperature is correct for hardening.</w:t>
            </w:r>
          </w:p>
          <w:p w:rsidR="00F00778" w:rsidRPr="001E3BBA" w:rsidRDefault="00A01246" w:rsidP="00E306A6">
            <w:pPr>
              <w:pStyle w:val="VPSchedulebullets"/>
              <w:ind w:left="284"/>
              <w:rPr>
                <w:lang w:eastAsia="en-NZ"/>
              </w:rPr>
            </w:pPr>
            <w:r w:rsidRPr="001E3BBA">
              <w:rPr>
                <w:lang w:eastAsia="en-NZ"/>
              </w:rPr>
              <w:t>explaining visually how processing operations and tests can be combined in a processing sequence</w:t>
            </w:r>
          </w:p>
          <w:p w:rsidR="00CF249B" w:rsidRDefault="00A01246" w:rsidP="00780762">
            <w:pPr>
              <w:pStyle w:val="VPScheduletext"/>
              <w:ind w:left="284"/>
            </w:pPr>
            <w:r w:rsidRPr="001E3BBA">
              <w:t>For example:</w:t>
            </w:r>
          </w:p>
          <w:p w:rsidR="00CF249B" w:rsidRDefault="00A01246" w:rsidP="00780762">
            <w:pPr>
              <w:pStyle w:val="VPScheduletext"/>
              <w:ind w:left="284"/>
            </w:pPr>
            <w:r w:rsidRPr="001E3BBA">
              <w:t>The learner draws a process flow diagram showing operations and testing, using accepted symbols and feedback loops.</w:t>
            </w:r>
          </w:p>
          <w:p w:rsidR="00F00778" w:rsidRPr="001E3BBA" w:rsidRDefault="00A01246" w:rsidP="00E306A6">
            <w:pPr>
              <w:pStyle w:val="VPSchedulebullets"/>
              <w:ind w:left="284"/>
            </w:pPr>
            <w:r w:rsidRPr="001E3BBA">
              <w:t xml:space="preserve">explaining the differences between processing in </w:t>
            </w:r>
            <w:r w:rsidR="00AB273A">
              <w:t>a</w:t>
            </w:r>
            <w:r w:rsidR="00AB273A" w:rsidRPr="001E3BBA">
              <w:t xml:space="preserve"> </w:t>
            </w:r>
            <w:r w:rsidRPr="001E3BBA">
              <w:t xml:space="preserve">classroom </w:t>
            </w:r>
            <w:r w:rsidR="00AB273A">
              <w:t xml:space="preserve">environment </w:t>
            </w:r>
            <w:r w:rsidRPr="001E3BBA">
              <w:t>and processing in industry</w:t>
            </w:r>
          </w:p>
          <w:p w:rsidR="00CF249B" w:rsidRDefault="00A01246" w:rsidP="00780762">
            <w:pPr>
              <w:pStyle w:val="VPScheduletext"/>
              <w:ind w:left="284"/>
            </w:pPr>
            <w:r w:rsidRPr="001E3BBA">
              <w:t>For example:</w:t>
            </w:r>
          </w:p>
          <w:p w:rsidR="00CF249B" w:rsidRPr="005101F8" w:rsidRDefault="00A01246" w:rsidP="00780762">
            <w:pPr>
              <w:pStyle w:val="VPScheduletext"/>
              <w:ind w:left="284"/>
              <w:rPr>
                <w:iCs/>
              </w:rPr>
            </w:pPr>
            <w:r w:rsidRPr="005101F8">
              <w:rPr>
                <w:rFonts w:eastAsia="Times New Roman"/>
                <w:iCs/>
                <w:lang w:eastAsia="en-NZ"/>
              </w:rPr>
              <w:t xml:space="preserve">The learner </w:t>
            </w:r>
            <w:r w:rsidR="00B23D6C" w:rsidRPr="005101F8">
              <w:rPr>
                <w:iCs/>
              </w:rPr>
              <w:t xml:space="preserve">compares </w:t>
            </w:r>
            <w:r w:rsidR="00AD1922" w:rsidRPr="005101F8">
              <w:rPr>
                <w:iCs/>
              </w:rPr>
              <w:t>the same produc</w:t>
            </w:r>
            <w:r w:rsidR="003965E3" w:rsidRPr="005101F8">
              <w:rPr>
                <w:iCs/>
              </w:rPr>
              <w:t>t</w:t>
            </w:r>
            <w:r w:rsidR="0031217D">
              <w:rPr>
                <w:iCs/>
              </w:rPr>
              <w:t>,</w:t>
            </w:r>
            <w:r w:rsidR="00AD1922" w:rsidRPr="005101F8">
              <w:rPr>
                <w:iCs/>
              </w:rPr>
              <w:t xml:space="preserve"> e.g. a</w:t>
            </w:r>
            <w:r w:rsidR="00B23D6C" w:rsidRPr="005101F8">
              <w:rPr>
                <w:iCs/>
              </w:rPr>
              <w:t xml:space="preserve"> heat-</w:t>
            </w:r>
            <w:r w:rsidRPr="005101F8">
              <w:rPr>
                <w:iCs/>
              </w:rPr>
              <w:t xml:space="preserve">treated engineering tool made in </w:t>
            </w:r>
            <w:r w:rsidR="00AB273A">
              <w:rPr>
                <w:iCs/>
              </w:rPr>
              <w:t>a</w:t>
            </w:r>
            <w:r w:rsidR="00AB273A" w:rsidRPr="005101F8">
              <w:rPr>
                <w:iCs/>
              </w:rPr>
              <w:t xml:space="preserve"> </w:t>
            </w:r>
            <w:r w:rsidRPr="005101F8">
              <w:rPr>
                <w:iCs/>
              </w:rPr>
              <w:t xml:space="preserve">classroom </w:t>
            </w:r>
            <w:r w:rsidR="00AB273A">
              <w:rPr>
                <w:iCs/>
              </w:rPr>
              <w:t xml:space="preserve">environment </w:t>
            </w:r>
            <w:r w:rsidRPr="005101F8">
              <w:rPr>
                <w:iCs/>
              </w:rPr>
              <w:t>with one made in industry. The explanation considers waste disposal, material transfer,</w:t>
            </w:r>
            <w:r w:rsidR="00AD1922" w:rsidRPr="005101F8">
              <w:rPr>
                <w:iCs/>
              </w:rPr>
              <w:t xml:space="preserve"> </w:t>
            </w:r>
            <w:r w:rsidRPr="005101F8">
              <w:rPr>
                <w:iCs/>
              </w:rPr>
              <w:t>product specifications</w:t>
            </w:r>
            <w:r w:rsidR="003E57D3">
              <w:rPr>
                <w:iCs/>
              </w:rPr>
              <w:t>,</w:t>
            </w:r>
            <w:r w:rsidRPr="005101F8">
              <w:rPr>
                <w:iCs/>
              </w:rPr>
              <w:t xml:space="preserve"> </w:t>
            </w:r>
            <w:r w:rsidR="00AD1922" w:rsidRPr="005101F8">
              <w:rPr>
                <w:iCs/>
              </w:rPr>
              <w:t xml:space="preserve">processing sequence </w:t>
            </w:r>
            <w:r w:rsidRPr="005101F8">
              <w:rPr>
                <w:iCs/>
              </w:rPr>
              <w:t>and cleaning regimes.</w:t>
            </w:r>
          </w:p>
          <w:p w:rsidR="00F00778" w:rsidRPr="001E3BBA" w:rsidRDefault="00A01246" w:rsidP="00E306A6">
            <w:pPr>
              <w:pStyle w:val="VPSchedulebullets"/>
              <w:ind w:left="284"/>
              <w:rPr>
                <w:b/>
              </w:rPr>
            </w:pPr>
            <w:r w:rsidRPr="001E3BBA">
              <w:t xml:space="preserve">explaining the differences between health and safety regulations in </w:t>
            </w:r>
            <w:r w:rsidR="002A0315">
              <w:t>a</w:t>
            </w:r>
            <w:r w:rsidR="002A0315" w:rsidRPr="001E3BBA">
              <w:t xml:space="preserve"> </w:t>
            </w:r>
            <w:r w:rsidRPr="001E3BBA">
              <w:t>classroom</w:t>
            </w:r>
            <w:r w:rsidR="00726549">
              <w:t xml:space="preserve"> environment</w:t>
            </w:r>
            <w:r w:rsidRPr="001E3BBA">
              <w:t xml:space="preserve"> and in industry</w:t>
            </w:r>
          </w:p>
          <w:p w:rsidR="00CF249B" w:rsidRDefault="00A01246" w:rsidP="00780762">
            <w:pPr>
              <w:pStyle w:val="VPScheduletext"/>
              <w:ind w:left="284"/>
            </w:pPr>
            <w:r w:rsidRPr="001E3BBA">
              <w:t>For example:</w:t>
            </w:r>
          </w:p>
          <w:p w:rsidR="00CF249B" w:rsidRPr="005101F8" w:rsidRDefault="00A01246" w:rsidP="00780762">
            <w:pPr>
              <w:pStyle w:val="VPScheduletext"/>
              <w:ind w:left="284"/>
              <w:rPr>
                <w:rFonts w:ascii="Calibri" w:hAnsi="Calibri" w:cs="Calibri"/>
                <w:iCs/>
              </w:rPr>
            </w:pPr>
            <w:r w:rsidRPr="005101F8">
              <w:t xml:space="preserve">The learner’s </w:t>
            </w:r>
            <w:r w:rsidRPr="005101F8">
              <w:rPr>
                <w:iCs/>
              </w:rPr>
              <w:t xml:space="preserve">explanation includes an account of OSH (occupational safety and health) information, health and safety regulations, and the role of the health and safety officer in </w:t>
            </w:r>
            <w:r w:rsidRPr="005101F8">
              <w:rPr>
                <w:iCs/>
              </w:rPr>
              <w:lastRenderedPageBreak/>
              <w:t>the plant the learner visited. The learner compares these with the rules in their own learning environment.</w:t>
            </w:r>
          </w:p>
          <w:p w:rsidR="00F00778" w:rsidRPr="001E3BBA" w:rsidRDefault="00A01246" w:rsidP="00F00778">
            <w:pPr>
              <w:pStyle w:val="VPScheduletext"/>
              <w:rPr>
                <w:i/>
                <w:iCs/>
                <w:color w:val="FF0000"/>
              </w:rPr>
            </w:pPr>
            <w:r w:rsidRPr="001E3BBA">
              <w:rPr>
                <w:i/>
                <w:iCs/>
                <w:color w:val="FF0000"/>
              </w:rPr>
              <w:t>The above expected learner responses are indicative only and relate to just part of what is required.</w:t>
            </w:r>
          </w:p>
          <w:p w:rsidR="00F00778" w:rsidRPr="001E3BBA" w:rsidRDefault="00F00778" w:rsidP="00F00778">
            <w:pPr>
              <w:pStyle w:val="VPScheduletext"/>
            </w:pPr>
          </w:p>
        </w:tc>
        <w:tc>
          <w:tcPr>
            <w:tcW w:w="4678" w:type="dxa"/>
          </w:tcPr>
          <w:p w:rsidR="00F00778" w:rsidRPr="001E3BBA" w:rsidRDefault="00A01246" w:rsidP="00F00778">
            <w:pPr>
              <w:pStyle w:val="VPScheduletext"/>
            </w:pPr>
            <w:r w:rsidRPr="001E3BBA">
              <w:lastRenderedPageBreak/>
              <w:t xml:space="preserve">The learner demonstrates in-depth understanding of </w:t>
            </w:r>
            <w:r w:rsidRPr="001E3BBA">
              <w:rPr>
                <w:rFonts w:ascii="Calibri" w:hAnsi="Calibri" w:cs="Calibri"/>
                <w:color w:val="000000"/>
                <w:szCs w:val="22"/>
                <w:lang w:eastAsia="en-NZ"/>
              </w:rPr>
              <w:t xml:space="preserve">advanced concepts used in </w:t>
            </w:r>
            <w:r w:rsidRPr="001E3BBA">
              <w:rPr>
                <w:rFonts w:ascii="Calibri" w:hAnsi="Calibri" w:cs="Calibri"/>
                <w:szCs w:val="22"/>
              </w:rPr>
              <w:t>processing heat</w:t>
            </w:r>
            <w:r w:rsidR="00664050" w:rsidRPr="001E3BBA">
              <w:rPr>
                <w:rFonts w:ascii="Calibri" w:hAnsi="Calibri" w:cs="Calibri"/>
                <w:szCs w:val="22"/>
              </w:rPr>
              <w:t>-</w:t>
            </w:r>
            <w:r w:rsidRPr="001E3BBA">
              <w:rPr>
                <w:rFonts w:ascii="Calibri" w:hAnsi="Calibri" w:cs="Calibri"/>
                <w:szCs w:val="22"/>
              </w:rPr>
              <w:t xml:space="preserve">treated engineering tools </w:t>
            </w:r>
            <w:r w:rsidRPr="001E3BBA">
              <w:t>by:</w:t>
            </w:r>
          </w:p>
          <w:p w:rsidR="00F00778" w:rsidRDefault="00A01246" w:rsidP="00345519">
            <w:pPr>
              <w:pStyle w:val="VPSchedulebullets"/>
              <w:ind w:left="284"/>
            </w:pPr>
            <w:r w:rsidRPr="001E3BBA">
              <w:t>explaining processing operations and how these achieve required outcomes</w:t>
            </w:r>
          </w:p>
          <w:p w:rsidR="00981663" w:rsidRPr="001E3BBA" w:rsidRDefault="00981663" w:rsidP="00981663">
            <w:pPr>
              <w:pStyle w:val="VPSchedulebullets"/>
              <w:numPr>
                <w:ilvl w:val="0"/>
                <w:numId w:val="0"/>
              </w:numPr>
              <w:ind w:left="284"/>
            </w:pPr>
            <w:r>
              <w:t>For example:</w:t>
            </w:r>
          </w:p>
          <w:p w:rsidR="00CF249B" w:rsidRPr="005101F8" w:rsidRDefault="00A52B52" w:rsidP="00780762">
            <w:pPr>
              <w:pStyle w:val="VPScheduletext"/>
              <w:ind w:left="284"/>
            </w:pPr>
            <w:r w:rsidRPr="005101F8">
              <w:t>The learner</w:t>
            </w:r>
            <w:r w:rsidR="003337C2">
              <w:t>’s explanation</w:t>
            </w:r>
            <w:r w:rsidRPr="005101F8">
              <w:t xml:space="preserve"> </w:t>
            </w:r>
            <w:r w:rsidR="003337C2">
              <w:t>includes</w:t>
            </w:r>
            <w:r w:rsidR="003337C2" w:rsidRPr="0035179E">
              <w:t xml:space="preserve"> </w:t>
            </w:r>
            <w:r w:rsidRPr="0035179E">
              <w:t>at least one processing oper</w:t>
            </w:r>
            <w:r w:rsidRPr="005101F8">
              <w:t>ation from each of the following categories</w:t>
            </w:r>
            <w:r w:rsidR="00585B4E" w:rsidRPr="005101F8">
              <w:t>:</w:t>
            </w:r>
          </w:p>
          <w:p w:rsidR="00A52B52" w:rsidRPr="005101F8" w:rsidRDefault="00A52B52" w:rsidP="00F07390">
            <w:pPr>
              <w:pStyle w:val="VPSchedulebullets"/>
              <w:numPr>
                <w:ilvl w:val="1"/>
                <w:numId w:val="27"/>
              </w:numPr>
            </w:pPr>
            <w:r w:rsidRPr="005101F8">
              <w:t>measuring/shaping/forming e.g. how steel is forged to the required shape</w:t>
            </w:r>
          </w:p>
          <w:p w:rsidR="00A52B52" w:rsidRPr="005101F8" w:rsidRDefault="00A52B52" w:rsidP="00F07390">
            <w:pPr>
              <w:pStyle w:val="VPSchedulebullets"/>
              <w:numPr>
                <w:ilvl w:val="1"/>
                <w:numId w:val="27"/>
              </w:numPr>
            </w:pPr>
            <w:r w:rsidRPr="005101F8">
              <w:t>contamination prevention/disposal e.g. how quench liquid can be put through a reconditioning system</w:t>
            </w:r>
          </w:p>
          <w:p w:rsidR="00A52B52" w:rsidRPr="005101F8" w:rsidRDefault="00A52B52" w:rsidP="00F07390">
            <w:pPr>
              <w:pStyle w:val="VPSchedulebullets"/>
              <w:numPr>
                <w:ilvl w:val="1"/>
                <w:numId w:val="27"/>
              </w:numPr>
            </w:pPr>
            <w:r w:rsidRPr="005101F8">
              <w:t>mixing/extracting/separating/growing e.g. the effects of applying a mixture (</w:t>
            </w:r>
            <w:proofErr w:type="spellStart"/>
            <w:r w:rsidRPr="005101F8">
              <w:t>enamelite</w:t>
            </w:r>
            <w:proofErr w:type="spellEnd"/>
            <w:r w:rsidRPr="005101F8">
              <w:t>) for local hardening</w:t>
            </w:r>
          </w:p>
          <w:p w:rsidR="00A52B52" w:rsidRPr="005101F8" w:rsidRDefault="00A52B52" w:rsidP="00F07390">
            <w:pPr>
              <w:pStyle w:val="VPSchedulebullets"/>
              <w:numPr>
                <w:ilvl w:val="1"/>
                <w:numId w:val="27"/>
              </w:numPr>
            </w:pPr>
            <w:r w:rsidRPr="005101F8">
              <w:t>heating/cooling/reacting e.g. the care needed when using a cooling bath (the right size and temperature) to ensure the tool is hardened</w:t>
            </w:r>
          </w:p>
          <w:p w:rsidR="00A52B52" w:rsidRPr="005101F8" w:rsidRDefault="00A52B52" w:rsidP="00F07390">
            <w:pPr>
              <w:pStyle w:val="VPSchedulebullets"/>
              <w:numPr>
                <w:ilvl w:val="1"/>
                <w:numId w:val="27"/>
              </w:numPr>
            </w:pPr>
            <w:r w:rsidRPr="005101F8">
              <w:t>materials transfer e.g. how brine is pumped to and from the storage tank to keep it at the right temperature.</w:t>
            </w:r>
          </w:p>
          <w:p w:rsidR="00F00778" w:rsidRPr="001E3BBA" w:rsidRDefault="00A01246" w:rsidP="00E306A6">
            <w:pPr>
              <w:pStyle w:val="VPSchedulebullets"/>
              <w:ind w:left="284"/>
            </w:pPr>
            <w:r w:rsidRPr="001E3BBA">
              <w:t>explaining why specific tests are used in processing operations</w:t>
            </w:r>
          </w:p>
          <w:p w:rsidR="00CF249B" w:rsidRDefault="00A01246" w:rsidP="00780762">
            <w:pPr>
              <w:pStyle w:val="VPScheduletext"/>
              <w:ind w:left="284"/>
            </w:pPr>
            <w:r w:rsidRPr="001E3BBA">
              <w:lastRenderedPageBreak/>
              <w:t>For example</w:t>
            </w:r>
            <w:r w:rsidR="00A52B52" w:rsidRPr="001E3BBA">
              <w:t>:</w:t>
            </w:r>
          </w:p>
          <w:p w:rsidR="00CF249B" w:rsidRPr="005101F8" w:rsidRDefault="00A52B52" w:rsidP="00780762">
            <w:pPr>
              <w:pStyle w:val="VPScheduletext"/>
              <w:ind w:left="284"/>
              <w:rPr>
                <w:rFonts w:ascii="Calibri" w:hAnsi="Calibri" w:cs="Calibri"/>
              </w:rPr>
            </w:pPr>
            <w:r w:rsidRPr="005101F8">
              <w:rPr>
                <w:lang w:eastAsia="en-NZ"/>
              </w:rPr>
              <w:t xml:space="preserve">The learner describes </w:t>
            </w:r>
            <w:r w:rsidRPr="005101F8">
              <w:rPr>
                <w:rFonts w:ascii="Calibri" w:hAnsi="Calibri" w:cs="Calibri"/>
              </w:rPr>
              <w:t>what the tests were used for</w:t>
            </w:r>
            <w:r w:rsidR="00517CD8">
              <w:rPr>
                <w:rFonts w:ascii="Calibri" w:hAnsi="Calibri" w:cs="Calibri"/>
              </w:rPr>
              <w:t>,</w:t>
            </w:r>
            <w:r w:rsidRPr="005101F8">
              <w:rPr>
                <w:rFonts w:ascii="Calibri" w:hAnsi="Calibri" w:cs="Calibri"/>
              </w:rPr>
              <w:t xml:space="preserve"> e.g. a magnet is used to test the temperature is correct for hardening.</w:t>
            </w:r>
          </w:p>
          <w:p w:rsidR="00CF249B" w:rsidRPr="005101F8" w:rsidRDefault="00A52B52" w:rsidP="00780762">
            <w:pPr>
              <w:pStyle w:val="VPScheduletext"/>
              <w:ind w:left="284"/>
            </w:pPr>
            <w:r w:rsidRPr="005101F8">
              <w:t>T</w:t>
            </w:r>
            <w:r w:rsidR="00A01246" w:rsidRPr="005101F8">
              <w:t>he learner explains:</w:t>
            </w:r>
          </w:p>
          <w:p w:rsidR="00F00778" w:rsidRPr="005101F8" w:rsidRDefault="00A01246" w:rsidP="00F07390">
            <w:pPr>
              <w:pStyle w:val="VPSchedulebullets"/>
              <w:numPr>
                <w:ilvl w:val="1"/>
                <w:numId w:val="27"/>
              </w:numPr>
            </w:pPr>
            <w:r w:rsidRPr="005101F8">
              <w:t>what tempering colours are, and how the temper is gauged by the colours formed in relation to a colour chart</w:t>
            </w:r>
          </w:p>
          <w:p w:rsidR="00F00778" w:rsidRPr="005101F8" w:rsidRDefault="00A01246" w:rsidP="00F07390">
            <w:pPr>
              <w:pStyle w:val="VPSchedulebullets"/>
              <w:numPr>
                <w:ilvl w:val="1"/>
                <w:numId w:val="27"/>
              </w:numPr>
            </w:pPr>
            <w:r w:rsidRPr="005101F8">
              <w:t>how chisels can be tempered by heating the cutting end to a particular colour, and then quenching the part to be hardened</w:t>
            </w:r>
          </w:p>
          <w:p w:rsidR="00F00778" w:rsidRPr="005101F8" w:rsidRDefault="00A01246" w:rsidP="00F07390">
            <w:pPr>
              <w:pStyle w:val="VPSchedulebullets"/>
              <w:numPr>
                <w:ilvl w:val="1"/>
                <w:numId w:val="27"/>
              </w:numPr>
            </w:pPr>
            <w:r w:rsidRPr="005101F8">
              <w:t>how, when the tool is removed from the bath, the effect of the heat remains in the unquenched part.</w:t>
            </w:r>
          </w:p>
          <w:p w:rsidR="00F00778" w:rsidRPr="001E3BBA" w:rsidRDefault="00A01246" w:rsidP="00E306A6">
            <w:pPr>
              <w:pStyle w:val="VPSchedulebullets"/>
              <w:ind w:left="284"/>
              <w:rPr>
                <w:lang w:eastAsia="en-NZ"/>
              </w:rPr>
            </w:pPr>
            <w:r w:rsidRPr="001E3BBA">
              <w:rPr>
                <w:lang w:eastAsia="en-NZ"/>
              </w:rPr>
              <w:t>explaining visually how processing operations and tests can be combined in a processing sequence</w:t>
            </w:r>
          </w:p>
          <w:p w:rsidR="00CF249B" w:rsidRDefault="00A01246" w:rsidP="00780762">
            <w:pPr>
              <w:pStyle w:val="VPScheduletext"/>
              <w:ind w:left="284"/>
            </w:pPr>
            <w:r w:rsidRPr="001E3BBA">
              <w:t>For example:</w:t>
            </w:r>
          </w:p>
          <w:p w:rsidR="00CF249B" w:rsidRPr="0035179E" w:rsidRDefault="00A01246" w:rsidP="00780762">
            <w:pPr>
              <w:pStyle w:val="VPScheduletext"/>
              <w:ind w:left="284"/>
              <w:rPr>
                <w:rFonts w:ascii="Calibri" w:hAnsi="Calibri" w:cs="Calibri"/>
                <w:iCs/>
              </w:rPr>
            </w:pPr>
            <w:r w:rsidRPr="0035179E">
              <w:rPr>
                <w:rFonts w:eastAsia="Times New Roman"/>
                <w:iCs/>
                <w:lang w:eastAsia="en-NZ"/>
              </w:rPr>
              <w:t xml:space="preserve">The learner </w:t>
            </w:r>
            <w:r w:rsidRPr="0035179E">
              <w:rPr>
                <w:rFonts w:ascii="Calibri" w:hAnsi="Calibri" w:cs="Calibri"/>
                <w:iCs/>
              </w:rPr>
              <w:t>draws a process flow diagram showing operations and testing, using accepted symbols and feedback loops.</w:t>
            </w:r>
          </w:p>
          <w:p w:rsidR="00F00778" w:rsidRPr="001E3BBA" w:rsidRDefault="00A01246" w:rsidP="00E306A6">
            <w:pPr>
              <w:pStyle w:val="VPSchedulebullets"/>
              <w:ind w:left="284"/>
            </w:pPr>
            <w:r w:rsidRPr="001E3BBA">
              <w:t xml:space="preserve">explaining the differences between processing in </w:t>
            </w:r>
            <w:r w:rsidR="002A0315">
              <w:t>a</w:t>
            </w:r>
            <w:r w:rsidR="002A0315" w:rsidRPr="001E3BBA">
              <w:t xml:space="preserve"> </w:t>
            </w:r>
            <w:r w:rsidRPr="001E3BBA">
              <w:t xml:space="preserve">classroom </w:t>
            </w:r>
            <w:r w:rsidR="00964127">
              <w:t xml:space="preserve">environment </w:t>
            </w:r>
            <w:r w:rsidRPr="001E3BBA">
              <w:t>and processing in industry</w:t>
            </w:r>
          </w:p>
          <w:p w:rsidR="00CF249B" w:rsidRDefault="00A01246" w:rsidP="00780762">
            <w:pPr>
              <w:pStyle w:val="VPScheduletext"/>
              <w:ind w:left="284"/>
            </w:pPr>
            <w:r w:rsidRPr="001E3BBA">
              <w:t>For example:</w:t>
            </w:r>
          </w:p>
          <w:p w:rsidR="00CF249B" w:rsidRPr="005101F8" w:rsidRDefault="00AD1922" w:rsidP="00780762">
            <w:pPr>
              <w:pStyle w:val="VPScheduletext"/>
              <w:ind w:left="284"/>
              <w:rPr>
                <w:iCs/>
              </w:rPr>
            </w:pPr>
            <w:r w:rsidRPr="005101F8">
              <w:rPr>
                <w:rFonts w:eastAsia="Times New Roman"/>
                <w:iCs/>
                <w:lang w:eastAsia="en-NZ"/>
              </w:rPr>
              <w:t xml:space="preserve">The learner </w:t>
            </w:r>
            <w:r w:rsidRPr="005101F8">
              <w:rPr>
                <w:iCs/>
              </w:rPr>
              <w:t>compares the same produc</w:t>
            </w:r>
            <w:r w:rsidR="003965E3" w:rsidRPr="00780762">
              <w:rPr>
                <w:iCs/>
              </w:rPr>
              <w:t>t</w:t>
            </w:r>
            <w:r w:rsidR="00517CD8">
              <w:rPr>
                <w:i/>
                <w:iCs/>
              </w:rPr>
              <w:t>,</w:t>
            </w:r>
            <w:r w:rsidRPr="005101F8">
              <w:rPr>
                <w:iCs/>
              </w:rPr>
              <w:t xml:space="preserve"> e.g. a heat-treated engineering tool made in </w:t>
            </w:r>
            <w:r w:rsidR="002A0315">
              <w:rPr>
                <w:iCs/>
              </w:rPr>
              <w:t>a</w:t>
            </w:r>
            <w:r w:rsidR="002A0315" w:rsidRPr="005101F8">
              <w:rPr>
                <w:iCs/>
              </w:rPr>
              <w:t xml:space="preserve"> </w:t>
            </w:r>
            <w:r w:rsidRPr="005101F8">
              <w:rPr>
                <w:iCs/>
              </w:rPr>
              <w:t>classroom</w:t>
            </w:r>
            <w:r w:rsidR="00726549">
              <w:rPr>
                <w:iCs/>
              </w:rPr>
              <w:t xml:space="preserve"> environment</w:t>
            </w:r>
            <w:r w:rsidRPr="005101F8">
              <w:rPr>
                <w:iCs/>
              </w:rPr>
              <w:t xml:space="preserve"> with one made in industry. The explanation considers waste disposal, material transfer, product specifications</w:t>
            </w:r>
            <w:r w:rsidR="00C32A36">
              <w:rPr>
                <w:iCs/>
              </w:rPr>
              <w:t>,</w:t>
            </w:r>
            <w:r w:rsidRPr="005101F8">
              <w:rPr>
                <w:iCs/>
              </w:rPr>
              <w:t xml:space="preserve"> processing sequence and </w:t>
            </w:r>
            <w:r w:rsidRPr="005101F8">
              <w:rPr>
                <w:iCs/>
              </w:rPr>
              <w:lastRenderedPageBreak/>
              <w:t>cleaning regimes.</w:t>
            </w:r>
          </w:p>
          <w:p w:rsidR="00F00778" w:rsidRPr="001E3BBA" w:rsidRDefault="00A01246" w:rsidP="00E306A6">
            <w:pPr>
              <w:pStyle w:val="VPSchedulebullets"/>
              <w:ind w:left="284"/>
              <w:rPr>
                <w:b/>
              </w:rPr>
            </w:pPr>
            <w:r w:rsidRPr="001E3BBA">
              <w:t xml:space="preserve">explaining the differences between health and safety regulations in </w:t>
            </w:r>
            <w:r w:rsidR="002A0315">
              <w:t>a</w:t>
            </w:r>
            <w:r w:rsidR="002A0315" w:rsidRPr="001E3BBA">
              <w:t xml:space="preserve"> </w:t>
            </w:r>
            <w:r w:rsidRPr="001E3BBA">
              <w:t>classroom</w:t>
            </w:r>
            <w:r w:rsidR="00726549">
              <w:t xml:space="preserve"> environment</w:t>
            </w:r>
            <w:r w:rsidRPr="001E3BBA">
              <w:t xml:space="preserve"> and in industry</w:t>
            </w:r>
          </w:p>
          <w:p w:rsidR="00CF249B" w:rsidRDefault="00A01246" w:rsidP="00780762">
            <w:pPr>
              <w:pStyle w:val="VPScheduletext"/>
              <w:ind w:left="284"/>
            </w:pPr>
            <w:r w:rsidRPr="001E3BBA">
              <w:t>For example:</w:t>
            </w:r>
          </w:p>
          <w:p w:rsidR="00CF249B" w:rsidRPr="0035179E" w:rsidRDefault="00A01246" w:rsidP="00780762">
            <w:pPr>
              <w:pStyle w:val="VPScheduletext"/>
              <w:ind w:left="284"/>
            </w:pPr>
            <w:r w:rsidRPr="0035179E">
              <w:t>The learner’s explanation includes an account of OSH (occupational safety and health) information, health and safety regulations, and the role of the health and safety officer in the plant the learner visited. The learner compares these with the rules in their own learning environment.</w:t>
            </w:r>
          </w:p>
          <w:p w:rsidR="00F00778" w:rsidRPr="001E3BBA" w:rsidRDefault="00A01246" w:rsidP="00465EA6">
            <w:pPr>
              <w:pStyle w:val="VPScheduletext"/>
            </w:pPr>
            <w:r w:rsidRPr="001E3BBA">
              <w:rPr>
                <w:i/>
                <w:iCs/>
                <w:color w:val="FF0000"/>
              </w:rPr>
              <w:t>The above expected learner responses are indicative only and relate to just part of what is required</w:t>
            </w:r>
            <w:r w:rsidR="00465EA6" w:rsidRPr="001E3BBA">
              <w:rPr>
                <w:i/>
                <w:iCs/>
                <w:color w:val="FF0000"/>
              </w:rPr>
              <w:t>.</w:t>
            </w:r>
          </w:p>
        </w:tc>
        <w:tc>
          <w:tcPr>
            <w:tcW w:w="5103" w:type="dxa"/>
          </w:tcPr>
          <w:p w:rsidR="00F00778" w:rsidRPr="001E3BBA" w:rsidRDefault="00A01246" w:rsidP="00F00778">
            <w:pPr>
              <w:pStyle w:val="VPScheduletext"/>
              <w:rPr>
                <w:lang w:eastAsia="en-NZ"/>
              </w:rPr>
            </w:pPr>
            <w:r w:rsidRPr="001E3BBA">
              <w:lastRenderedPageBreak/>
              <w:t xml:space="preserve">The learner demonstrates comprehensive understanding of </w:t>
            </w:r>
            <w:r w:rsidRPr="001E3BBA">
              <w:rPr>
                <w:rFonts w:ascii="Calibri" w:hAnsi="Calibri" w:cs="Calibri"/>
                <w:color w:val="000000"/>
                <w:szCs w:val="22"/>
                <w:lang w:eastAsia="en-NZ"/>
              </w:rPr>
              <w:t xml:space="preserve">advanced concepts used in </w:t>
            </w:r>
            <w:r w:rsidRPr="001E3BBA">
              <w:rPr>
                <w:rFonts w:ascii="Calibri" w:hAnsi="Calibri" w:cs="Calibri"/>
                <w:szCs w:val="22"/>
              </w:rPr>
              <w:t>processing heat</w:t>
            </w:r>
            <w:r w:rsidR="00664050" w:rsidRPr="001E3BBA">
              <w:rPr>
                <w:rFonts w:ascii="Calibri" w:hAnsi="Calibri" w:cs="Calibri"/>
                <w:szCs w:val="22"/>
              </w:rPr>
              <w:t>-</w:t>
            </w:r>
            <w:r w:rsidRPr="001E3BBA">
              <w:rPr>
                <w:rFonts w:ascii="Calibri" w:hAnsi="Calibri" w:cs="Calibri"/>
                <w:szCs w:val="22"/>
              </w:rPr>
              <w:t xml:space="preserve">treated engineering tools </w:t>
            </w:r>
            <w:r w:rsidRPr="001E3BBA">
              <w:t>by:</w:t>
            </w:r>
          </w:p>
          <w:p w:rsidR="00F00778" w:rsidRDefault="00A01246" w:rsidP="00E306A6">
            <w:pPr>
              <w:pStyle w:val="VPSchedulebullets"/>
              <w:ind w:left="284"/>
            </w:pPr>
            <w:r w:rsidRPr="001E3BBA">
              <w:t>comparing and contrasting processing operations and tests, and their suitability for different materials and/or purposes</w:t>
            </w:r>
          </w:p>
          <w:p w:rsidR="00981663" w:rsidRPr="001E3BBA" w:rsidRDefault="00981663" w:rsidP="00981663">
            <w:pPr>
              <w:pStyle w:val="VPSchedulebullets"/>
              <w:numPr>
                <w:ilvl w:val="0"/>
                <w:numId w:val="0"/>
              </w:numPr>
              <w:ind w:left="284"/>
            </w:pPr>
            <w:r>
              <w:t>For example:</w:t>
            </w:r>
          </w:p>
          <w:p w:rsidR="00CF249B" w:rsidRPr="005101F8" w:rsidRDefault="00481A2D" w:rsidP="00780762">
            <w:pPr>
              <w:pStyle w:val="VPScheduletext"/>
              <w:ind w:left="284"/>
              <w:rPr>
                <w:rFonts w:eastAsia="Times New Roman"/>
                <w:b/>
                <w:bCs/>
                <w:lang w:eastAsia="en-NZ"/>
              </w:rPr>
            </w:pPr>
            <w:r w:rsidRPr="00E74DE5">
              <w:t>The learner compares and contrasts at least one processing operation from each of the following categories</w:t>
            </w:r>
            <w:r w:rsidR="00A52B52" w:rsidRPr="005101F8">
              <w:rPr>
                <w:lang w:eastAsia="en-NZ"/>
              </w:rPr>
              <w:t xml:space="preserve">: </w:t>
            </w:r>
          </w:p>
          <w:p w:rsidR="00A52B52" w:rsidRPr="005101F8" w:rsidRDefault="00A52B52" w:rsidP="00F07390">
            <w:pPr>
              <w:pStyle w:val="VPSchedulebullets"/>
              <w:numPr>
                <w:ilvl w:val="1"/>
                <w:numId w:val="27"/>
              </w:numPr>
            </w:pPr>
            <w:r w:rsidRPr="005101F8">
              <w:t>measuring/shaping/forming e.g. how steel is forged to the required shape</w:t>
            </w:r>
          </w:p>
          <w:p w:rsidR="00A52B52" w:rsidRPr="005101F8" w:rsidRDefault="00A52B52" w:rsidP="00F07390">
            <w:pPr>
              <w:pStyle w:val="VPSchedulebullets"/>
              <w:numPr>
                <w:ilvl w:val="1"/>
                <w:numId w:val="27"/>
              </w:numPr>
            </w:pPr>
            <w:r w:rsidRPr="005101F8">
              <w:t>contamination prevention/disposal e.g. how quench liquid can be put through a reconditioning system</w:t>
            </w:r>
          </w:p>
          <w:p w:rsidR="00A52B52" w:rsidRPr="005101F8" w:rsidRDefault="00A52B52" w:rsidP="00F07390">
            <w:pPr>
              <w:pStyle w:val="VPSchedulebullets"/>
              <w:numPr>
                <w:ilvl w:val="1"/>
                <w:numId w:val="27"/>
              </w:numPr>
            </w:pPr>
            <w:r w:rsidRPr="005101F8">
              <w:t>mixing/extracting/separating/growing e.g. the effects of applying a mixture (</w:t>
            </w:r>
            <w:proofErr w:type="spellStart"/>
            <w:r w:rsidRPr="005101F8">
              <w:t>enamelite</w:t>
            </w:r>
            <w:proofErr w:type="spellEnd"/>
            <w:r w:rsidRPr="005101F8">
              <w:t>) for local hardening</w:t>
            </w:r>
          </w:p>
          <w:p w:rsidR="00A52B52" w:rsidRPr="005101F8" w:rsidRDefault="00A52B52" w:rsidP="00F07390">
            <w:pPr>
              <w:pStyle w:val="VPSchedulebullets"/>
              <w:numPr>
                <w:ilvl w:val="1"/>
                <w:numId w:val="27"/>
              </w:numPr>
            </w:pPr>
            <w:r w:rsidRPr="005101F8">
              <w:t>heating/cooling/reacting e.g. the care needed when using a cooling bath (the right size and temperature) to ensure the tool is hardened</w:t>
            </w:r>
          </w:p>
          <w:p w:rsidR="00A52B52" w:rsidRPr="005101F8" w:rsidRDefault="00A52B52" w:rsidP="00F07390">
            <w:pPr>
              <w:pStyle w:val="VPSchedulebullets"/>
              <w:numPr>
                <w:ilvl w:val="1"/>
                <w:numId w:val="27"/>
              </w:numPr>
            </w:pPr>
            <w:r w:rsidRPr="005101F8">
              <w:t>materials transfer e.g. how brine is pumped to and from the storage tank to keep it at the right temperature.</w:t>
            </w:r>
          </w:p>
          <w:p w:rsidR="00CF249B" w:rsidRPr="005101F8" w:rsidRDefault="00A01246" w:rsidP="00780762">
            <w:pPr>
              <w:pStyle w:val="VPScheduletext"/>
              <w:ind w:left="284"/>
              <w:rPr>
                <w:rFonts w:ascii="Calibri" w:eastAsia="Times New Roman" w:hAnsi="Calibri" w:cs="Calibri"/>
                <w:b/>
                <w:bCs/>
                <w:szCs w:val="22"/>
              </w:rPr>
            </w:pPr>
            <w:r w:rsidRPr="005101F8">
              <w:rPr>
                <w:rFonts w:eastAsia="Times New Roman" w:cstheme="minorHAnsi"/>
                <w:lang w:eastAsia="en-NZ"/>
              </w:rPr>
              <w:t xml:space="preserve">The learner </w:t>
            </w:r>
            <w:r w:rsidRPr="005101F8">
              <w:rPr>
                <w:rFonts w:ascii="Calibri" w:hAnsi="Calibri" w:cs="Calibri"/>
                <w:szCs w:val="22"/>
              </w:rPr>
              <w:t xml:space="preserve">compares processing operations, and how these address different types of property </w:t>
            </w:r>
            <w:r w:rsidRPr="005101F8">
              <w:rPr>
                <w:rFonts w:ascii="Calibri" w:hAnsi="Calibri" w:cs="Calibri"/>
                <w:szCs w:val="22"/>
              </w:rPr>
              <w:lastRenderedPageBreak/>
              <w:t>changes. The discussion includes:</w:t>
            </w:r>
          </w:p>
          <w:p w:rsidR="00F00778" w:rsidRPr="005101F8" w:rsidRDefault="00A01246" w:rsidP="00F07390">
            <w:pPr>
              <w:pStyle w:val="VPSchedulebullets"/>
              <w:numPr>
                <w:ilvl w:val="1"/>
                <w:numId w:val="27"/>
              </w:numPr>
            </w:pPr>
            <w:r w:rsidRPr="005101F8">
              <w:t>how the selection of a quenching medium is determined by the carbon content of the metal</w:t>
            </w:r>
          </w:p>
          <w:p w:rsidR="00F00778" w:rsidRPr="005101F8" w:rsidRDefault="00A01246" w:rsidP="00F07390">
            <w:pPr>
              <w:pStyle w:val="VPSchedulebullets"/>
              <w:numPr>
                <w:ilvl w:val="1"/>
                <w:numId w:val="27"/>
              </w:numPr>
            </w:pPr>
            <w:r w:rsidRPr="005101F8">
              <w:t>how the temperature steels are heated to during the tempering stage determines their hardness</w:t>
            </w:r>
          </w:p>
          <w:p w:rsidR="00F00778" w:rsidRPr="005101F8" w:rsidRDefault="00A01246" w:rsidP="00F07390">
            <w:pPr>
              <w:pStyle w:val="VPSchedulebullets"/>
              <w:numPr>
                <w:ilvl w:val="1"/>
                <w:numId w:val="27"/>
              </w:numPr>
            </w:pPr>
            <w:r w:rsidRPr="005101F8">
              <w:t>how case hardening is used when the surface of a metal needs to be</w:t>
            </w:r>
            <w:r w:rsidR="0032369C" w:rsidRPr="005101F8">
              <w:t xml:space="preserve"> hardened but the inside remain</w:t>
            </w:r>
            <w:r w:rsidRPr="005101F8">
              <w:t xml:space="preserve"> soft.</w:t>
            </w:r>
          </w:p>
          <w:p w:rsidR="00F00778" w:rsidRPr="001E3BBA" w:rsidRDefault="00A01246" w:rsidP="00E306A6">
            <w:pPr>
              <w:pStyle w:val="VPSchedulebullets"/>
              <w:ind w:left="284"/>
            </w:pPr>
            <w:r w:rsidRPr="001E3BBA">
              <w:t>discussing the implications of testing outcomes on processing decisions</w:t>
            </w:r>
          </w:p>
          <w:p w:rsidR="00CF249B" w:rsidRDefault="00A01246" w:rsidP="00780762">
            <w:pPr>
              <w:pStyle w:val="VPScheduletext"/>
              <w:ind w:left="284"/>
              <w:rPr>
                <w:rFonts w:eastAsia="Times New Roman"/>
                <w:b/>
                <w:bCs/>
              </w:rPr>
            </w:pPr>
            <w:r w:rsidRPr="001E3BBA">
              <w:t>For example:</w:t>
            </w:r>
          </w:p>
          <w:p w:rsidR="00CF249B" w:rsidRPr="005101F8" w:rsidRDefault="00A52B52" w:rsidP="00780762">
            <w:pPr>
              <w:pStyle w:val="VPScheduletext"/>
              <w:ind w:left="284"/>
              <w:rPr>
                <w:rFonts w:ascii="Calibri" w:eastAsia="Times New Roman" w:hAnsi="Calibri" w:cs="Calibri"/>
                <w:b/>
                <w:bCs/>
              </w:rPr>
            </w:pPr>
            <w:r w:rsidRPr="005101F8">
              <w:rPr>
                <w:lang w:eastAsia="en-NZ"/>
              </w:rPr>
              <w:t xml:space="preserve">The learner describes </w:t>
            </w:r>
            <w:r w:rsidRPr="005101F8">
              <w:rPr>
                <w:rFonts w:ascii="Calibri" w:hAnsi="Calibri" w:cs="Calibri"/>
              </w:rPr>
              <w:t xml:space="preserve">what the tests were used </w:t>
            </w:r>
            <w:r w:rsidR="00E07263" w:rsidRPr="005101F8">
              <w:rPr>
                <w:rFonts w:ascii="Calibri" w:hAnsi="Calibri" w:cs="Calibri"/>
              </w:rPr>
              <w:t>for,</w:t>
            </w:r>
            <w:r w:rsidR="00517CD8" w:rsidRPr="005101F8">
              <w:rPr>
                <w:rFonts w:ascii="Calibri" w:hAnsi="Calibri" w:cs="Calibri"/>
              </w:rPr>
              <w:t xml:space="preserve"> </w:t>
            </w:r>
            <w:r w:rsidRPr="005101F8">
              <w:rPr>
                <w:rFonts w:ascii="Calibri" w:hAnsi="Calibri" w:cs="Calibri"/>
              </w:rPr>
              <w:t>e.g. a magnet is used to test the temperature is correct for hardening.</w:t>
            </w:r>
          </w:p>
          <w:p w:rsidR="00CF249B" w:rsidRPr="005101F8" w:rsidRDefault="00A52B52" w:rsidP="00780762">
            <w:pPr>
              <w:pStyle w:val="VPScheduletext"/>
              <w:ind w:left="284"/>
              <w:rPr>
                <w:rFonts w:eastAsia="Times New Roman"/>
                <w:b/>
                <w:bCs/>
              </w:rPr>
            </w:pPr>
            <w:r w:rsidRPr="005101F8">
              <w:t>The learner explains:</w:t>
            </w:r>
          </w:p>
          <w:p w:rsidR="00A52B52" w:rsidRPr="005101F8" w:rsidRDefault="00A52B52" w:rsidP="00F07390">
            <w:pPr>
              <w:pStyle w:val="VPSchedulebullets"/>
              <w:numPr>
                <w:ilvl w:val="1"/>
                <w:numId w:val="27"/>
              </w:numPr>
            </w:pPr>
            <w:r w:rsidRPr="005101F8">
              <w:t>what tempering colours are, and how the temper is gauged by the colours formed in relation to a colour chart</w:t>
            </w:r>
          </w:p>
          <w:p w:rsidR="00A52B52" w:rsidRPr="005101F8" w:rsidRDefault="00A52B52" w:rsidP="00F07390">
            <w:pPr>
              <w:pStyle w:val="VPSchedulebullets"/>
              <w:numPr>
                <w:ilvl w:val="1"/>
                <w:numId w:val="27"/>
              </w:numPr>
            </w:pPr>
            <w:r w:rsidRPr="005101F8">
              <w:t>how chisels can be tempered by heating the cutting end to a particular colour, and then quenching the part to be hardened</w:t>
            </w:r>
          </w:p>
          <w:p w:rsidR="00A52B52" w:rsidRPr="005101F8" w:rsidRDefault="00A52B52" w:rsidP="00F07390">
            <w:pPr>
              <w:pStyle w:val="VPSchedulebullets"/>
              <w:numPr>
                <w:ilvl w:val="1"/>
                <w:numId w:val="27"/>
              </w:numPr>
            </w:pPr>
            <w:r w:rsidRPr="005101F8">
              <w:t>how, when the tool is removed from the bath, the effect of the heat remains in the unquenched part.</w:t>
            </w:r>
          </w:p>
          <w:p w:rsidR="00CF249B" w:rsidRPr="005101F8" w:rsidRDefault="00A01246" w:rsidP="00780762">
            <w:pPr>
              <w:pStyle w:val="VPScheduletext"/>
              <w:ind w:left="284"/>
              <w:rPr>
                <w:rFonts w:eastAsia="Times New Roman"/>
                <w:b/>
                <w:bCs/>
              </w:rPr>
            </w:pPr>
            <w:r w:rsidRPr="005101F8">
              <w:rPr>
                <w:rFonts w:eastAsia="Times New Roman" w:cstheme="minorHAnsi"/>
                <w:color w:val="auto"/>
                <w:lang w:eastAsia="en-NZ"/>
              </w:rPr>
              <w:t xml:space="preserve">The learner’s </w:t>
            </w:r>
            <w:r w:rsidRPr="005101F8">
              <w:t>discussion covers how the results from a particular test will influence changes in processing</w:t>
            </w:r>
            <w:r w:rsidR="00517CD8">
              <w:t>,</w:t>
            </w:r>
            <w:r w:rsidRPr="005101F8">
              <w:t xml:space="preserve"> e.g. how hardness tests are applied and, if necessary, processes changed (e.g. the degree of annealing) to ensure products are suitable for their intended use.</w:t>
            </w:r>
          </w:p>
          <w:p w:rsidR="00F00778" w:rsidRPr="001E3BBA" w:rsidRDefault="00A01246" w:rsidP="00E306A6">
            <w:pPr>
              <w:pStyle w:val="VPSchedulebullets"/>
              <w:ind w:left="284"/>
            </w:pPr>
            <w:r w:rsidRPr="001E3BBA">
              <w:lastRenderedPageBreak/>
              <w:t>explaining visually how processing operations and tests can be combined in a processing sequence</w:t>
            </w:r>
          </w:p>
          <w:p w:rsidR="00CF249B" w:rsidRDefault="00A01246" w:rsidP="00780762">
            <w:pPr>
              <w:pStyle w:val="VPScheduletext"/>
              <w:ind w:left="284"/>
              <w:rPr>
                <w:rFonts w:eastAsia="Times New Roman"/>
                <w:b/>
                <w:bCs/>
              </w:rPr>
            </w:pPr>
            <w:r w:rsidRPr="001E3BBA">
              <w:t>For example:</w:t>
            </w:r>
          </w:p>
          <w:p w:rsidR="00CF249B" w:rsidRDefault="00A01246" w:rsidP="00780762">
            <w:pPr>
              <w:pStyle w:val="VPScheduletext"/>
              <w:ind w:left="284"/>
              <w:rPr>
                <w:rFonts w:ascii="Calibri" w:eastAsia="Times New Roman" w:hAnsi="Calibri" w:cs="Calibri"/>
                <w:b/>
                <w:bCs/>
                <w:iCs/>
              </w:rPr>
            </w:pPr>
            <w:r w:rsidRPr="001E3BBA">
              <w:rPr>
                <w:rFonts w:eastAsia="Times New Roman"/>
                <w:iCs/>
                <w:lang w:eastAsia="en-NZ"/>
              </w:rPr>
              <w:t xml:space="preserve">The learner </w:t>
            </w:r>
            <w:r w:rsidRPr="001E3BBA">
              <w:rPr>
                <w:rFonts w:ascii="Calibri" w:hAnsi="Calibri" w:cs="Calibri"/>
                <w:iCs/>
              </w:rPr>
              <w:t>draws a process flow diagram showing operations and testing, using accepted symbols and feedback loops.</w:t>
            </w:r>
          </w:p>
          <w:p w:rsidR="00F00778" w:rsidRPr="001E3BBA" w:rsidRDefault="00A01246" w:rsidP="00E306A6">
            <w:pPr>
              <w:pStyle w:val="VPSchedulebullets"/>
              <w:ind w:left="284"/>
            </w:pPr>
            <w:r w:rsidRPr="001E3BBA">
              <w:t xml:space="preserve">explaining the differences between processing in </w:t>
            </w:r>
            <w:r w:rsidR="002A0315">
              <w:t>a</w:t>
            </w:r>
            <w:r w:rsidR="002A0315" w:rsidRPr="001E3BBA">
              <w:t xml:space="preserve"> </w:t>
            </w:r>
            <w:r w:rsidRPr="001E3BBA">
              <w:t xml:space="preserve">classroom </w:t>
            </w:r>
            <w:r w:rsidR="00964127">
              <w:t xml:space="preserve">environment </w:t>
            </w:r>
            <w:r w:rsidRPr="001E3BBA">
              <w:t>and processing in industry</w:t>
            </w:r>
          </w:p>
          <w:p w:rsidR="00CF249B" w:rsidRDefault="00A01246" w:rsidP="00780762">
            <w:pPr>
              <w:pStyle w:val="VPScheduletext"/>
              <w:ind w:left="284"/>
              <w:rPr>
                <w:rFonts w:eastAsia="Times New Roman"/>
                <w:b/>
                <w:bCs/>
              </w:rPr>
            </w:pPr>
            <w:r w:rsidRPr="001E3BBA">
              <w:t>For example:</w:t>
            </w:r>
          </w:p>
          <w:p w:rsidR="00CF249B" w:rsidRPr="005101F8" w:rsidRDefault="00B32E89" w:rsidP="00780762">
            <w:pPr>
              <w:pStyle w:val="VPScheduletext"/>
              <w:ind w:left="284"/>
              <w:rPr>
                <w:rFonts w:eastAsia="Times New Roman"/>
                <w:b/>
                <w:bCs/>
                <w:iCs/>
              </w:rPr>
            </w:pPr>
            <w:r w:rsidRPr="005101F8">
              <w:rPr>
                <w:rFonts w:eastAsia="Times New Roman"/>
                <w:iCs/>
                <w:lang w:eastAsia="en-NZ"/>
              </w:rPr>
              <w:t xml:space="preserve">The learner </w:t>
            </w:r>
            <w:r w:rsidRPr="005101F8">
              <w:rPr>
                <w:iCs/>
              </w:rPr>
              <w:t xml:space="preserve">compares the same </w:t>
            </w:r>
            <w:r w:rsidR="003965E3" w:rsidRPr="005101F8">
              <w:rPr>
                <w:iCs/>
              </w:rPr>
              <w:t>product</w:t>
            </w:r>
            <w:r w:rsidR="00517CD8">
              <w:rPr>
                <w:iCs/>
              </w:rPr>
              <w:t>,</w:t>
            </w:r>
            <w:r w:rsidR="003965E3" w:rsidRPr="005101F8">
              <w:rPr>
                <w:iCs/>
              </w:rPr>
              <w:t xml:space="preserve"> </w:t>
            </w:r>
            <w:r w:rsidRPr="005101F8">
              <w:rPr>
                <w:iCs/>
              </w:rPr>
              <w:t xml:space="preserve">e.g. a heat-treated engineering tool made in </w:t>
            </w:r>
            <w:r w:rsidR="002A0315">
              <w:rPr>
                <w:iCs/>
              </w:rPr>
              <w:t>a</w:t>
            </w:r>
            <w:r w:rsidR="002A0315" w:rsidRPr="005101F8">
              <w:rPr>
                <w:iCs/>
              </w:rPr>
              <w:t xml:space="preserve"> </w:t>
            </w:r>
            <w:r w:rsidRPr="005101F8">
              <w:rPr>
                <w:iCs/>
              </w:rPr>
              <w:t xml:space="preserve">classroom </w:t>
            </w:r>
            <w:r w:rsidR="00726549">
              <w:rPr>
                <w:iCs/>
              </w:rPr>
              <w:t xml:space="preserve">environment </w:t>
            </w:r>
            <w:r w:rsidRPr="005101F8">
              <w:rPr>
                <w:iCs/>
              </w:rPr>
              <w:t>with one made in industry. The explanation considers waste disposal, material transfer, product specifications</w:t>
            </w:r>
            <w:r w:rsidR="00B65037">
              <w:rPr>
                <w:iCs/>
              </w:rPr>
              <w:t>,</w:t>
            </w:r>
            <w:r w:rsidRPr="005101F8">
              <w:rPr>
                <w:iCs/>
              </w:rPr>
              <w:t xml:space="preserve"> processing sequence and cleaning regimes.</w:t>
            </w:r>
          </w:p>
          <w:p w:rsidR="00F00778" w:rsidRPr="001E3BBA" w:rsidRDefault="00A01246" w:rsidP="00E306A6">
            <w:pPr>
              <w:pStyle w:val="VPSchedulebullets"/>
              <w:ind w:left="284"/>
              <w:rPr>
                <w:b/>
              </w:rPr>
            </w:pPr>
            <w:r w:rsidRPr="001E3BBA">
              <w:t xml:space="preserve">explaining the differences between health and safety regulations in </w:t>
            </w:r>
            <w:r w:rsidR="002A0315">
              <w:t>a</w:t>
            </w:r>
            <w:r w:rsidR="002A0315" w:rsidRPr="001E3BBA">
              <w:t xml:space="preserve"> </w:t>
            </w:r>
            <w:r w:rsidRPr="001E3BBA">
              <w:t>classroom</w:t>
            </w:r>
            <w:r w:rsidR="00726549">
              <w:t xml:space="preserve"> environment</w:t>
            </w:r>
            <w:r w:rsidRPr="001E3BBA">
              <w:t xml:space="preserve"> and in industry</w:t>
            </w:r>
          </w:p>
          <w:p w:rsidR="00CF249B" w:rsidRDefault="00A01246" w:rsidP="00780762">
            <w:pPr>
              <w:pStyle w:val="VPScheduletext"/>
              <w:ind w:left="284"/>
            </w:pPr>
            <w:r w:rsidRPr="001E3BBA">
              <w:t>For example:</w:t>
            </w:r>
          </w:p>
          <w:p w:rsidR="00CF249B" w:rsidRPr="005101F8" w:rsidRDefault="00A01246" w:rsidP="00780762">
            <w:pPr>
              <w:pStyle w:val="VPScheduletext"/>
              <w:ind w:left="284"/>
              <w:rPr>
                <w:rFonts w:ascii="Calibri" w:hAnsi="Calibri" w:cs="Calibri"/>
                <w:iCs/>
              </w:rPr>
            </w:pPr>
            <w:r w:rsidRPr="005101F8">
              <w:t xml:space="preserve">The learner’s </w:t>
            </w:r>
            <w:r w:rsidRPr="005101F8">
              <w:rPr>
                <w:iCs/>
              </w:rPr>
              <w:t>explanation includes an account of OSH (occupational safety and health) information, health and safety regulations, and the role of the health and safety officer in the plant the learner visited. The learner compares these with the rules in their own learning environment.</w:t>
            </w:r>
          </w:p>
          <w:p w:rsidR="00F00778" w:rsidRPr="001E3BBA" w:rsidRDefault="00A01246" w:rsidP="00F00778">
            <w:pPr>
              <w:pStyle w:val="VPScheduletext"/>
            </w:pPr>
            <w:r w:rsidRPr="001E3BBA">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F00778" w:rsidRDefault="00A01246" w:rsidP="00F00778">
          <w:r w:rsidRPr="002B7AA3">
            <w:t>Final grades will be decided using professional judg</w:t>
          </w:r>
          <w:r w:rsidR="00B73584">
            <w:t>e</w:t>
          </w:r>
          <w:r w:rsidRPr="002B7AA3">
            <w:t>ment based on an examination of the evidence provided against the criteria in the Achievement Standard. Judgements should be holistic, rather than based on a checklist approach</w:t>
          </w:r>
          <w:r>
            <w:t>.</w:t>
          </w:r>
        </w:p>
      </w:sdtContent>
    </w:sdt>
    <w:sectPr w:rsidR="00F00778" w:rsidSect="00F00778">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5D" w:rsidRDefault="0036765D" w:rsidP="00F00778">
      <w:pPr>
        <w:spacing w:before="0" w:after="0"/>
      </w:pPr>
      <w:r>
        <w:separator/>
      </w:r>
    </w:p>
  </w:endnote>
  <w:endnote w:type="continuationSeparator" w:id="0">
    <w:p w:rsidR="0036765D" w:rsidRDefault="0036765D" w:rsidP="00F007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Pr="00CB5956" w:rsidRDefault="006319A5" w:rsidP="00F00778">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5E53">
      <w:rPr>
        <w:sz w:val="20"/>
        <w:szCs w:val="20"/>
      </w:rPr>
      <w:t>5</w:t>
    </w:r>
    <w:r w:rsidRPr="00CB5956">
      <w:rPr>
        <w:sz w:val="20"/>
        <w:szCs w:val="20"/>
      </w:rPr>
      <w:tab/>
      <w:t xml:space="preserve">Page </w:t>
    </w:r>
    <w:r w:rsidR="006C68B8" w:rsidRPr="00CB5956">
      <w:rPr>
        <w:sz w:val="20"/>
        <w:szCs w:val="20"/>
      </w:rPr>
      <w:fldChar w:fldCharType="begin"/>
    </w:r>
    <w:r w:rsidRPr="00CB5956">
      <w:rPr>
        <w:sz w:val="20"/>
        <w:szCs w:val="20"/>
      </w:rPr>
      <w:instrText xml:space="preserve"> PAGE </w:instrText>
    </w:r>
    <w:r w:rsidR="006C68B8" w:rsidRPr="00CB5956">
      <w:rPr>
        <w:sz w:val="20"/>
        <w:szCs w:val="20"/>
      </w:rPr>
      <w:fldChar w:fldCharType="separate"/>
    </w:r>
    <w:r w:rsidR="00C04DFA">
      <w:rPr>
        <w:noProof/>
        <w:sz w:val="20"/>
        <w:szCs w:val="20"/>
      </w:rPr>
      <w:t>2</w:t>
    </w:r>
    <w:r w:rsidR="006C68B8" w:rsidRPr="00CB5956">
      <w:rPr>
        <w:sz w:val="20"/>
        <w:szCs w:val="20"/>
      </w:rPr>
      <w:fldChar w:fldCharType="end"/>
    </w:r>
    <w:r w:rsidRPr="00CB5956">
      <w:rPr>
        <w:sz w:val="20"/>
        <w:szCs w:val="20"/>
      </w:rPr>
      <w:t xml:space="preserve"> of </w:t>
    </w:r>
    <w:r w:rsidR="006C68B8" w:rsidRPr="00CB5956">
      <w:rPr>
        <w:sz w:val="20"/>
        <w:szCs w:val="20"/>
      </w:rPr>
      <w:fldChar w:fldCharType="begin"/>
    </w:r>
    <w:r w:rsidRPr="00CB5956">
      <w:rPr>
        <w:sz w:val="20"/>
        <w:szCs w:val="20"/>
      </w:rPr>
      <w:instrText xml:space="preserve"> NUMPAGES </w:instrText>
    </w:r>
    <w:r w:rsidR="006C68B8" w:rsidRPr="00CB5956">
      <w:rPr>
        <w:sz w:val="20"/>
        <w:szCs w:val="20"/>
      </w:rPr>
      <w:fldChar w:fldCharType="separate"/>
    </w:r>
    <w:r w:rsidR="00C04DFA">
      <w:rPr>
        <w:noProof/>
        <w:sz w:val="20"/>
        <w:szCs w:val="20"/>
      </w:rPr>
      <w:t>8</w:t>
    </w:r>
    <w:r w:rsidR="006C68B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Pr="00CB5956" w:rsidRDefault="006319A5" w:rsidP="00F00778">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5E53">
      <w:rPr>
        <w:sz w:val="20"/>
        <w:szCs w:val="20"/>
      </w:rPr>
      <w:t>5</w:t>
    </w:r>
    <w:r w:rsidRPr="00CB5956">
      <w:rPr>
        <w:sz w:val="20"/>
        <w:szCs w:val="20"/>
      </w:rPr>
      <w:tab/>
      <w:t xml:space="preserve">Page </w:t>
    </w:r>
    <w:r w:rsidR="006C68B8" w:rsidRPr="00CB5956">
      <w:rPr>
        <w:sz w:val="20"/>
        <w:szCs w:val="20"/>
      </w:rPr>
      <w:fldChar w:fldCharType="begin"/>
    </w:r>
    <w:r w:rsidRPr="00CB5956">
      <w:rPr>
        <w:sz w:val="20"/>
        <w:szCs w:val="20"/>
      </w:rPr>
      <w:instrText xml:space="preserve"> PAGE </w:instrText>
    </w:r>
    <w:r w:rsidR="006C68B8" w:rsidRPr="00CB5956">
      <w:rPr>
        <w:sz w:val="20"/>
        <w:szCs w:val="20"/>
      </w:rPr>
      <w:fldChar w:fldCharType="separate"/>
    </w:r>
    <w:r w:rsidR="00C04DFA">
      <w:rPr>
        <w:noProof/>
        <w:sz w:val="20"/>
        <w:szCs w:val="20"/>
      </w:rPr>
      <w:t>1</w:t>
    </w:r>
    <w:r w:rsidR="006C68B8" w:rsidRPr="00CB5956">
      <w:rPr>
        <w:sz w:val="20"/>
        <w:szCs w:val="20"/>
      </w:rPr>
      <w:fldChar w:fldCharType="end"/>
    </w:r>
    <w:r w:rsidRPr="00CB5956">
      <w:rPr>
        <w:sz w:val="20"/>
        <w:szCs w:val="20"/>
      </w:rPr>
      <w:t xml:space="preserve"> of </w:t>
    </w:r>
    <w:r w:rsidR="006C68B8" w:rsidRPr="00CB5956">
      <w:rPr>
        <w:sz w:val="20"/>
        <w:szCs w:val="20"/>
      </w:rPr>
      <w:fldChar w:fldCharType="begin"/>
    </w:r>
    <w:r w:rsidRPr="00CB5956">
      <w:rPr>
        <w:sz w:val="20"/>
        <w:szCs w:val="20"/>
      </w:rPr>
      <w:instrText xml:space="preserve"> NUMPAGES </w:instrText>
    </w:r>
    <w:r w:rsidR="006C68B8" w:rsidRPr="00CB5956">
      <w:rPr>
        <w:sz w:val="20"/>
        <w:szCs w:val="20"/>
      </w:rPr>
      <w:fldChar w:fldCharType="separate"/>
    </w:r>
    <w:r w:rsidR="00C04DFA">
      <w:rPr>
        <w:noProof/>
        <w:sz w:val="20"/>
        <w:szCs w:val="20"/>
      </w:rPr>
      <w:t>8</w:t>
    </w:r>
    <w:r w:rsidR="006C68B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Pr="006C5D0E" w:rsidRDefault="006319A5" w:rsidP="00F00778">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5E53">
      <w:rPr>
        <w:sz w:val="20"/>
        <w:szCs w:val="20"/>
      </w:rPr>
      <w:t>5</w:t>
    </w:r>
    <w:r w:rsidRPr="006C5D0E">
      <w:rPr>
        <w:color w:val="808080"/>
        <w:sz w:val="20"/>
        <w:szCs w:val="20"/>
      </w:rPr>
      <w:tab/>
      <w:t xml:space="preserve">Page </w:t>
    </w:r>
    <w:r w:rsidR="006C68B8" w:rsidRPr="006C5D0E">
      <w:rPr>
        <w:color w:val="808080"/>
        <w:sz w:val="20"/>
        <w:szCs w:val="20"/>
      </w:rPr>
      <w:fldChar w:fldCharType="begin"/>
    </w:r>
    <w:r w:rsidRPr="006C5D0E">
      <w:rPr>
        <w:color w:val="808080"/>
        <w:sz w:val="20"/>
        <w:szCs w:val="20"/>
      </w:rPr>
      <w:instrText xml:space="preserve"> PAGE </w:instrText>
    </w:r>
    <w:r w:rsidR="006C68B8" w:rsidRPr="006C5D0E">
      <w:rPr>
        <w:color w:val="808080"/>
        <w:sz w:val="20"/>
        <w:szCs w:val="20"/>
      </w:rPr>
      <w:fldChar w:fldCharType="separate"/>
    </w:r>
    <w:r w:rsidR="00C04DFA">
      <w:rPr>
        <w:noProof/>
        <w:color w:val="808080"/>
        <w:sz w:val="20"/>
        <w:szCs w:val="20"/>
      </w:rPr>
      <w:t>8</w:t>
    </w:r>
    <w:r w:rsidR="006C68B8" w:rsidRPr="006C5D0E">
      <w:rPr>
        <w:color w:val="808080"/>
        <w:sz w:val="20"/>
        <w:szCs w:val="20"/>
      </w:rPr>
      <w:fldChar w:fldCharType="end"/>
    </w:r>
    <w:r w:rsidRPr="006C5D0E">
      <w:rPr>
        <w:color w:val="808080"/>
        <w:sz w:val="20"/>
        <w:szCs w:val="20"/>
      </w:rPr>
      <w:t xml:space="preserve"> of </w:t>
    </w:r>
    <w:r w:rsidR="006C68B8" w:rsidRPr="006C5D0E">
      <w:rPr>
        <w:color w:val="808080"/>
        <w:sz w:val="20"/>
        <w:szCs w:val="20"/>
      </w:rPr>
      <w:fldChar w:fldCharType="begin"/>
    </w:r>
    <w:r w:rsidRPr="006C5D0E">
      <w:rPr>
        <w:color w:val="808080"/>
        <w:sz w:val="20"/>
        <w:szCs w:val="20"/>
      </w:rPr>
      <w:instrText xml:space="preserve"> NUMPAGES </w:instrText>
    </w:r>
    <w:r w:rsidR="006C68B8" w:rsidRPr="006C5D0E">
      <w:rPr>
        <w:color w:val="808080"/>
        <w:sz w:val="20"/>
        <w:szCs w:val="20"/>
      </w:rPr>
      <w:fldChar w:fldCharType="separate"/>
    </w:r>
    <w:r w:rsidR="00C04DFA">
      <w:rPr>
        <w:noProof/>
        <w:color w:val="808080"/>
        <w:sz w:val="20"/>
        <w:szCs w:val="20"/>
      </w:rPr>
      <w:t>8</w:t>
    </w:r>
    <w:r w:rsidR="006C68B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5D" w:rsidRDefault="0036765D" w:rsidP="00F00778">
      <w:pPr>
        <w:spacing w:before="0" w:after="0"/>
      </w:pPr>
      <w:r>
        <w:separator/>
      </w:r>
    </w:p>
  </w:footnote>
  <w:footnote w:type="continuationSeparator" w:id="0">
    <w:p w:rsidR="0036765D" w:rsidRDefault="0036765D" w:rsidP="00F0077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Pr="00E053F6" w:rsidRDefault="006319A5" w:rsidP="00F00778">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2.61</w:t>
        </w:r>
        <w:r w:rsidR="00EA5E5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6319A5" w:rsidRPr="00E053F6" w:rsidRDefault="006319A5">
    <w:pPr>
      <w:pStyle w:val="Header"/>
      <w:rPr>
        <w:sz w:val="20"/>
        <w:szCs w:val="20"/>
      </w:rPr>
    </w:pPr>
    <w:r w:rsidRPr="00E053F6">
      <w:rPr>
        <w:sz w:val="20"/>
        <w:szCs w:val="20"/>
      </w:rPr>
      <w:t>PAGE FOR LEARNER USE</w:t>
    </w:r>
  </w:p>
  <w:p w:rsidR="006319A5" w:rsidRPr="00E053F6" w:rsidRDefault="006319A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Default="00C04DFA">
    <w:pPr>
      <w:pStyle w:val="Header"/>
    </w:pPr>
    <w:r w:rsidRPr="00C04DFA">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Pr="00E053F6" w:rsidRDefault="006319A5" w:rsidP="00F00778">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319A5" w:rsidRPr="00E053F6" w:rsidRDefault="006319A5" w:rsidP="00F00778">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319A5" w:rsidRDefault="006319A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Pr="00E053F6" w:rsidRDefault="006319A5" w:rsidP="00F00778">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Processing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2.61</w:t>
        </w:r>
        <w:r w:rsidR="00EA5E5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6319A5" w:rsidRPr="00E053F6" w:rsidRDefault="006319A5" w:rsidP="00F00778">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319A5" w:rsidRPr="00E053F6" w:rsidRDefault="006319A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A5" w:rsidRPr="00B320A2" w:rsidRDefault="006319A5" w:rsidP="00F00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6F87688"/>
    <w:multiLevelType w:val="hybridMultilevel"/>
    <w:tmpl w:val="015C6C44"/>
    <w:lvl w:ilvl="0" w:tplc="AE7E7714">
      <w:start w:val="1"/>
      <w:numFmt w:val="bullet"/>
      <w:lvlText w:val=""/>
      <w:lvlJc w:val="left"/>
      <w:pPr>
        <w:tabs>
          <w:tab w:val="num" w:pos="0"/>
        </w:tabs>
        <w:ind w:left="0" w:firstLine="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nsid w:val="0B7F4A09"/>
    <w:multiLevelType w:val="hybridMultilevel"/>
    <w:tmpl w:val="A21A3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3A31E9"/>
    <w:multiLevelType w:val="hybridMultilevel"/>
    <w:tmpl w:val="FFD8B61E"/>
    <w:lvl w:ilvl="0" w:tplc="14090001">
      <w:start w:val="1"/>
      <w:numFmt w:val="bullet"/>
      <w:lvlText w:val=""/>
      <w:lvlJc w:val="left"/>
      <w:pPr>
        <w:ind w:left="1551" w:hanging="360"/>
      </w:pPr>
      <w:rPr>
        <w:rFonts w:ascii="Symbol" w:hAnsi="Symbol" w:hint="default"/>
      </w:rPr>
    </w:lvl>
    <w:lvl w:ilvl="1" w:tplc="14090003" w:tentative="1">
      <w:start w:val="1"/>
      <w:numFmt w:val="bullet"/>
      <w:lvlText w:val="o"/>
      <w:lvlJc w:val="left"/>
      <w:pPr>
        <w:ind w:left="2271" w:hanging="360"/>
      </w:pPr>
      <w:rPr>
        <w:rFonts w:ascii="Courier New" w:hAnsi="Courier New" w:hint="default"/>
      </w:rPr>
    </w:lvl>
    <w:lvl w:ilvl="2" w:tplc="14090005" w:tentative="1">
      <w:start w:val="1"/>
      <w:numFmt w:val="bullet"/>
      <w:lvlText w:val=""/>
      <w:lvlJc w:val="left"/>
      <w:pPr>
        <w:ind w:left="2991" w:hanging="360"/>
      </w:pPr>
      <w:rPr>
        <w:rFonts w:ascii="Wingdings" w:hAnsi="Wingdings" w:hint="default"/>
      </w:rPr>
    </w:lvl>
    <w:lvl w:ilvl="3" w:tplc="14090001" w:tentative="1">
      <w:start w:val="1"/>
      <w:numFmt w:val="bullet"/>
      <w:lvlText w:val=""/>
      <w:lvlJc w:val="left"/>
      <w:pPr>
        <w:ind w:left="3711" w:hanging="360"/>
      </w:pPr>
      <w:rPr>
        <w:rFonts w:ascii="Symbol" w:hAnsi="Symbol" w:hint="default"/>
      </w:rPr>
    </w:lvl>
    <w:lvl w:ilvl="4" w:tplc="14090003" w:tentative="1">
      <w:start w:val="1"/>
      <w:numFmt w:val="bullet"/>
      <w:lvlText w:val="o"/>
      <w:lvlJc w:val="left"/>
      <w:pPr>
        <w:ind w:left="4431" w:hanging="360"/>
      </w:pPr>
      <w:rPr>
        <w:rFonts w:ascii="Courier New" w:hAnsi="Courier New" w:hint="default"/>
      </w:rPr>
    </w:lvl>
    <w:lvl w:ilvl="5" w:tplc="14090005" w:tentative="1">
      <w:start w:val="1"/>
      <w:numFmt w:val="bullet"/>
      <w:lvlText w:val=""/>
      <w:lvlJc w:val="left"/>
      <w:pPr>
        <w:ind w:left="5151" w:hanging="360"/>
      </w:pPr>
      <w:rPr>
        <w:rFonts w:ascii="Wingdings" w:hAnsi="Wingdings" w:hint="default"/>
      </w:rPr>
    </w:lvl>
    <w:lvl w:ilvl="6" w:tplc="14090001" w:tentative="1">
      <w:start w:val="1"/>
      <w:numFmt w:val="bullet"/>
      <w:lvlText w:val=""/>
      <w:lvlJc w:val="left"/>
      <w:pPr>
        <w:ind w:left="5871" w:hanging="360"/>
      </w:pPr>
      <w:rPr>
        <w:rFonts w:ascii="Symbol" w:hAnsi="Symbol" w:hint="default"/>
      </w:rPr>
    </w:lvl>
    <w:lvl w:ilvl="7" w:tplc="14090003" w:tentative="1">
      <w:start w:val="1"/>
      <w:numFmt w:val="bullet"/>
      <w:lvlText w:val="o"/>
      <w:lvlJc w:val="left"/>
      <w:pPr>
        <w:ind w:left="6591" w:hanging="360"/>
      </w:pPr>
      <w:rPr>
        <w:rFonts w:ascii="Courier New" w:hAnsi="Courier New" w:hint="default"/>
      </w:rPr>
    </w:lvl>
    <w:lvl w:ilvl="8" w:tplc="14090005" w:tentative="1">
      <w:start w:val="1"/>
      <w:numFmt w:val="bullet"/>
      <w:lvlText w:val=""/>
      <w:lvlJc w:val="left"/>
      <w:pPr>
        <w:ind w:left="7311" w:hanging="360"/>
      </w:pPr>
      <w:rPr>
        <w:rFonts w:ascii="Wingdings" w:hAnsi="Wingdings" w:hint="default"/>
      </w:rPr>
    </w:lvl>
  </w:abstractNum>
  <w:abstractNum w:abstractNumId="1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992442A"/>
    <w:multiLevelType w:val="hybridMultilevel"/>
    <w:tmpl w:val="ECC02110"/>
    <w:lvl w:ilvl="0" w:tplc="13A29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3CE31E35"/>
    <w:multiLevelType w:val="hybridMultilevel"/>
    <w:tmpl w:val="4732C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7">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577732EE"/>
    <w:multiLevelType w:val="hybridMultilevel"/>
    <w:tmpl w:val="C55E2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4"/>
  </w:num>
  <w:num w:numId="2">
    <w:abstractNumId w:val="0"/>
  </w:num>
  <w:num w:numId="3">
    <w:abstractNumId w:val="15"/>
  </w:num>
  <w:num w:numId="4">
    <w:abstractNumId w:val="10"/>
  </w:num>
  <w:num w:numId="5">
    <w:abstractNumId w:val="41"/>
  </w:num>
  <w:num w:numId="6">
    <w:abstractNumId w:val="18"/>
  </w:num>
  <w:num w:numId="7">
    <w:abstractNumId w:val="38"/>
  </w:num>
  <w:num w:numId="8">
    <w:abstractNumId w:val="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4"/>
  </w:num>
  <w:num w:numId="13">
    <w:abstractNumId w:val="31"/>
  </w:num>
  <w:num w:numId="14">
    <w:abstractNumId w:val="43"/>
  </w:num>
  <w:num w:numId="15">
    <w:abstractNumId w:val="8"/>
  </w:num>
  <w:num w:numId="16">
    <w:abstractNumId w:val="30"/>
  </w:num>
  <w:num w:numId="17">
    <w:abstractNumId w:val="3"/>
  </w:num>
  <w:num w:numId="18">
    <w:abstractNumId w:val="35"/>
  </w:num>
  <w:num w:numId="19">
    <w:abstractNumId w:val="37"/>
  </w:num>
  <w:num w:numId="20">
    <w:abstractNumId w:val="21"/>
  </w:num>
  <w:num w:numId="21">
    <w:abstractNumId w:val="4"/>
  </w:num>
  <w:num w:numId="22">
    <w:abstractNumId w:val="13"/>
  </w:num>
  <w:num w:numId="23">
    <w:abstractNumId w:val="25"/>
  </w:num>
  <w:num w:numId="24">
    <w:abstractNumId w:val="40"/>
  </w:num>
  <w:num w:numId="25">
    <w:abstractNumId w:val="26"/>
  </w:num>
  <w:num w:numId="26">
    <w:abstractNumId w:val="24"/>
  </w:num>
  <w:num w:numId="27">
    <w:abstractNumId w:val="33"/>
  </w:num>
  <w:num w:numId="28">
    <w:abstractNumId w:val="36"/>
  </w:num>
  <w:num w:numId="29">
    <w:abstractNumId w:val="17"/>
  </w:num>
  <w:num w:numId="30">
    <w:abstractNumId w:val="27"/>
  </w:num>
  <w:num w:numId="31">
    <w:abstractNumId w:val="42"/>
  </w:num>
  <w:num w:numId="32">
    <w:abstractNumId w:val="39"/>
  </w:num>
  <w:num w:numId="33">
    <w:abstractNumId w:val="14"/>
  </w:num>
  <w:num w:numId="34">
    <w:abstractNumId w:val="32"/>
  </w:num>
  <w:num w:numId="35">
    <w:abstractNumId w:val="7"/>
  </w:num>
  <w:num w:numId="36">
    <w:abstractNumId w:val="23"/>
  </w:num>
  <w:num w:numId="37">
    <w:abstractNumId w:val="20"/>
  </w:num>
  <w:num w:numId="38">
    <w:abstractNumId w:val="20"/>
  </w:num>
  <w:num w:numId="39">
    <w:abstractNumId w:val="23"/>
  </w:num>
  <w:num w:numId="40">
    <w:abstractNumId w:val="20"/>
  </w:num>
  <w:num w:numId="41">
    <w:abstractNumId w:val="2"/>
  </w:num>
  <w:num w:numId="42">
    <w:abstractNumId w:val="16"/>
  </w:num>
  <w:num w:numId="43">
    <w:abstractNumId w:val="5"/>
  </w:num>
  <w:num w:numId="44">
    <w:abstractNumId w:val="11"/>
  </w:num>
  <w:num w:numId="45">
    <w:abstractNumId w:val="38"/>
  </w:num>
  <w:num w:numId="46">
    <w:abstractNumId w:val="12"/>
  </w:num>
  <w:num w:numId="47">
    <w:abstractNumId w:val="19"/>
  </w:num>
  <w:num w:numId="48">
    <w:abstractNumId w:val="9"/>
  </w:num>
  <w:num w:numId="49">
    <w:abstractNumId w:val="6"/>
  </w:num>
  <w:num w:numId="50">
    <w:abstractNumId w:val="29"/>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1A08"/>
    <w:rsid w:val="0000380A"/>
    <w:rsid w:val="00024FD9"/>
    <w:rsid w:val="00034818"/>
    <w:rsid w:val="00043DFD"/>
    <w:rsid w:val="000600BD"/>
    <w:rsid w:val="000721B4"/>
    <w:rsid w:val="00073CE6"/>
    <w:rsid w:val="00085952"/>
    <w:rsid w:val="00086C2B"/>
    <w:rsid w:val="000B4D38"/>
    <w:rsid w:val="000B7C82"/>
    <w:rsid w:val="000C44F4"/>
    <w:rsid w:val="00121B58"/>
    <w:rsid w:val="00127825"/>
    <w:rsid w:val="0014437D"/>
    <w:rsid w:val="00150D46"/>
    <w:rsid w:val="001E3BBA"/>
    <w:rsid w:val="001F2604"/>
    <w:rsid w:val="00237390"/>
    <w:rsid w:val="002651F4"/>
    <w:rsid w:val="00265D61"/>
    <w:rsid w:val="0027572D"/>
    <w:rsid w:val="0028079D"/>
    <w:rsid w:val="00284CB1"/>
    <w:rsid w:val="002A0315"/>
    <w:rsid w:val="002B3624"/>
    <w:rsid w:val="002C0F34"/>
    <w:rsid w:val="002C23A8"/>
    <w:rsid w:val="002E7353"/>
    <w:rsid w:val="002F2A44"/>
    <w:rsid w:val="002F4FB7"/>
    <w:rsid w:val="003032B3"/>
    <w:rsid w:val="0031217D"/>
    <w:rsid w:val="0032369C"/>
    <w:rsid w:val="003337C2"/>
    <w:rsid w:val="00345519"/>
    <w:rsid w:val="00345742"/>
    <w:rsid w:val="0035179E"/>
    <w:rsid w:val="0036532A"/>
    <w:rsid w:val="0036765D"/>
    <w:rsid w:val="003965E3"/>
    <w:rsid w:val="00397CB7"/>
    <w:rsid w:val="003A04B6"/>
    <w:rsid w:val="003A5CA7"/>
    <w:rsid w:val="003B2D40"/>
    <w:rsid w:val="003B4F86"/>
    <w:rsid w:val="003C3FE3"/>
    <w:rsid w:val="003E57D3"/>
    <w:rsid w:val="003F4809"/>
    <w:rsid w:val="0040505F"/>
    <w:rsid w:val="00410A72"/>
    <w:rsid w:val="004325DC"/>
    <w:rsid w:val="00465EA6"/>
    <w:rsid w:val="0047581C"/>
    <w:rsid w:val="00481A2D"/>
    <w:rsid w:val="004E09D3"/>
    <w:rsid w:val="004E0BE5"/>
    <w:rsid w:val="004E4511"/>
    <w:rsid w:val="005101F8"/>
    <w:rsid w:val="00517CD8"/>
    <w:rsid w:val="00533575"/>
    <w:rsid w:val="005837B4"/>
    <w:rsid w:val="00585B4E"/>
    <w:rsid w:val="00587441"/>
    <w:rsid w:val="005D450E"/>
    <w:rsid w:val="006035A2"/>
    <w:rsid w:val="006319A5"/>
    <w:rsid w:val="00664050"/>
    <w:rsid w:val="00684B1E"/>
    <w:rsid w:val="00691372"/>
    <w:rsid w:val="006A130E"/>
    <w:rsid w:val="006C17D4"/>
    <w:rsid w:val="006C68B8"/>
    <w:rsid w:val="006D1F29"/>
    <w:rsid w:val="00714393"/>
    <w:rsid w:val="00716A90"/>
    <w:rsid w:val="00725CD1"/>
    <w:rsid w:val="00726549"/>
    <w:rsid w:val="00780762"/>
    <w:rsid w:val="007874AF"/>
    <w:rsid w:val="007E1250"/>
    <w:rsid w:val="00845169"/>
    <w:rsid w:val="008A057E"/>
    <w:rsid w:val="008A5CAC"/>
    <w:rsid w:val="008C3057"/>
    <w:rsid w:val="008C7AE5"/>
    <w:rsid w:val="008E7973"/>
    <w:rsid w:val="008F7075"/>
    <w:rsid w:val="0091730E"/>
    <w:rsid w:val="009365DC"/>
    <w:rsid w:val="00964127"/>
    <w:rsid w:val="00965A85"/>
    <w:rsid w:val="00981663"/>
    <w:rsid w:val="009D4564"/>
    <w:rsid w:val="009F5188"/>
    <w:rsid w:val="00A01246"/>
    <w:rsid w:val="00A077FE"/>
    <w:rsid w:val="00A17266"/>
    <w:rsid w:val="00A20504"/>
    <w:rsid w:val="00A446C6"/>
    <w:rsid w:val="00A52B52"/>
    <w:rsid w:val="00A8652B"/>
    <w:rsid w:val="00AA5A9A"/>
    <w:rsid w:val="00AB273A"/>
    <w:rsid w:val="00AB341C"/>
    <w:rsid w:val="00AB5265"/>
    <w:rsid w:val="00AD1922"/>
    <w:rsid w:val="00AF67FF"/>
    <w:rsid w:val="00B01574"/>
    <w:rsid w:val="00B2387D"/>
    <w:rsid w:val="00B23D6C"/>
    <w:rsid w:val="00B32E89"/>
    <w:rsid w:val="00B439BA"/>
    <w:rsid w:val="00B4771B"/>
    <w:rsid w:val="00B51751"/>
    <w:rsid w:val="00B65037"/>
    <w:rsid w:val="00B73584"/>
    <w:rsid w:val="00BA0656"/>
    <w:rsid w:val="00BA3E64"/>
    <w:rsid w:val="00BA405B"/>
    <w:rsid w:val="00BB45F7"/>
    <w:rsid w:val="00BF5532"/>
    <w:rsid w:val="00C04DFA"/>
    <w:rsid w:val="00C072E0"/>
    <w:rsid w:val="00C20125"/>
    <w:rsid w:val="00C32A36"/>
    <w:rsid w:val="00C444F2"/>
    <w:rsid w:val="00C71B96"/>
    <w:rsid w:val="00C770BC"/>
    <w:rsid w:val="00CA0565"/>
    <w:rsid w:val="00CC2B9D"/>
    <w:rsid w:val="00CF249B"/>
    <w:rsid w:val="00D12669"/>
    <w:rsid w:val="00D17709"/>
    <w:rsid w:val="00D270F1"/>
    <w:rsid w:val="00D40956"/>
    <w:rsid w:val="00D66461"/>
    <w:rsid w:val="00D73E6E"/>
    <w:rsid w:val="00D75B4E"/>
    <w:rsid w:val="00D95A06"/>
    <w:rsid w:val="00E07263"/>
    <w:rsid w:val="00E2347A"/>
    <w:rsid w:val="00E25825"/>
    <w:rsid w:val="00E306A6"/>
    <w:rsid w:val="00E4464E"/>
    <w:rsid w:val="00EA1683"/>
    <w:rsid w:val="00EA5E53"/>
    <w:rsid w:val="00EC08D3"/>
    <w:rsid w:val="00EC2531"/>
    <w:rsid w:val="00F00778"/>
    <w:rsid w:val="00F05238"/>
    <w:rsid w:val="00F065B3"/>
    <w:rsid w:val="00F07390"/>
    <w:rsid w:val="00F11D2A"/>
    <w:rsid w:val="00F67E32"/>
    <w:rsid w:val="00FD6ADD"/>
    <w:rsid w:val="00FE15F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uiPriority w:val="99"/>
    <w:rsid w:val="000A6E4E"/>
    <w:pPr>
      <w:spacing w:before="80" w:after="80"/>
    </w:pPr>
    <w:rPr>
      <w:rFonts w:ascii="Arial" w:eastAsia="Times New Roman" w:hAnsi="Arial" w:cs="Arial"/>
      <w:i/>
      <w:szCs w:val="22"/>
      <w:lang w:val="en-AU" w:eastAsia="en-NZ"/>
    </w:rPr>
  </w:style>
  <w:style w:type="paragraph" w:customStyle="1" w:styleId="NCEAtablehead">
    <w:name w:val="NCEA table head"/>
    <w:basedOn w:val="Normal"/>
    <w:uiPriority w:val="99"/>
    <w:rsid w:val="00C03A9B"/>
    <w:pPr>
      <w:spacing w:before="60" w:after="60"/>
      <w:jc w:val="center"/>
    </w:pPr>
    <w:rPr>
      <w:rFonts w:ascii="Arial" w:eastAsia="Times New Roman" w:hAnsi="Arial" w:cs="Arial"/>
      <w:b/>
      <w:color w:val="auto"/>
      <w:sz w:val="20"/>
      <w:szCs w:val="22"/>
      <w:lang w:val="en-GB" w:eastAsia="en-NZ"/>
    </w:rPr>
  </w:style>
  <w:style w:type="paragraph" w:styleId="Revision">
    <w:name w:val="Revision"/>
    <w:hidden/>
    <w:uiPriority w:val="99"/>
    <w:semiHidden/>
    <w:rsid w:val="004E4511"/>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uiPriority w:val="99"/>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uiPriority w:val="99"/>
    <w:rsid w:val="000A6E4E"/>
    <w:pPr>
      <w:spacing w:before="80" w:after="80"/>
    </w:pPr>
    <w:rPr>
      <w:rFonts w:ascii="Arial" w:eastAsia="Times New Roman" w:hAnsi="Arial" w:cs="Arial"/>
      <w:i/>
      <w:szCs w:val="22"/>
      <w:lang w:val="en-AU" w:eastAsia="en-NZ"/>
    </w:rPr>
  </w:style>
  <w:style w:type="paragraph" w:customStyle="1" w:styleId="NCEAtablehead">
    <w:name w:val="NCEA table head"/>
    <w:basedOn w:val="Normal"/>
    <w:uiPriority w:val="99"/>
    <w:rsid w:val="00C03A9B"/>
    <w:pPr>
      <w:spacing w:before="60" w:after="60"/>
      <w:jc w:val="center"/>
    </w:pPr>
    <w:rPr>
      <w:rFonts w:ascii="Arial" w:eastAsia="Times New Roman" w:hAnsi="Arial" w:cs="Arial"/>
      <w:b/>
      <w:color w:val="auto"/>
      <w:sz w:val="20"/>
      <w:szCs w:val="22"/>
      <w:lang w:val="en-GB" w:eastAsia="en-NZ"/>
    </w:rPr>
  </w:style>
  <w:style w:type="paragraph" w:styleId="Revision">
    <w:name w:val="Revision"/>
    <w:hidden/>
    <w:uiPriority w:val="99"/>
    <w:semiHidden/>
    <w:rsid w:val="004E4511"/>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22831781">
      <w:bodyDiv w:val="1"/>
      <w:marLeft w:val="0"/>
      <w:marRight w:val="0"/>
      <w:marTop w:val="0"/>
      <w:marBottom w:val="0"/>
      <w:divBdr>
        <w:top w:val="none" w:sz="0" w:space="0" w:color="auto"/>
        <w:left w:val="none" w:sz="0" w:space="0" w:color="auto"/>
        <w:bottom w:val="none" w:sz="0" w:space="0" w:color="auto"/>
        <w:right w:val="none" w:sz="0" w:space="0" w:color="auto"/>
      </w:divBdr>
    </w:div>
    <w:div w:id="11371276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71753022">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650523991">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B872DE" w:rsidRDefault="0036305D" w:rsidP="00B872DE">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B872DE" w:rsidRDefault="0036305D" w:rsidP="00B872DE">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B872DE" w:rsidRDefault="0036305D" w:rsidP="00B872DE">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B872DE" w:rsidRDefault="0036305D" w:rsidP="00B872DE">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B872DE" w:rsidRDefault="0036305D" w:rsidP="00B872DE">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B872DE" w:rsidRDefault="0036305D" w:rsidP="00B872DE">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B872DE" w:rsidRDefault="0036305D" w:rsidP="00B872DE">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B872DE" w:rsidRDefault="0036305D" w:rsidP="00B872DE">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B872DE" w:rsidRDefault="0036305D" w:rsidP="00B872DE">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B872DE" w:rsidRDefault="0036305D" w:rsidP="00B872DE">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B872DE" w:rsidRDefault="0036305D" w:rsidP="00B872DE">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B872DE" w:rsidRDefault="0036305D" w:rsidP="00B872DE">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B872DE" w:rsidRDefault="0036305D" w:rsidP="00B872DE">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872DE" w:rsidRDefault="0036305D" w:rsidP="00B872DE">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872DE" w:rsidRDefault="0036305D" w:rsidP="00B872DE">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B872DE" w:rsidRDefault="0036305D" w:rsidP="00B872DE">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B872DE" w:rsidRDefault="0036305D" w:rsidP="00B872DE">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B872DE" w:rsidRDefault="0036305D" w:rsidP="00B872DE">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B872DE" w:rsidRDefault="0036305D" w:rsidP="00B872DE">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B872DE" w:rsidRDefault="0036305D" w:rsidP="00B872DE">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B872DE" w:rsidRDefault="0036305D" w:rsidP="00B872DE">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B872DE" w:rsidRDefault="0036305D" w:rsidP="00B872DE">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B872DE" w:rsidRDefault="0036305D" w:rsidP="00B872DE">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B872DE" w:rsidRDefault="0036305D" w:rsidP="00B872DE">
          <w:pPr>
            <w:pStyle w:val="56578F969244430093405F158F4FC404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B872DE" w:rsidRDefault="0036305D" w:rsidP="00B872DE">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B872DE" w:rsidRDefault="0036305D" w:rsidP="00B872DE">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B872DE" w:rsidRDefault="0036305D" w:rsidP="00B872DE">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B872DE" w:rsidRDefault="0036305D" w:rsidP="00B872DE">
          <w:pPr>
            <w:pStyle w:val="3439C8315DA7404B9652493142A9DE0D1"/>
          </w:pPr>
          <w:r w:rsidRPr="00490F97">
            <w:rPr>
              <w:rStyle w:val="PlaceholderText"/>
            </w:rPr>
            <w:t>Click here to enter text.</w:t>
          </w:r>
        </w:p>
      </w:docPartBody>
    </w:docPart>
    <w:docPart>
      <w:docPartPr>
        <w:name w:val="3F8741D5B56F8744B5D2ED6A058C1BCD"/>
        <w:category>
          <w:name w:val="General"/>
          <w:gallery w:val="placeholder"/>
        </w:category>
        <w:types>
          <w:type w:val="bbPlcHdr"/>
        </w:types>
        <w:behaviors>
          <w:behavior w:val="content"/>
        </w:behaviors>
        <w:guid w:val="{853849A1-94B5-534B-8FB3-6A04B6BF03B4}"/>
      </w:docPartPr>
      <w:docPartBody>
        <w:p w:rsidR="00B872DE" w:rsidRDefault="0036305D" w:rsidP="00B872DE">
          <w:pPr>
            <w:pStyle w:val="3F8741D5B56F8744B5D2ED6A058C1BC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046B"/>
    <w:rsid w:val="00046C60"/>
    <w:rsid w:val="00104B2A"/>
    <w:rsid w:val="0010763B"/>
    <w:rsid w:val="00144D34"/>
    <w:rsid w:val="001553CE"/>
    <w:rsid w:val="001B6EFE"/>
    <w:rsid w:val="001C487A"/>
    <w:rsid w:val="001D47E7"/>
    <w:rsid w:val="001D53DF"/>
    <w:rsid w:val="002F45E2"/>
    <w:rsid w:val="00345ECB"/>
    <w:rsid w:val="0036305D"/>
    <w:rsid w:val="003F5762"/>
    <w:rsid w:val="005275DD"/>
    <w:rsid w:val="005F20A6"/>
    <w:rsid w:val="00610D9E"/>
    <w:rsid w:val="00654725"/>
    <w:rsid w:val="006A1EA8"/>
    <w:rsid w:val="006A6644"/>
    <w:rsid w:val="007753CB"/>
    <w:rsid w:val="007B31CF"/>
    <w:rsid w:val="007F0ADA"/>
    <w:rsid w:val="00815567"/>
    <w:rsid w:val="00827200"/>
    <w:rsid w:val="0083046A"/>
    <w:rsid w:val="00A3624C"/>
    <w:rsid w:val="00AA3024"/>
    <w:rsid w:val="00AB420B"/>
    <w:rsid w:val="00B872DE"/>
    <w:rsid w:val="00CF2C9A"/>
    <w:rsid w:val="00D14DC9"/>
    <w:rsid w:val="00D94A22"/>
    <w:rsid w:val="00E715D2"/>
    <w:rsid w:val="00EB1F9A"/>
    <w:rsid w:val="00F511DA"/>
    <w:rsid w:val="00F77BF2"/>
    <w:rsid w:val="00FB7E09"/>
    <w:rsid w:val="00FC295D"/>
    <w:rsid w:val="00FF102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3D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 w:type="paragraph" w:customStyle="1" w:styleId="3F8741D5B56F8744B5D2ED6A058C1BCD">
    <w:name w:val="3F8741D5B56F8744B5D2ED6A058C1BCD"/>
    <w:rsid w:val="0009758D"/>
    <w:pPr>
      <w:spacing w:line="240" w:lineRule="auto"/>
    </w:pPr>
    <w:rPr>
      <w:sz w:val="24"/>
      <w:szCs w:val="24"/>
      <w:lang w:val="en-US" w:eastAsia="en-US"/>
    </w:rPr>
  </w:style>
  <w:style w:type="paragraph" w:customStyle="1" w:styleId="E96E6DFF776E49A7AE4648249D13A4B1">
    <w:name w:val="E96E6DFF776E49A7AE4648249D13A4B1"/>
    <w:rsid w:val="001D53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1423-1BD4-4FBD-A552-34835771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106</TotalTime>
  <Pages>8</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16171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Processing Technologies 2.61</dc:subject>
  <dc:creator>Ministry of Education</dc:creator>
  <cp:lastModifiedBy>Anne</cp:lastModifiedBy>
  <cp:revision>10</cp:revision>
  <cp:lastPrinted>2013-02-11T02:30:00Z</cp:lastPrinted>
  <dcterms:created xsi:type="dcterms:W3CDTF">2013-09-27T00:15:00Z</dcterms:created>
  <dcterms:modified xsi:type="dcterms:W3CDTF">2017-09-20T01:17:00Z</dcterms:modified>
</cp:coreProperties>
</file>