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F1" w:rsidRPr="000D2EBA" w:rsidRDefault="001D756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597B36" w:rsidRPr="00325650" w:rsidRDefault="00597B36" w:rsidP="006C5D0E">
                  <w:pPr>
                    <w:jc w:val="center"/>
                    <w:rPr>
                      <w:rFonts w:cs="Arial"/>
                      <w:b/>
                      <w:color w:val="595959"/>
                      <w:sz w:val="40"/>
                      <w:szCs w:val="40"/>
                    </w:rPr>
                  </w:pPr>
                  <w:r w:rsidRPr="00325650">
                    <w:rPr>
                      <w:rFonts w:cs="Arial"/>
                      <w:b/>
                      <w:color w:val="595959"/>
                      <w:sz w:val="40"/>
                      <w:szCs w:val="40"/>
                    </w:rPr>
                    <w:t>NZQA</w:t>
                  </w:r>
                </w:p>
                <w:p w:rsidR="00597B36" w:rsidRPr="00325650" w:rsidRDefault="00597B36" w:rsidP="006C5D0E">
                  <w:pPr>
                    <w:jc w:val="center"/>
                    <w:rPr>
                      <w:rFonts w:cs="Arial"/>
                      <w:b/>
                      <w:color w:val="595959"/>
                      <w:sz w:val="40"/>
                      <w:szCs w:val="44"/>
                    </w:rPr>
                  </w:pPr>
                  <w:r w:rsidRPr="00325650">
                    <w:rPr>
                      <w:rFonts w:cs="Arial"/>
                      <w:b/>
                      <w:color w:val="595959"/>
                      <w:sz w:val="40"/>
                      <w:szCs w:val="44"/>
                    </w:rPr>
                    <w:t>Approved</w:t>
                  </w:r>
                </w:p>
              </w:txbxContent>
            </v:textbox>
          </v:shape>
        </w:pict>
      </w:r>
    </w:p>
    <w:p w:rsidR="00BC56F1" w:rsidRDefault="00BC56F1" w:rsidP="006C5D0E"/>
    <w:p w:rsidR="00BC56F1" w:rsidRDefault="00BC56F1" w:rsidP="006C5D0E"/>
    <w:p w:rsidR="00BC56F1" w:rsidRDefault="00BC56F1" w:rsidP="006C5D0E"/>
    <w:p w:rsidR="00BC56F1" w:rsidRDefault="00BC56F1" w:rsidP="00057392"/>
    <w:p w:rsidR="00BC56F1" w:rsidRDefault="00BC56F1" w:rsidP="006C5D0E"/>
    <w:p w:rsidR="00BC56F1" w:rsidRDefault="00BC56F1" w:rsidP="006C5D0E"/>
    <w:p w:rsidR="00BC56F1" w:rsidRDefault="00BC56F1" w:rsidP="006C5D0E"/>
    <w:p w:rsidR="00BC56F1" w:rsidRDefault="00BC56F1" w:rsidP="006C5D0E"/>
    <w:p w:rsidR="00BC56F1" w:rsidRPr="002B7AA3" w:rsidRDefault="00BC56F1" w:rsidP="006C5D0E"/>
    <w:p w:rsidR="00BC56F1" w:rsidRPr="00F27C34" w:rsidRDefault="00BC56F1" w:rsidP="00460E7A">
      <w:pPr>
        <w:tabs>
          <w:tab w:val="left" w:pos="2835"/>
        </w:tabs>
        <w:rPr>
          <w:rStyle w:val="xStyle14pt"/>
        </w:rPr>
      </w:pPr>
      <w:r w:rsidRPr="00F27C34">
        <w:rPr>
          <w:rStyle w:val="xStyle14ptBold"/>
          <w:bCs/>
        </w:rPr>
        <w:t>Achievement standard:</w:t>
      </w:r>
      <w:r w:rsidRPr="00F27C34">
        <w:rPr>
          <w:rStyle w:val="xStyle14ptBold"/>
          <w:bCs/>
        </w:rPr>
        <w:tab/>
      </w:r>
      <w:r w:rsidRPr="00460E7A">
        <w:rPr>
          <w:rStyle w:val="VPField14pt"/>
        </w:rPr>
        <w:t>91073</w:t>
      </w:r>
      <w:r w:rsidR="00D94A24" w:rsidRPr="00D94A24">
        <w:rPr>
          <w:rStyle w:val="Heading1Char"/>
          <w:sz w:val="28"/>
        </w:rPr>
        <w:t xml:space="preserve"> </w:t>
      </w:r>
      <w:r w:rsidR="00D94A24" w:rsidRPr="00FA2583">
        <w:rPr>
          <w:rStyle w:val="CommentReference"/>
          <w:sz w:val="28"/>
        </w:rPr>
        <w:t>Version 3</w:t>
      </w:r>
    </w:p>
    <w:p w:rsidR="00BC56F1" w:rsidRPr="00F27C34" w:rsidRDefault="00BC56F1" w:rsidP="00460E7A">
      <w:pPr>
        <w:tabs>
          <w:tab w:val="left" w:pos="2835"/>
        </w:tabs>
        <w:ind w:left="2835" w:hanging="2835"/>
        <w:rPr>
          <w:rStyle w:val="xStyle14pt"/>
        </w:rPr>
      </w:pPr>
      <w:r w:rsidRPr="00F27C34">
        <w:rPr>
          <w:rStyle w:val="xStyle14ptBold"/>
          <w:bCs/>
        </w:rPr>
        <w:t>Standard title:</w:t>
      </w:r>
      <w:r w:rsidRPr="00F27C34">
        <w:rPr>
          <w:rStyle w:val="xStyle14ptBold"/>
          <w:bCs/>
        </w:rPr>
        <w:tab/>
      </w:r>
      <w:r w:rsidRPr="00460E7A">
        <w:rPr>
          <w:rStyle w:val="VPField14pt"/>
        </w:rPr>
        <w:t>Implement basic procedures to produce a specified digital media outcome</w:t>
      </w:r>
    </w:p>
    <w:p w:rsidR="00BC56F1" w:rsidRDefault="00BC56F1" w:rsidP="00460E7A">
      <w:pPr>
        <w:tabs>
          <w:tab w:val="left" w:pos="2835"/>
        </w:tabs>
        <w:ind w:left="2835" w:hanging="2835"/>
        <w:rPr>
          <w:rStyle w:val="xStyle14ptBold"/>
          <w:bCs/>
        </w:rPr>
      </w:pPr>
      <w:r>
        <w:rPr>
          <w:rStyle w:val="xStyle14ptBold"/>
          <w:bCs/>
        </w:rPr>
        <w:t>Level</w:t>
      </w:r>
      <w:r w:rsidRPr="00F27C34">
        <w:rPr>
          <w:rStyle w:val="xStyle14ptBold"/>
          <w:bCs/>
        </w:rPr>
        <w:t>:</w:t>
      </w:r>
      <w:r>
        <w:rPr>
          <w:rStyle w:val="xStyle14ptBold"/>
          <w:bCs/>
        </w:rPr>
        <w:tab/>
      </w:r>
      <w:r>
        <w:rPr>
          <w:rStyle w:val="VPField14pt"/>
        </w:rPr>
        <w:t>1</w:t>
      </w:r>
    </w:p>
    <w:p w:rsidR="00BC56F1" w:rsidRPr="00F27C34" w:rsidRDefault="00BC56F1" w:rsidP="00460E7A">
      <w:pPr>
        <w:tabs>
          <w:tab w:val="left" w:pos="2835"/>
        </w:tabs>
        <w:ind w:left="2835" w:hanging="2835"/>
        <w:rPr>
          <w:rStyle w:val="xStyle14pt"/>
        </w:rPr>
      </w:pPr>
      <w:r w:rsidRPr="00F27C34">
        <w:rPr>
          <w:rStyle w:val="xStyle14ptBold"/>
          <w:bCs/>
        </w:rPr>
        <w:t>Credits:</w:t>
      </w:r>
      <w:r w:rsidRPr="00F27C34">
        <w:rPr>
          <w:rStyle w:val="xStyle14ptBold"/>
          <w:bCs/>
        </w:rPr>
        <w:tab/>
      </w:r>
      <w:r>
        <w:rPr>
          <w:rStyle w:val="VPField14pt"/>
        </w:rPr>
        <w:t>4</w:t>
      </w:r>
    </w:p>
    <w:p w:rsidR="00BC56F1" w:rsidRPr="00F27C34" w:rsidRDefault="00BC56F1"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Pr>
          <w:rStyle w:val="VPField14pt"/>
        </w:rPr>
        <w:t>Training v</w:t>
      </w:r>
      <w:r w:rsidRPr="00460E7A">
        <w:rPr>
          <w:rStyle w:val="VPField14pt"/>
        </w:rPr>
        <w:t>ideo</w:t>
      </w:r>
    </w:p>
    <w:p w:rsidR="00BC56F1" w:rsidRPr="00F27C34" w:rsidRDefault="00BC56F1" w:rsidP="00460E7A">
      <w:pPr>
        <w:tabs>
          <w:tab w:val="left" w:pos="2835"/>
        </w:tabs>
        <w:ind w:left="2835" w:hanging="2835"/>
        <w:rPr>
          <w:rStyle w:val="xStyle14pt"/>
        </w:rPr>
      </w:pPr>
      <w:r w:rsidRPr="00F27C34">
        <w:rPr>
          <w:rStyle w:val="xStyle14ptBold"/>
          <w:bCs/>
        </w:rPr>
        <w:t>Resource reference:</w:t>
      </w:r>
      <w:r w:rsidRPr="00F27C34">
        <w:rPr>
          <w:rStyle w:val="xStyle14ptBold"/>
          <w:bCs/>
        </w:rPr>
        <w:tab/>
      </w:r>
      <w:r>
        <w:rPr>
          <w:rStyle w:val="VPField14pt"/>
        </w:rPr>
        <w:t>Digital Technologies VP-1.43</w:t>
      </w:r>
      <w:r w:rsidR="00672507">
        <w:rPr>
          <w:rStyle w:val="VPField14pt"/>
        </w:rPr>
        <w:t xml:space="preserve"> v2</w:t>
      </w:r>
    </w:p>
    <w:p w:rsidR="00BC56F1" w:rsidRDefault="00BC56F1"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sidRPr="00460E7A">
        <w:rPr>
          <w:rStyle w:val="VPField14pt"/>
        </w:rPr>
        <w:t>Primary Industries</w:t>
      </w:r>
    </w:p>
    <w:p w:rsidR="00BC56F1" w:rsidRPr="00F27C34" w:rsidRDefault="00BC56F1" w:rsidP="006C5D0E">
      <w:pPr>
        <w:tabs>
          <w:tab w:val="left" w:pos="2835"/>
        </w:tabs>
        <w:rPr>
          <w:rStyle w:val="xStyle14pt"/>
        </w:rPr>
      </w:pPr>
    </w:p>
    <w:p w:rsidR="00BC56F1" w:rsidRPr="00F27C34" w:rsidRDefault="00BC56F1" w:rsidP="006C5D0E">
      <w:pPr>
        <w:tabs>
          <w:tab w:val="left" w:pos="2835"/>
        </w:tabs>
        <w:rPr>
          <w:rStyle w:val="xStyle14pt"/>
        </w:rPr>
      </w:pPr>
    </w:p>
    <w:p w:rsidR="00BC56F1" w:rsidRPr="00F27C34" w:rsidRDefault="00BC56F1" w:rsidP="006C5D0E">
      <w:pPr>
        <w:tabs>
          <w:tab w:val="left" w:pos="2835"/>
        </w:tabs>
        <w:rPr>
          <w:rStyle w:val="xStyle14pt"/>
        </w:rPr>
      </w:pPr>
    </w:p>
    <w:tbl>
      <w:tblPr>
        <w:tblW w:w="5000" w:type="pct"/>
        <w:tblLook w:val="01E0"/>
      </w:tblPr>
      <w:tblGrid>
        <w:gridCol w:w="2985"/>
        <w:gridCol w:w="6257"/>
      </w:tblGrid>
      <w:tr w:rsidR="00BC56F1" w:rsidRPr="00325650" w:rsidTr="00F6222A">
        <w:trPr>
          <w:trHeight w:val="317"/>
        </w:trPr>
        <w:tc>
          <w:tcPr>
            <w:tcW w:w="1615" w:type="pct"/>
          </w:tcPr>
          <w:p w:rsidR="00BC56F1" w:rsidRPr="00325650" w:rsidRDefault="00BC56F1" w:rsidP="004D4FAF">
            <w:pPr>
              <w:rPr>
                <w:lang w:val="en-GB"/>
              </w:rPr>
            </w:pPr>
            <w:r w:rsidRPr="00325650">
              <w:rPr>
                <w:lang w:val="en-GB"/>
              </w:rPr>
              <w:t>Date version published</w:t>
            </w:r>
          </w:p>
        </w:tc>
        <w:tc>
          <w:tcPr>
            <w:tcW w:w="3385" w:type="pct"/>
          </w:tcPr>
          <w:p w:rsidR="00D94A24" w:rsidRPr="00F6222A" w:rsidRDefault="00D94A24" w:rsidP="00D94A24">
            <w:pPr>
              <w:rPr>
                <w:lang w:val="en-GB"/>
              </w:rPr>
            </w:pPr>
            <w:r>
              <w:rPr>
                <w:lang w:val="en-GB"/>
              </w:rPr>
              <w:t>February</w:t>
            </w:r>
            <w:r w:rsidRPr="00F6222A">
              <w:rPr>
                <w:lang w:val="en-GB"/>
              </w:rPr>
              <w:t xml:space="preserve"> </w:t>
            </w:r>
            <w:r>
              <w:rPr>
                <w:lang w:val="en-GB"/>
              </w:rPr>
              <w:t>2015 Version 2</w:t>
            </w:r>
          </w:p>
          <w:p w:rsidR="00BC56F1" w:rsidRPr="00325650" w:rsidRDefault="00BC56F1" w:rsidP="00D94A24">
            <w:pPr>
              <w:rPr>
                <w:lang w:val="en-GB"/>
              </w:rPr>
            </w:pPr>
            <w:r w:rsidRPr="00325650">
              <w:rPr>
                <w:lang w:val="en-GB"/>
              </w:rPr>
              <w:t>To support internal assessment from 201</w:t>
            </w:r>
            <w:r w:rsidR="00D94A24">
              <w:rPr>
                <w:lang w:val="en-GB"/>
              </w:rPr>
              <w:t>5</w:t>
            </w:r>
          </w:p>
        </w:tc>
      </w:tr>
      <w:tr w:rsidR="00BC56F1" w:rsidRPr="00325650" w:rsidTr="007534F7">
        <w:trPr>
          <w:trHeight w:val="317"/>
        </w:trPr>
        <w:tc>
          <w:tcPr>
            <w:tcW w:w="1615" w:type="pct"/>
          </w:tcPr>
          <w:p w:rsidR="00BC56F1" w:rsidRPr="00325650" w:rsidRDefault="00BC56F1" w:rsidP="007534F7">
            <w:r w:rsidRPr="00325650">
              <w:rPr>
                <w:lang w:val="en-GB"/>
              </w:rPr>
              <w:t>Quality assurance status</w:t>
            </w:r>
          </w:p>
        </w:tc>
        <w:tc>
          <w:tcPr>
            <w:tcW w:w="3385" w:type="pct"/>
          </w:tcPr>
          <w:p w:rsidR="00BC56F1" w:rsidRPr="00325650" w:rsidRDefault="00BC56F1" w:rsidP="00672507">
            <w:pPr>
              <w:rPr>
                <w:lang w:val="en-GB"/>
              </w:rPr>
            </w:pPr>
            <w:r w:rsidRPr="00325650">
              <w:rPr>
                <w:lang w:val="en-GB"/>
              </w:rPr>
              <w:t xml:space="preserve">These materials have been quality assured by NZQA. </w:t>
            </w:r>
            <w:bookmarkStart w:id="0" w:name="_GoBack"/>
            <w:bookmarkEnd w:id="0"/>
            <w:r w:rsidRPr="00325650">
              <w:rPr>
                <w:lang w:val="en-GB"/>
              </w:rPr>
              <w:br/>
              <w:t xml:space="preserve">NZQA Approved number </w:t>
            </w:r>
            <w:r w:rsidRPr="00325650">
              <w:t>A-A-</w:t>
            </w:r>
            <w:r w:rsidR="00D94A24">
              <w:t>02</w:t>
            </w:r>
            <w:r w:rsidRPr="00325650">
              <w:t>-201</w:t>
            </w:r>
            <w:r w:rsidR="00D94A24">
              <w:t>5</w:t>
            </w:r>
            <w:r w:rsidRPr="00325650">
              <w:t>-</w:t>
            </w:r>
            <w:r w:rsidR="00E046AD">
              <w:t>91073</w:t>
            </w:r>
            <w:r w:rsidRPr="00325650">
              <w:t>-</w:t>
            </w:r>
            <w:r w:rsidR="00D94A24">
              <w:t>02</w:t>
            </w:r>
            <w:r w:rsidRPr="00325650">
              <w:t>-</w:t>
            </w:r>
            <w:r w:rsidR="00E046AD">
              <w:t>7</w:t>
            </w:r>
            <w:r w:rsidR="00672507">
              <w:t>342</w:t>
            </w:r>
          </w:p>
        </w:tc>
      </w:tr>
      <w:tr w:rsidR="00BC56F1" w:rsidRPr="00325650" w:rsidTr="007534F7">
        <w:trPr>
          <w:trHeight w:val="379"/>
        </w:trPr>
        <w:tc>
          <w:tcPr>
            <w:tcW w:w="1615" w:type="pct"/>
          </w:tcPr>
          <w:p w:rsidR="00BC56F1" w:rsidRPr="00325650" w:rsidRDefault="00BC56F1" w:rsidP="007534F7">
            <w:r w:rsidRPr="00325650">
              <w:t>Authenticity of evidence</w:t>
            </w:r>
          </w:p>
        </w:tc>
        <w:tc>
          <w:tcPr>
            <w:tcW w:w="3385" w:type="pct"/>
          </w:tcPr>
          <w:p w:rsidR="00BC56F1" w:rsidRPr="00325650" w:rsidRDefault="00BC56F1" w:rsidP="007534F7">
            <w:r w:rsidRPr="00325650">
              <w:t>Assessors/educators must manage authenticity for any assessment from a public source, because learners may have access to the assessment schedule or exemplar material.</w:t>
            </w:r>
          </w:p>
          <w:p w:rsidR="00BC56F1" w:rsidRPr="00325650" w:rsidRDefault="00BC56F1" w:rsidP="00202445">
            <w:r w:rsidRPr="00325650">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BC56F1" w:rsidRPr="00F27C34" w:rsidRDefault="00BC56F1" w:rsidP="00E053F6">
      <w:pPr>
        <w:tabs>
          <w:tab w:val="left" w:pos="2552"/>
        </w:tabs>
        <w:rPr>
          <w:rStyle w:val="xStyleBold"/>
          <w:bCs/>
        </w:rPr>
        <w:sectPr w:rsidR="00BC56F1" w:rsidRPr="00F27C34" w:rsidSect="00800F7D">
          <w:headerReference w:type="default" r:id="rId7"/>
          <w:footerReference w:type="default" r:id="rId8"/>
          <w:headerReference w:type="first" r:id="rId9"/>
          <w:footerReference w:type="first" r:id="rId10"/>
          <w:pgSz w:w="11906" w:h="16838" w:code="9"/>
          <w:pgMar w:top="1440" w:right="1440" w:bottom="1276" w:left="1440" w:header="709" w:footer="709" w:gutter="0"/>
          <w:cols w:space="708"/>
          <w:titlePg/>
          <w:docGrid w:linePitch="360"/>
        </w:sectPr>
      </w:pPr>
    </w:p>
    <w:p w:rsidR="00BC56F1" w:rsidRDefault="00BC56F1" w:rsidP="0007554D">
      <w:pPr>
        <w:pStyle w:val="VPARBoxedHeading"/>
      </w:pPr>
      <w:r>
        <w:lastRenderedPageBreak/>
        <w:t>Vocational Pathway Assessment Resource</w:t>
      </w:r>
    </w:p>
    <w:p w:rsidR="00BC56F1" w:rsidRPr="00F27C34" w:rsidRDefault="00BC56F1" w:rsidP="001729AB">
      <w:pPr>
        <w:tabs>
          <w:tab w:val="left" w:pos="2552"/>
        </w:tabs>
        <w:rPr>
          <w:rStyle w:val="xStyleBold"/>
          <w:bCs/>
        </w:rPr>
      </w:pPr>
      <w:r w:rsidRPr="00F27C34">
        <w:rPr>
          <w:rStyle w:val="xStyleBold"/>
          <w:bCs/>
        </w:rPr>
        <w:t>Achievement standard:</w:t>
      </w:r>
      <w:r w:rsidRPr="00F27C34">
        <w:rPr>
          <w:rStyle w:val="xStyleBold"/>
          <w:bCs/>
        </w:rPr>
        <w:tab/>
      </w:r>
      <w:r w:rsidRPr="00FB19DF">
        <w:t>91073</w:t>
      </w:r>
    </w:p>
    <w:p w:rsidR="00BC56F1" w:rsidRDefault="00BC56F1" w:rsidP="00FB19DF">
      <w:pPr>
        <w:tabs>
          <w:tab w:val="left" w:pos="2552"/>
        </w:tabs>
        <w:ind w:left="2552" w:hanging="2552"/>
        <w:rPr>
          <w:rStyle w:val="xStyleBold"/>
          <w:bCs/>
        </w:rPr>
      </w:pPr>
      <w:r w:rsidRPr="00F27C34">
        <w:rPr>
          <w:rStyle w:val="xStyleBold"/>
          <w:bCs/>
        </w:rPr>
        <w:t>Standard title:</w:t>
      </w:r>
      <w:r>
        <w:rPr>
          <w:rStyle w:val="xStyleBold"/>
          <w:bCs/>
        </w:rPr>
        <w:tab/>
      </w:r>
      <w:r w:rsidRPr="00FB19DF">
        <w:t>Implement basic procedures to produce a specified digital media outcome</w:t>
      </w:r>
    </w:p>
    <w:p w:rsidR="00BC56F1" w:rsidRPr="00E053F6" w:rsidRDefault="00BC56F1" w:rsidP="00A4758B">
      <w:pPr>
        <w:tabs>
          <w:tab w:val="left" w:pos="2552"/>
        </w:tabs>
      </w:pPr>
      <w:r>
        <w:rPr>
          <w:rStyle w:val="xStyleBold"/>
          <w:bCs/>
        </w:rPr>
        <w:t>Level</w:t>
      </w:r>
      <w:r w:rsidRPr="00F27C34">
        <w:rPr>
          <w:rStyle w:val="xStyleBold"/>
          <w:bCs/>
        </w:rPr>
        <w:t>:</w:t>
      </w:r>
      <w:r w:rsidRPr="00F27C34">
        <w:rPr>
          <w:rStyle w:val="xStyleBold"/>
          <w:bCs/>
        </w:rPr>
        <w:tab/>
      </w:r>
      <w:r>
        <w:t>1</w:t>
      </w:r>
    </w:p>
    <w:p w:rsidR="00BC56F1" w:rsidRPr="00E053F6" w:rsidRDefault="00BC56F1" w:rsidP="001729AB">
      <w:pPr>
        <w:tabs>
          <w:tab w:val="left" w:pos="2552"/>
        </w:tabs>
      </w:pPr>
      <w:r w:rsidRPr="00F27C34">
        <w:rPr>
          <w:rStyle w:val="xStyleBold"/>
          <w:bCs/>
        </w:rPr>
        <w:t>Credits:</w:t>
      </w:r>
      <w:r w:rsidRPr="00F27C34">
        <w:rPr>
          <w:rStyle w:val="xStyleBold"/>
          <w:bCs/>
        </w:rPr>
        <w:tab/>
      </w:r>
      <w:r>
        <w:t>4</w:t>
      </w:r>
    </w:p>
    <w:p w:rsidR="00BC56F1" w:rsidRPr="00E053F6" w:rsidRDefault="00BC56F1" w:rsidP="00FB19DF">
      <w:pPr>
        <w:tabs>
          <w:tab w:val="left" w:pos="2552"/>
        </w:tabs>
      </w:pPr>
      <w:r>
        <w:rPr>
          <w:rStyle w:val="xStyleBold"/>
          <w:bCs/>
        </w:rPr>
        <w:t>Resource title</w:t>
      </w:r>
      <w:r w:rsidRPr="00F27C34">
        <w:rPr>
          <w:rStyle w:val="xStyleBold"/>
          <w:bCs/>
        </w:rPr>
        <w:t>:</w:t>
      </w:r>
      <w:r w:rsidRPr="00F27C34">
        <w:rPr>
          <w:rStyle w:val="xStyleBold"/>
          <w:bCs/>
        </w:rPr>
        <w:tab/>
      </w:r>
      <w:r w:rsidRPr="00FB19DF">
        <w:t>Training video</w:t>
      </w:r>
    </w:p>
    <w:p w:rsidR="00BC56F1" w:rsidRDefault="00BC56F1" w:rsidP="00FB19DF">
      <w:pPr>
        <w:tabs>
          <w:tab w:val="left" w:pos="2552"/>
        </w:tabs>
        <w:rPr>
          <w:rStyle w:val="xStyleBold"/>
          <w:bCs/>
        </w:rPr>
      </w:pPr>
      <w:r w:rsidRPr="00F27C34">
        <w:rPr>
          <w:rStyle w:val="xStyleBold"/>
          <w:bCs/>
        </w:rPr>
        <w:t>Resource reference:</w:t>
      </w:r>
      <w:r>
        <w:rPr>
          <w:rStyle w:val="xStyleBold"/>
          <w:bCs/>
        </w:rPr>
        <w:tab/>
      </w:r>
      <w:r w:rsidRPr="00FB19DF">
        <w:t>Digital Technologies</w:t>
      </w:r>
      <w:r>
        <w:t xml:space="preserve"> </w:t>
      </w:r>
      <w:r w:rsidRPr="00CB5956">
        <w:t>VP</w:t>
      </w:r>
      <w:r>
        <w:t>-1.43</w:t>
      </w:r>
      <w:r w:rsidR="00672507">
        <w:t xml:space="preserve"> v2</w:t>
      </w:r>
    </w:p>
    <w:p w:rsidR="00BC56F1" w:rsidRDefault="00BC56F1" w:rsidP="00FB19DF">
      <w:pPr>
        <w:tabs>
          <w:tab w:val="left" w:pos="2552"/>
        </w:tabs>
      </w:pPr>
      <w:r>
        <w:rPr>
          <w:rStyle w:val="xStyleBold"/>
          <w:bCs/>
        </w:rPr>
        <w:t>Vocational pathway</w:t>
      </w:r>
      <w:r w:rsidRPr="00F27C34">
        <w:rPr>
          <w:rStyle w:val="xStyleBold"/>
          <w:bCs/>
        </w:rPr>
        <w:t>:</w:t>
      </w:r>
      <w:r w:rsidRPr="00F27C34">
        <w:rPr>
          <w:rStyle w:val="xStyleBold"/>
          <w:bCs/>
        </w:rPr>
        <w:tab/>
      </w:r>
      <w:r w:rsidRPr="00FB19DF">
        <w:t>Primary Industries</w:t>
      </w:r>
    </w:p>
    <w:p w:rsidR="00BC56F1" w:rsidRDefault="00BC56F1" w:rsidP="002E5928">
      <w:pPr>
        <w:pStyle w:val="VPAELBannerAfter8pt"/>
      </w:pPr>
      <w:r>
        <w:t>Learner instructions</w:t>
      </w:r>
    </w:p>
    <w:p w:rsidR="00BC56F1" w:rsidRPr="003E7697" w:rsidRDefault="00BC56F1" w:rsidP="00E053F6">
      <w:pPr>
        <w:pStyle w:val="Heading1"/>
      </w:pPr>
      <w:r w:rsidRPr="003E7697">
        <w:t>Introduction</w:t>
      </w:r>
    </w:p>
    <w:p w:rsidR="00F2260C" w:rsidRPr="003E7697" w:rsidRDefault="00217E07" w:rsidP="00F2260C">
      <w:r w:rsidRPr="003E7697">
        <w:t>This assessment activity requires you to impleme</w:t>
      </w:r>
      <w:r w:rsidR="00982097" w:rsidRPr="003E7697">
        <w:t>nt</w:t>
      </w:r>
      <w:r w:rsidRPr="003E7697">
        <w:t xml:space="preserve"> basic digital media procedures in the development of a </w:t>
      </w:r>
      <w:r w:rsidR="00F2260C" w:rsidRPr="003E7697">
        <w:t>training video that teaches an aspect of freehand drawing technique</w:t>
      </w:r>
      <w:r w:rsidR="003E7697" w:rsidRPr="003E7697">
        <w:t>s</w:t>
      </w:r>
      <w:r w:rsidR="00F2260C" w:rsidRPr="003E7697">
        <w:t xml:space="preserve"> used in furniture making.</w:t>
      </w:r>
    </w:p>
    <w:p w:rsidR="00217E07" w:rsidRPr="003E7697" w:rsidRDefault="00217E07" w:rsidP="00217E07">
      <w:pPr>
        <w:rPr>
          <w:rFonts w:cs="Calibri"/>
        </w:rPr>
      </w:pPr>
      <w:r w:rsidRPr="003E7697">
        <w:t xml:space="preserve">You are going to be assessed on </w:t>
      </w:r>
      <w:r w:rsidRPr="003E7697">
        <w:rPr>
          <w:rFonts w:cs="Calibri"/>
        </w:rPr>
        <w:t xml:space="preserve">how efficiently you </w:t>
      </w:r>
      <w:r w:rsidR="00982097" w:rsidRPr="003E7697">
        <w:t>implement</w:t>
      </w:r>
      <w:r w:rsidRPr="003E7697">
        <w:t xml:space="preserve"> basic procedures to produce </w:t>
      </w:r>
      <w:r w:rsidRPr="003E7697">
        <w:rPr>
          <w:rFonts w:eastAsia="Times New Roman" w:cs="Calibri"/>
          <w:color w:val="auto"/>
        </w:rPr>
        <w:t>your video</w:t>
      </w:r>
      <w:r w:rsidR="00AB1D50" w:rsidRPr="003E7697">
        <w:rPr>
          <w:rFonts w:eastAsia="Times New Roman" w:cs="Calibri"/>
          <w:color w:val="auto"/>
        </w:rPr>
        <w:t xml:space="preserve"> on an aspect of freehand drawing techniques used in furniture making</w:t>
      </w:r>
      <w:r w:rsidRPr="003E7697">
        <w:rPr>
          <w:rFonts w:cs="Calibri"/>
        </w:rPr>
        <w:t>.</w:t>
      </w:r>
    </w:p>
    <w:p w:rsidR="00052D33" w:rsidRPr="003E7697" w:rsidRDefault="00052D33" w:rsidP="00052D33">
      <w:r w:rsidRPr="003E7697">
        <w:t>The following instructions provide you with a way to structure your work so you can demonstrate what you have learnt and achieve success in this standard.</w:t>
      </w:r>
    </w:p>
    <w:p w:rsidR="006758F5" w:rsidRPr="003E7697" w:rsidRDefault="006758F5" w:rsidP="006758F5">
      <w:pPr>
        <w:pStyle w:val="VPAnnotationsbox"/>
      </w:pPr>
      <w:r w:rsidRPr="003E7697">
        <w:t>It is expected that the assessor/educator will read the learner instructions and modify them if necessary to suit their learners.</w:t>
      </w:r>
    </w:p>
    <w:p w:rsidR="008C0EBF" w:rsidRPr="003E7697" w:rsidRDefault="008C0EBF" w:rsidP="008C0EBF">
      <w:pPr>
        <w:pStyle w:val="Heading1"/>
      </w:pPr>
      <w:r w:rsidRPr="003E7697">
        <w:t>Task</w:t>
      </w:r>
    </w:p>
    <w:p w:rsidR="008C0EBF" w:rsidRPr="003E7697" w:rsidRDefault="008C0EBF" w:rsidP="008C0EBF">
      <w:r w:rsidRPr="003E7697">
        <w:t xml:space="preserve">You are to select appropriate software </w:t>
      </w:r>
      <w:r w:rsidR="006E381A" w:rsidRPr="003E7697">
        <w:t>to</w:t>
      </w:r>
      <w:r w:rsidRPr="003E7697">
        <w:t xml:space="preserve"> develop a training video on one aspect of freehand drawing used in furniture making. You</w:t>
      </w:r>
      <w:r w:rsidR="00E46FD6" w:rsidRPr="003E7697">
        <w:t xml:space="preserve"> may negotiate your</w:t>
      </w:r>
      <w:r w:rsidRPr="003E7697">
        <w:t xml:space="preserve"> topic </w:t>
      </w:r>
      <w:r w:rsidR="00312F14" w:rsidRPr="003E7697">
        <w:t>with your assessor/educator or choose one of</w:t>
      </w:r>
      <w:r w:rsidRPr="003E7697">
        <w:t xml:space="preserve"> the following:</w:t>
      </w:r>
    </w:p>
    <w:p w:rsidR="008C0EBF" w:rsidRPr="003E7697" w:rsidRDefault="00312F14" w:rsidP="008C0EBF">
      <w:pPr>
        <w:pStyle w:val="VPBulletsbody-againstmargin"/>
      </w:pPr>
      <w:r w:rsidRPr="003E7697">
        <w:t>equipment required for getting started</w:t>
      </w:r>
    </w:p>
    <w:p w:rsidR="008C0EBF" w:rsidRPr="003E7697" w:rsidRDefault="00312F14" w:rsidP="008C0EBF">
      <w:pPr>
        <w:pStyle w:val="VPBulletsbody-againstmargin"/>
      </w:pPr>
      <w:r w:rsidRPr="003E7697">
        <w:t>sketching circles and arcs</w:t>
      </w:r>
    </w:p>
    <w:p w:rsidR="008C0EBF" w:rsidRPr="003E7697" w:rsidRDefault="00312F14" w:rsidP="008C0EBF">
      <w:pPr>
        <w:pStyle w:val="VPBulletsbody-againstmargin"/>
      </w:pPr>
      <w:r w:rsidRPr="003E7697">
        <w:t>drawing in proportion</w:t>
      </w:r>
    </w:p>
    <w:p w:rsidR="008C0EBF" w:rsidRPr="003E7697" w:rsidRDefault="00312F14" w:rsidP="008C0EBF">
      <w:pPr>
        <w:pStyle w:val="VPBulletsbody-againstmargin"/>
      </w:pPr>
      <w:r w:rsidRPr="003E7697">
        <w:t>pictorial sketching using a grid</w:t>
      </w:r>
    </w:p>
    <w:p w:rsidR="008C0EBF" w:rsidRPr="003E7697" w:rsidRDefault="00312F14" w:rsidP="008C0EBF">
      <w:pPr>
        <w:pStyle w:val="VPBulletsbody-againstmargin"/>
      </w:pPr>
      <w:r w:rsidRPr="003E7697">
        <w:t>sketching furniture using cubes or cylinders</w:t>
      </w:r>
    </w:p>
    <w:p w:rsidR="008C0EBF" w:rsidRPr="003E7697" w:rsidRDefault="00312F14" w:rsidP="008C0EBF">
      <w:pPr>
        <w:pStyle w:val="VPBulletsbody-againstmargin"/>
      </w:pPr>
      <w:r w:rsidRPr="003E7697">
        <w:t>effective shading.</w:t>
      </w:r>
    </w:p>
    <w:p w:rsidR="008C0EBF" w:rsidRPr="003E7697" w:rsidRDefault="008C0EBF" w:rsidP="008C0EBF">
      <w:pPr>
        <w:pStyle w:val="Heading2"/>
      </w:pPr>
      <w:r w:rsidRPr="003E7697">
        <w:t>Specifications</w:t>
      </w:r>
    </w:p>
    <w:p w:rsidR="0002153F" w:rsidRPr="003E7697" w:rsidRDefault="008C0EBF" w:rsidP="00730BC5">
      <w:r w:rsidRPr="003E7697">
        <w:t>The specifications for your training video require it to:</w:t>
      </w:r>
    </w:p>
    <w:p w:rsidR="008C0EBF" w:rsidRPr="003E7697" w:rsidRDefault="008C0EBF" w:rsidP="008C0EBF">
      <w:pPr>
        <w:pStyle w:val="VPBulletsbody-againstmargin"/>
      </w:pPr>
      <w:r w:rsidRPr="003E7697">
        <w:t>contain audio</w:t>
      </w:r>
    </w:p>
    <w:p w:rsidR="008C0EBF" w:rsidRPr="003E7697" w:rsidRDefault="008C0EBF" w:rsidP="008C0EBF">
      <w:pPr>
        <w:pStyle w:val="VPBulletsbody-againstmargin"/>
      </w:pPr>
      <w:r w:rsidRPr="003E7697">
        <w:t>include images that you have taken/shot and edited. You must develop any images yourself, such as photographs, pictures, or diagrams</w:t>
      </w:r>
    </w:p>
    <w:p w:rsidR="008C0EBF" w:rsidRPr="003E7697" w:rsidRDefault="008C0EBF" w:rsidP="008C0EBF">
      <w:pPr>
        <w:pStyle w:val="VPBulletsbody-againstmargin"/>
      </w:pPr>
      <w:r w:rsidRPr="003E7697">
        <w:lastRenderedPageBreak/>
        <w:t>follow a logical sequence</w:t>
      </w:r>
    </w:p>
    <w:p w:rsidR="008C0EBF" w:rsidRPr="003E7697" w:rsidRDefault="008C0EBF" w:rsidP="008C0EBF">
      <w:pPr>
        <w:pStyle w:val="VPBulletsbody-againstmargin"/>
      </w:pPr>
      <w:r w:rsidRPr="003E7697">
        <w:t>include content that is relevant to the context and the target audience, for example people who want to learn how to draw freehand.</w:t>
      </w:r>
    </w:p>
    <w:p w:rsidR="008C0EBF" w:rsidRPr="003E7697" w:rsidRDefault="008C0EBF" w:rsidP="008C0EBF">
      <w:pPr>
        <w:pStyle w:val="Heading2"/>
      </w:pPr>
      <w:r w:rsidRPr="003E7697">
        <w:t>Develop and structure the video</w:t>
      </w:r>
    </w:p>
    <w:p w:rsidR="008C0EBF" w:rsidRPr="003E7697" w:rsidRDefault="008C0EBF" w:rsidP="008C0EBF">
      <w:r w:rsidRPr="003E7697">
        <w:t>In the development of your video you will:</w:t>
      </w:r>
    </w:p>
    <w:p w:rsidR="008C0EBF" w:rsidRPr="003E7697" w:rsidRDefault="008C0EBF" w:rsidP="008C0EBF">
      <w:pPr>
        <w:pStyle w:val="VPBulletsbody-againstmargin"/>
      </w:pPr>
      <w:r w:rsidRPr="003E7697">
        <w:t>use appropriate features of the software application, including editing and integrating the video/images you have taken</w:t>
      </w:r>
    </w:p>
    <w:p w:rsidR="008C0EBF" w:rsidRPr="003E7697" w:rsidRDefault="008C0EBF" w:rsidP="008C0EBF">
      <w:pPr>
        <w:pStyle w:val="VPBulletsbody-againstmargin"/>
      </w:pPr>
      <w:r w:rsidRPr="003E7697">
        <w:t>apply formatting techniques and design elements</w:t>
      </w:r>
    </w:p>
    <w:p w:rsidR="008C0EBF" w:rsidRPr="003E7697" w:rsidRDefault="008C0EBF" w:rsidP="008C0EBF">
      <w:pPr>
        <w:pStyle w:val="VPBulletsbody-againstmargin"/>
      </w:pPr>
      <w:r w:rsidRPr="003E7697">
        <w:t>apply data integrity and testing procedures to ensure that your video meets all the agreed specifi</w:t>
      </w:r>
      <w:r w:rsidR="00FD1B3D">
        <w:t>cations; this includes checking for</w:t>
      </w:r>
      <w:r w:rsidRPr="003E7697">
        <w:t xml:space="preserve"> relevance, accuracy and reliability</w:t>
      </w:r>
    </w:p>
    <w:p w:rsidR="008C0EBF" w:rsidRPr="003E7697" w:rsidRDefault="008C0EBF" w:rsidP="008C0EBF">
      <w:pPr>
        <w:pStyle w:val="VPBulletsbody-againstmargin"/>
      </w:pPr>
      <w:r w:rsidRPr="003E7697">
        <w:t xml:space="preserve">follow legal (including </w:t>
      </w:r>
      <w:r w:rsidR="00944EB3" w:rsidRPr="003E7697">
        <w:t>copyright</w:t>
      </w:r>
      <w:r w:rsidRPr="003E7697">
        <w:t>), ethical and moral responsibilities</w:t>
      </w:r>
    </w:p>
    <w:p w:rsidR="008C0EBF" w:rsidRPr="003E7697" w:rsidRDefault="008C0EBF" w:rsidP="008C0EBF">
      <w:pPr>
        <w:pStyle w:val="VPBulletsbody-againstmargin"/>
      </w:pPr>
      <w:r w:rsidRPr="003E7697">
        <w:t>show accuracy and independence in making decisions and in the application of techniques and testing procedures</w:t>
      </w:r>
    </w:p>
    <w:p w:rsidR="008C0EBF" w:rsidRDefault="008C0EBF" w:rsidP="008C0EBF">
      <w:pPr>
        <w:pStyle w:val="VPBulletsbody-againstmargin"/>
      </w:pPr>
      <w:r w:rsidRPr="003E7697">
        <w:t>undertake techniques and testing procedures in a manner that economises the use of resources, for example working in a timely fashion, being prepared for each lesson, and optimising tool selection and use</w:t>
      </w:r>
    </w:p>
    <w:p w:rsidR="00987768" w:rsidRPr="003E7697" w:rsidRDefault="00987768" w:rsidP="008C0EBF">
      <w:pPr>
        <w:pStyle w:val="VPBulletsbody-againstmargin"/>
      </w:pPr>
      <w:r>
        <w:t>combine at least two different digital media types (e</w:t>
      </w:r>
      <w:r w:rsidR="00412F2D">
        <w:t>.</w:t>
      </w:r>
      <w:r>
        <w:t>g</w:t>
      </w:r>
      <w:r w:rsidR="00412F2D">
        <w:t>.</w:t>
      </w:r>
      <w:r>
        <w:t xml:space="preserve"> video,</w:t>
      </w:r>
      <w:r w:rsidR="008571EE">
        <w:t xml:space="preserve"> </w:t>
      </w:r>
      <w:r>
        <w:t>still images, audio)</w:t>
      </w:r>
      <w:r w:rsidR="00755500">
        <w:t>.</w:t>
      </w:r>
    </w:p>
    <w:p w:rsidR="008C0EBF" w:rsidRPr="003E7697" w:rsidRDefault="008C0EBF" w:rsidP="008C0EBF">
      <w:r w:rsidRPr="003E7697">
        <w:t>When you have finished, save the final version of your video using a suitable medium. Hand the video in to your assessor/educator. Ensure that you include copies of:</w:t>
      </w:r>
    </w:p>
    <w:p w:rsidR="008C0EBF" w:rsidRPr="003E7697" w:rsidRDefault="008C0EBF" w:rsidP="008C0EBF">
      <w:pPr>
        <w:pStyle w:val="VPBulletsbody-againstmargin"/>
      </w:pPr>
      <w:r w:rsidRPr="003E7697">
        <w:t>data that is embedded in your final video</w:t>
      </w:r>
    </w:p>
    <w:p w:rsidR="006269F0" w:rsidRPr="003E7697" w:rsidRDefault="006269F0" w:rsidP="006269F0">
      <w:pPr>
        <w:pStyle w:val="VPBulletsbody-againstmargin"/>
      </w:pPr>
      <w:r w:rsidRPr="003E7697">
        <w:t>any records of testing and your response to testing outcomes</w:t>
      </w:r>
    </w:p>
    <w:p w:rsidR="008C0EBF" w:rsidRPr="003E7697" w:rsidRDefault="008C0EBF" w:rsidP="008C0EBF">
      <w:pPr>
        <w:pStyle w:val="VPBulletsbody-againstmargin"/>
      </w:pPr>
      <w:r w:rsidRPr="003E7697">
        <w:t>any other documents that you created as you developed your video.</w:t>
      </w:r>
    </w:p>
    <w:p w:rsidR="008C0EBF" w:rsidRPr="003E7697" w:rsidRDefault="008C0EBF" w:rsidP="008C0EBF">
      <w:r w:rsidRPr="003E7697">
        <w:t>Your final grade will take into account y</w:t>
      </w:r>
      <w:r w:rsidR="006E381A" w:rsidRPr="003E7697">
        <w:t>our independent work habits,</w:t>
      </w:r>
      <w:r w:rsidRPr="003E7697">
        <w:t xml:space="preserve"> your accuracy and efficiency.</w:t>
      </w:r>
    </w:p>
    <w:p w:rsidR="008C0EBF" w:rsidRPr="003E7697" w:rsidRDefault="000D790F" w:rsidP="008C0EBF">
      <w:r w:rsidRPr="003E7697">
        <w:t>This is an individual task.</w:t>
      </w:r>
    </w:p>
    <w:p w:rsidR="00BC56F1" w:rsidRPr="003E7697" w:rsidRDefault="00BC56F1" w:rsidP="008C0EBF">
      <w:pPr>
        <w:pStyle w:val="Heading1"/>
        <w:sectPr w:rsidR="00BC56F1" w:rsidRPr="003E7697" w:rsidSect="006365C4">
          <w:headerReference w:type="first" r:id="rId11"/>
          <w:pgSz w:w="11906" w:h="16838" w:code="9"/>
          <w:pgMar w:top="1440" w:right="1440" w:bottom="1440" w:left="1440" w:header="709" w:footer="709" w:gutter="0"/>
          <w:cols w:space="708"/>
          <w:rtlGutter/>
          <w:docGrid w:linePitch="360"/>
        </w:sectPr>
      </w:pPr>
    </w:p>
    <w:p w:rsidR="00BC56F1" w:rsidRDefault="00BC56F1" w:rsidP="00CA2937">
      <w:pPr>
        <w:pStyle w:val="VPARBoxedHeading"/>
      </w:pPr>
      <w:r>
        <w:lastRenderedPageBreak/>
        <w:t>Vocational Pathway Assessment Resource</w:t>
      </w:r>
    </w:p>
    <w:p w:rsidR="00BC56F1" w:rsidRPr="00F27C34" w:rsidRDefault="00BC56F1" w:rsidP="001B7BA1">
      <w:pPr>
        <w:tabs>
          <w:tab w:val="left" w:pos="2552"/>
        </w:tabs>
        <w:rPr>
          <w:rStyle w:val="xStyleBold"/>
          <w:bCs/>
        </w:rPr>
      </w:pPr>
      <w:r w:rsidRPr="00F27C34">
        <w:rPr>
          <w:rStyle w:val="xStyleBold"/>
          <w:bCs/>
        </w:rPr>
        <w:t>Achievement standard:</w:t>
      </w:r>
      <w:r w:rsidRPr="00F27C34">
        <w:rPr>
          <w:rStyle w:val="xStyleBold"/>
          <w:bCs/>
        </w:rPr>
        <w:tab/>
      </w:r>
      <w:r w:rsidRPr="00FB19DF">
        <w:t>91073</w:t>
      </w:r>
    </w:p>
    <w:p w:rsidR="00BC56F1" w:rsidRDefault="00BC56F1" w:rsidP="001B7BA1">
      <w:pPr>
        <w:tabs>
          <w:tab w:val="left" w:pos="2552"/>
        </w:tabs>
        <w:ind w:left="2552" w:hanging="2552"/>
        <w:rPr>
          <w:rStyle w:val="xStyleBold"/>
          <w:bCs/>
        </w:rPr>
      </w:pPr>
      <w:r w:rsidRPr="00F27C34">
        <w:rPr>
          <w:rStyle w:val="xStyleBold"/>
          <w:bCs/>
        </w:rPr>
        <w:t>Standard title:</w:t>
      </w:r>
      <w:r>
        <w:rPr>
          <w:rStyle w:val="xStyleBold"/>
          <w:bCs/>
        </w:rPr>
        <w:tab/>
      </w:r>
      <w:r w:rsidRPr="00FB19DF">
        <w:t>Implement basic procedures to produce a specified digital media outcome</w:t>
      </w:r>
    </w:p>
    <w:p w:rsidR="00BC56F1" w:rsidRPr="00E053F6" w:rsidRDefault="00BC56F1" w:rsidP="001B7BA1">
      <w:pPr>
        <w:tabs>
          <w:tab w:val="left" w:pos="2552"/>
        </w:tabs>
      </w:pPr>
      <w:r>
        <w:rPr>
          <w:rStyle w:val="xStyleBold"/>
          <w:bCs/>
        </w:rPr>
        <w:t>Level</w:t>
      </w:r>
      <w:r w:rsidRPr="00F27C34">
        <w:rPr>
          <w:rStyle w:val="xStyleBold"/>
          <w:bCs/>
        </w:rPr>
        <w:t>:</w:t>
      </w:r>
      <w:r w:rsidRPr="00F27C34">
        <w:rPr>
          <w:rStyle w:val="xStyleBold"/>
          <w:bCs/>
        </w:rPr>
        <w:tab/>
      </w:r>
      <w:r>
        <w:t>1</w:t>
      </w:r>
    </w:p>
    <w:p w:rsidR="00BC56F1" w:rsidRPr="00E053F6" w:rsidRDefault="00BC56F1" w:rsidP="001B7BA1">
      <w:pPr>
        <w:tabs>
          <w:tab w:val="left" w:pos="2552"/>
        </w:tabs>
      </w:pPr>
      <w:r w:rsidRPr="00F27C34">
        <w:rPr>
          <w:rStyle w:val="xStyleBold"/>
          <w:bCs/>
        </w:rPr>
        <w:t>Credits:</w:t>
      </w:r>
      <w:r w:rsidRPr="00F27C34">
        <w:rPr>
          <w:rStyle w:val="xStyleBold"/>
          <w:bCs/>
        </w:rPr>
        <w:tab/>
      </w:r>
      <w:r>
        <w:t>4</w:t>
      </w:r>
    </w:p>
    <w:p w:rsidR="00BC56F1" w:rsidRPr="00E053F6" w:rsidRDefault="00BC56F1" w:rsidP="001B7BA1">
      <w:pPr>
        <w:tabs>
          <w:tab w:val="left" w:pos="2552"/>
        </w:tabs>
      </w:pPr>
      <w:r>
        <w:rPr>
          <w:rStyle w:val="xStyleBold"/>
          <w:bCs/>
        </w:rPr>
        <w:t>Resource title</w:t>
      </w:r>
      <w:r w:rsidRPr="00F27C34">
        <w:rPr>
          <w:rStyle w:val="xStyleBold"/>
          <w:bCs/>
        </w:rPr>
        <w:t>:</w:t>
      </w:r>
      <w:r w:rsidRPr="00F27C34">
        <w:rPr>
          <w:rStyle w:val="xStyleBold"/>
          <w:bCs/>
        </w:rPr>
        <w:tab/>
      </w:r>
      <w:r w:rsidRPr="00FB19DF">
        <w:t>Training video</w:t>
      </w:r>
    </w:p>
    <w:p w:rsidR="00BC56F1" w:rsidRDefault="00BC56F1" w:rsidP="001B7BA1">
      <w:pPr>
        <w:tabs>
          <w:tab w:val="left" w:pos="2552"/>
        </w:tabs>
        <w:rPr>
          <w:rStyle w:val="xStyleBold"/>
          <w:bCs/>
        </w:rPr>
      </w:pPr>
      <w:r w:rsidRPr="00F27C34">
        <w:rPr>
          <w:rStyle w:val="xStyleBold"/>
          <w:bCs/>
        </w:rPr>
        <w:t>Resource reference:</w:t>
      </w:r>
      <w:r>
        <w:rPr>
          <w:rStyle w:val="xStyleBold"/>
          <w:bCs/>
        </w:rPr>
        <w:tab/>
      </w:r>
      <w:r w:rsidRPr="00FB19DF">
        <w:t>Digital Technologies</w:t>
      </w:r>
      <w:r>
        <w:t xml:space="preserve"> </w:t>
      </w:r>
      <w:r w:rsidRPr="00CB5956">
        <w:t>VP</w:t>
      </w:r>
      <w:r>
        <w:t>-1.43</w:t>
      </w:r>
      <w:r w:rsidR="00672507">
        <w:t xml:space="preserve"> v2</w:t>
      </w:r>
    </w:p>
    <w:p w:rsidR="00BC56F1" w:rsidRDefault="00BC56F1" w:rsidP="001B7BA1">
      <w:pPr>
        <w:tabs>
          <w:tab w:val="left" w:pos="2552"/>
        </w:tabs>
      </w:pPr>
      <w:r>
        <w:rPr>
          <w:rStyle w:val="xStyleBold"/>
          <w:bCs/>
        </w:rPr>
        <w:t>Vocational pathway</w:t>
      </w:r>
      <w:r w:rsidRPr="00F27C34">
        <w:rPr>
          <w:rStyle w:val="xStyleBold"/>
          <w:bCs/>
        </w:rPr>
        <w:t>:</w:t>
      </w:r>
      <w:r w:rsidRPr="00F27C34">
        <w:rPr>
          <w:rStyle w:val="xStyleBold"/>
          <w:bCs/>
        </w:rPr>
        <w:tab/>
      </w:r>
      <w:r w:rsidRPr="00FB19DF">
        <w:t>Primary Industries</w:t>
      </w:r>
    </w:p>
    <w:p w:rsidR="00BC56F1" w:rsidRDefault="00BC56F1" w:rsidP="00255DF0">
      <w:pPr>
        <w:pStyle w:val="VPAELBannerAfter8pt"/>
      </w:pPr>
      <w:r>
        <w:t>Assessor/Educator guidelines</w:t>
      </w:r>
    </w:p>
    <w:p w:rsidR="00BC56F1" w:rsidRPr="006758F5" w:rsidRDefault="00BC56F1" w:rsidP="00CA2937">
      <w:pPr>
        <w:pStyle w:val="Heading1"/>
      </w:pPr>
      <w:r w:rsidRPr="006758F5">
        <w:t>Introduction</w:t>
      </w:r>
    </w:p>
    <w:p w:rsidR="00BC56F1" w:rsidRPr="003E7697" w:rsidRDefault="00BC56F1" w:rsidP="00CA2937">
      <w:r w:rsidRPr="003E7697">
        <w:t>The following guidelines are supplied to enable assessors/educators to carry out valid and consistent assessment using this internal assessment resource.</w:t>
      </w:r>
    </w:p>
    <w:p w:rsidR="00BC56F1" w:rsidRPr="003E7697" w:rsidRDefault="00BC56F1" w:rsidP="00CA2937">
      <w:r w:rsidRPr="003E7697">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BC56F1" w:rsidRPr="003E7697" w:rsidRDefault="00BC56F1" w:rsidP="00CA2937">
      <w:r w:rsidRPr="003E7697">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ED04FF" w:rsidRPr="003E7697" w:rsidRDefault="00ED04FF" w:rsidP="00ED04FF">
      <w:pPr>
        <w:pStyle w:val="Heading1"/>
      </w:pPr>
      <w:r w:rsidRPr="003E7697">
        <w:t>Context/setting</w:t>
      </w:r>
    </w:p>
    <w:p w:rsidR="00ED04FF" w:rsidRPr="003E7697" w:rsidRDefault="00ED04FF" w:rsidP="00ED04FF">
      <w:r w:rsidRPr="003E7697">
        <w:t xml:space="preserve">This activity requires learners to </w:t>
      </w:r>
      <w:r w:rsidR="006E381A" w:rsidRPr="003E7697">
        <w:t xml:space="preserve">efficiently </w:t>
      </w:r>
      <w:r w:rsidRPr="003E7697">
        <w:t xml:space="preserve">create a specified digital media outcome that incorporates original content </w:t>
      </w:r>
      <w:r w:rsidR="0095326D" w:rsidRPr="008571EE">
        <w:t>and integrates at least two digital media types</w:t>
      </w:r>
      <w:r w:rsidRPr="008571EE">
        <w:t>.</w:t>
      </w:r>
      <w:r w:rsidR="000D790F" w:rsidRPr="003E7697">
        <w:t xml:space="preserve"> The digital media outcome is the development of a training video that teaches an aspect of freehand drawing technique used in furniture making.</w:t>
      </w:r>
    </w:p>
    <w:p w:rsidR="00ED04FF" w:rsidRPr="003E7697" w:rsidRDefault="00ED04FF" w:rsidP="00ED04FF">
      <w:pPr>
        <w:pStyle w:val="Heading1"/>
      </w:pPr>
      <w:r w:rsidRPr="003E7697">
        <w:t>Conditions</w:t>
      </w:r>
    </w:p>
    <w:p w:rsidR="00ED04FF" w:rsidRPr="003E7697" w:rsidRDefault="00ED04FF" w:rsidP="00ED04FF">
      <w:r w:rsidRPr="003E7697">
        <w:t>This is</w:t>
      </w:r>
      <w:r w:rsidR="000D790F" w:rsidRPr="003E7697">
        <w:t xml:space="preserve"> an individual assessment task.</w:t>
      </w:r>
    </w:p>
    <w:p w:rsidR="00ED04FF" w:rsidRPr="003E7697" w:rsidRDefault="000D790F" w:rsidP="00ED04FF">
      <w:r w:rsidRPr="003E7697">
        <w:t>The assessor/educator is</w:t>
      </w:r>
      <w:r w:rsidR="00ED04FF" w:rsidRPr="003E7697">
        <w:t xml:space="preserve"> required to assess the ways in which the techniques are implemented, as well as the quality of the outcome. To facilitate these requirements learners should complete all their practical work in </w:t>
      </w:r>
      <w:r w:rsidR="006E381A" w:rsidRPr="003E7697">
        <w:t>the presence of their assessor/educator</w:t>
      </w:r>
      <w:r w:rsidR="00ED04FF" w:rsidRPr="003E7697">
        <w:t>.</w:t>
      </w:r>
    </w:p>
    <w:p w:rsidR="00ED04FF" w:rsidRPr="003E7697" w:rsidRDefault="00ED04FF" w:rsidP="000D790F">
      <w:pPr>
        <w:pStyle w:val="Heading1"/>
        <w:keepNext/>
      </w:pPr>
      <w:r w:rsidRPr="003E7697">
        <w:lastRenderedPageBreak/>
        <w:t>Resource requirements</w:t>
      </w:r>
    </w:p>
    <w:p w:rsidR="00ED04FF" w:rsidRPr="003E7697" w:rsidRDefault="00ED04FF" w:rsidP="00ED04FF">
      <w:r w:rsidRPr="003E7697">
        <w:t>Access to</w:t>
      </w:r>
      <w:r w:rsidR="00A863B1" w:rsidRPr="003E7697">
        <w:t>:</w:t>
      </w:r>
    </w:p>
    <w:p w:rsidR="00ED04FF" w:rsidRPr="003E7697" w:rsidRDefault="00ED04FF" w:rsidP="00ED04FF">
      <w:pPr>
        <w:pStyle w:val="VPBulletsbody-againstmargin"/>
      </w:pPr>
      <w:r w:rsidRPr="003E7697">
        <w:t xml:space="preserve">computers with appropriate software to enable learners to save and export files for a range of purposes </w:t>
      </w:r>
    </w:p>
    <w:p w:rsidR="00ED04FF" w:rsidRPr="003E7697" w:rsidRDefault="00CF15CA" w:rsidP="00ED04FF">
      <w:pPr>
        <w:pStyle w:val="VPBulletsbody-againstmargin"/>
      </w:pPr>
      <w:r w:rsidRPr="003E7697">
        <w:t>effective program</w:t>
      </w:r>
      <w:r w:rsidR="00ED04FF" w:rsidRPr="003E7697">
        <w:t>s and appropriate software to enable learners to preview their outcomes</w:t>
      </w:r>
    </w:p>
    <w:p w:rsidR="00ED04FF" w:rsidRPr="003E7697" w:rsidRDefault="00ED04FF" w:rsidP="00ED04FF">
      <w:pPr>
        <w:pStyle w:val="VPBulletsbody-againstmargin"/>
      </w:pPr>
      <w:r w:rsidRPr="003E7697">
        <w:t>cameras</w:t>
      </w:r>
    </w:p>
    <w:p w:rsidR="00ED04FF" w:rsidRPr="003E7697" w:rsidRDefault="00ED04FF" w:rsidP="00ED04FF">
      <w:pPr>
        <w:pStyle w:val="VPBulletsbody-againstmargin"/>
      </w:pPr>
      <w:r w:rsidRPr="003E7697">
        <w:t>c</w:t>
      </w:r>
      <w:r w:rsidR="008C0EBF" w:rsidRPr="003E7697">
        <w:t>ontent.</w:t>
      </w:r>
    </w:p>
    <w:p w:rsidR="000D790F" w:rsidRPr="003E7697" w:rsidRDefault="000D790F" w:rsidP="000D790F">
      <w:pPr>
        <w:pStyle w:val="Heading1"/>
      </w:pPr>
      <w:r w:rsidRPr="003E7697">
        <w:t>Additional information</w:t>
      </w:r>
    </w:p>
    <w:p w:rsidR="000D790F" w:rsidRPr="003E7697" w:rsidRDefault="000D790F" w:rsidP="000D790F">
      <w:r w:rsidRPr="003E7697">
        <w:t>This example is of specifications that would be typical for a video. You need to provide or confirm the specifications for other kinds of digital media, including specifications for the second digital media type that the learners are required to integrate with the first</w:t>
      </w:r>
      <w:r w:rsidR="00897350" w:rsidRPr="003E7697">
        <w:t>,</w:t>
      </w:r>
      <w:r w:rsidRPr="003E7697">
        <w:t xml:space="preserve"> in order to </w:t>
      </w:r>
      <w:r w:rsidR="00897350" w:rsidRPr="003E7697">
        <w:t>allow learners to achieve</w:t>
      </w:r>
      <w:r w:rsidRPr="003E7697">
        <w:t xml:space="preserve"> this standard.</w:t>
      </w:r>
    </w:p>
    <w:p w:rsidR="00ED04FF" w:rsidRPr="003E7697" w:rsidRDefault="00ED04FF" w:rsidP="00ED04FF">
      <w:pPr>
        <w:pStyle w:val="Heading2"/>
      </w:pPr>
      <w:r w:rsidRPr="003E7697">
        <w:t>Other possible contexts for this vocational pathway</w:t>
      </w:r>
    </w:p>
    <w:p w:rsidR="00ED04FF" w:rsidRPr="003E7697" w:rsidRDefault="00982097" w:rsidP="00ED04FF">
      <w:r w:rsidRPr="003E7697">
        <w:t>The digital media outcome could equally well be one that integrates at least two digital media types, such as a website that incorpora</w:t>
      </w:r>
      <w:r w:rsidR="001845C0" w:rsidRPr="003E7697">
        <w:t>tes digital image manipulation.</w:t>
      </w:r>
      <w:r w:rsidRPr="003E7697">
        <w:t xml:space="preserve"> For example </w:t>
      </w:r>
      <w:r w:rsidR="00CF15CA" w:rsidRPr="003E7697">
        <w:t>c</w:t>
      </w:r>
      <w:r w:rsidR="00ED04FF" w:rsidRPr="003E7697">
        <w:t xml:space="preserve">reate a training </w:t>
      </w:r>
      <w:r w:rsidR="001845C0" w:rsidRPr="003E7697">
        <w:t>website</w:t>
      </w:r>
      <w:r w:rsidR="000D790F" w:rsidRPr="003E7697">
        <w:t xml:space="preserve"> or information s</w:t>
      </w:r>
      <w:r w:rsidR="00223266" w:rsidRPr="003E7697">
        <w:t>heet</w:t>
      </w:r>
      <w:r w:rsidR="000D790F" w:rsidRPr="003E7697">
        <w:t xml:space="preserve"> </w:t>
      </w:r>
      <w:r w:rsidRPr="003E7697">
        <w:t>for</w:t>
      </w:r>
      <w:r w:rsidR="00ED04FF" w:rsidRPr="003E7697">
        <w:t>:</w:t>
      </w:r>
    </w:p>
    <w:p w:rsidR="00ED04FF" w:rsidRPr="003E7697" w:rsidRDefault="000D790F" w:rsidP="00ED04FF">
      <w:pPr>
        <w:pStyle w:val="VPBulletsbody-againstmargin"/>
      </w:pPr>
      <w:r w:rsidRPr="003E7697">
        <w:t>animal h</w:t>
      </w:r>
      <w:r w:rsidR="00223266" w:rsidRPr="003E7697">
        <w:t>usbandry</w:t>
      </w:r>
    </w:p>
    <w:p w:rsidR="00ED04FF" w:rsidRPr="003E7697" w:rsidRDefault="000D790F" w:rsidP="00ED04FF">
      <w:pPr>
        <w:pStyle w:val="VPBulletsbody-againstmargin"/>
      </w:pPr>
      <w:r w:rsidRPr="003E7697">
        <w:t>sheep s</w:t>
      </w:r>
      <w:r w:rsidR="00223266" w:rsidRPr="003E7697">
        <w:t>hearing</w:t>
      </w:r>
    </w:p>
    <w:p w:rsidR="00ED04FF" w:rsidRPr="003E7697" w:rsidRDefault="000D790F" w:rsidP="00ED04FF">
      <w:pPr>
        <w:pStyle w:val="VPBulletsbody-againstmargin"/>
      </w:pPr>
      <w:r w:rsidRPr="003E7697">
        <w:t>f</w:t>
      </w:r>
      <w:r w:rsidR="00223266" w:rsidRPr="003E7697">
        <w:t>encing</w:t>
      </w:r>
    </w:p>
    <w:p w:rsidR="00ED04FF" w:rsidRPr="003E7697" w:rsidRDefault="00223266" w:rsidP="00ED04FF">
      <w:pPr>
        <w:pStyle w:val="VPBulletsbody-againstmargin"/>
      </w:pPr>
      <w:r w:rsidRPr="003E7697">
        <w:t xml:space="preserve">basic tractor </w:t>
      </w:r>
      <w:r w:rsidR="000D790F" w:rsidRPr="003E7697">
        <w:t>maintenance</w:t>
      </w:r>
      <w:r w:rsidR="00ED04FF" w:rsidRPr="003E7697">
        <w:t>.</w:t>
      </w:r>
    </w:p>
    <w:p w:rsidR="00BC56F1" w:rsidRDefault="00BC56F1" w:rsidP="00E053F6"/>
    <w:p w:rsidR="00BC56F1" w:rsidRDefault="00BC56F1" w:rsidP="00E053F6">
      <w:pPr>
        <w:sectPr w:rsidR="00BC56F1" w:rsidSect="00B320A2">
          <w:headerReference w:type="default" r:id="rId12"/>
          <w:headerReference w:type="first" r:id="rId13"/>
          <w:pgSz w:w="11906" w:h="16838" w:code="9"/>
          <w:pgMar w:top="1440" w:right="1440" w:bottom="1440" w:left="1440" w:header="709" w:footer="709" w:gutter="0"/>
          <w:cols w:space="708"/>
          <w:docGrid w:linePitch="360"/>
        </w:sectPr>
      </w:pPr>
    </w:p>
    <w:p w:rsidR="00BC56F1" w:rsidRDefault="00BC56F1" w:rsidP="0003223B">
      <w:pPr>
        <w:pStyle w:val="Heading1"/>
      </w:pPr>
      <w:r>
        <w:lastRenderedPageBreak/>
        <w:t xml:space="preserve">Assessment schedule: Digital Technologies 91073 – </w:t>
      </w:r>
      <w:r w:rsidR="00ED04FF">
        <w:t>Training v</w:t>
      </w:r>
      <w:r w:rsidRPr="00B44C0E">
        <w:t>ideo</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24"/>
        <w:gridCol w:w="4725"/>
        <w:gridCol w:w="4725"/>
      </w:tblGrid>
      <w:tr w:rsidR="00ED04FF" w:rsidRPr="00325650" w:rsidTr="0013291C">
        <w:tc>
          <w:tcPr>
            <w:tcW w:w="4724" w:type="dxa"/>
          </w:tcPr>
          <w:p w:rsidR="00ED04FF" w:rsidRPr="00BC56F1" w:rsidRDefault="00ED04FF" w:rsidP="0013291C">
            <w:pPr>
              <w:pStyle w:val="VP11ptBoldCenteredBefore3ptAfter3pt"/>
            </w:pPr>
            <w:r w:rsidRPr="00BC56F1">
              <w:t>Evidence/Judgements for Achievement</w:t>
            </w:r>
          </w:p>
        </w:tc>
        <w:tc>
          <w:tcPr>
            <w:tcW w:w="4725" w:type="dxa"/>
          </w:tcPr>
          <w:p w:rsidR="00ED04FF" w:rsidRPr="00BC56F1" w:rsidRDefault="00ED04FF" w:rsidP="0013291C">
            <w:pPr>
              <w:pStyle w:val="VP11ptBoldCenteredBefore3ptAfter3pt"/>
            </w:pPr>
            <w:r w:rsidRPr="00BC56F1">
              <w:t>Evidence/Judgements for Achievement with Merit</w:t>
            </w:r>
          </w:p>
        </w:tc>
        <w:tc>
          <w:tcPr>
            <w:tcW w:w="4725" w:type="dxa"/>
          </w:tcPr>
          <w:p w:rsidR="00ED04FF" w:rsidRPr="00BC56F1" w:rsidRDefault="00ED04FF" w:rsidP="0013291C">
            <w:pPr>
              <w:pStyle w:val="VP11ptBoldCenteredBefore3ptAfter3pt"/>
            </w:pPr>
            <w:r w:rsidRPr="00BC56F1">
              <w:t>Evidence/Judgements for Achievement with Excellence</w:t>
            </w:r>
          </w:p>
        </w:tc>
      </w:tr>
      <w:tr w:rsidR="00ED04FF" w:rsidRPr="003E7697" w:rsidTr="0013291C">
        <w:tc>
          <w:tcPr>
            <w:tcW w:w="4724" w:type="dxa"/>
          </w:tcPr>
          <w:p w:rsidR="00ED04FF" w:rsidRPr="003E7697" w:rsidRDefault="00ED04FF" w:rsidP="0013291C">
            <w:pPr>
              <w:pStyle w:val="VPScheduletext"/>
            </w:pPr>
            <w:r w:rsidRPr="003E7697">
              <w:t>The</w:t>
            </w:r>
            <w:r w:rsidRPr="003E7697" w:rsidDel="00C75562">
              <w:t xml:space="preserve"> </w:t>
            </w:r>
            <w:r w:rsidRPr="003E7697">
              <w:t>learner</w:t>
            </w:r>
            <w:r w:rsidRPr="003E7697" w:rsidDel="00C75562">
              <w:t xml:space="preserve"> </w:t>
            </w:r>
            <w:r w:rsidRPr="003E7697">
              <w:t>implements basic procedures to produce a training video by:</w:t>
            </w:r>
          </w:p>
          <w:p w:rsidR="00350106" w:rsidRPr="00621178" w:rsidRDefault="00350106" w:rsidP="00350106">
            <w:pPr>
              <w:pStyle w:val="VPSchedulebullets"/>
            </w:pPr>
            <w:r w:rsidRPr="00621178">
              <w:t xml:space="preserve">applying a set of techniques to produce the </w:t>
            </w:r>
            <w:r>
              <w:t>training video</w:t>
            </w:r>
            <w:r w:rsidRPr="00621178">
              <w:t xml:space="preserve"> that meets specifications</w:t>
            </w:r>
          </w:p>
          <w:p w:rsidR="00350106" w:rsidRPr="00621178" w:rsidRDefault="00350106" w:rsidP="00350106">
            <w:pPr>
              <w:pStyle w:val="VPSForeExample"/>
              <w:rPr>
                <w:lang w:val="en-NZ"/>
              </w:rPr>
            </w:pPr>
            <w:r w:rsidRPr="00621178">
              <w:rPr>
                <w:lang w:val="en-NZ"/>
              </w:rPr>
              <w:t>For example:</w:t>
            </w:r>
          </w:p>
          <w:p w:rsidR="00350106" w:rsidRPr="003E7697" w:rsidRDefault="00350106" w:rsidP="00350106">
            <w:pPr>
              <w:pStyle w:val="VPScheduleItalic"/>
              <w:rPr>
                <w:lang w:val="en-NZ"/>
              </w:rPr>
            </w:pPr>
            <w:r w:rsidRPr="00621178">
              <w:t xml:space="preserve">The learner completes a </w:t>
            </w:r>
            <w:r>
              <w:t>training video</w:t>
            </w:r>
            <w:r w:rsidRPr="00621178">
              <w:t xml:space="preserve"> that meets the specifications and functions as intended</w:t>
            </w:r>
            <w:r w:rsidR="00C33DFD">
              <w:t xml:space="preserve">. </w:t>
            </w:r>
            <w:r>
              <w:rPr>
                <w:lang w:val="en-NZ"/>
              </w:rPr>
              <w:t xml:space="preserve">Content is relevant to the context and the target audience, for example people who want to learn how to draw </w:t>
            </w:r>
            <w:r w:rsidR="005B2914">
              <w:rPr>
                <w:lang w:val="en-NZ"/>
              </w:rPr>
              <w:t xml:space="preserve">furniture </w:t>
            </w:r>
            <w:r>
              <w:rPr>
                <w:lang w:val="en-NZ"/>
              </w:rPr>
              <w:t xml:space="preserve">freehand. Sound has been created and edited. </w:t>
            </w:r>
            <w:r w:rsidRPr="003E7697">
              <w:rPr>
                <w:lang w:val="en-NZ"/>
              </w:rPr>
              <w:t>There are a few errors but they do not affect the overall meaning of the video e.g. audio slightly out of sync in some areas.</w:t>
            </w:r>
          </w:p>
          <w:p w:rsidR="00350106" w:rsidRPr="00621178" w:rsidRDefault="00350106" w:rsidP="00350106">
            <w:pPr>
              <w:pStyle w:val="VPSchedulebullets"/>
            </w:pPr>
            <w:r w:rsidRPr="00621178">
              <w:t xml:space="preserve">using the appropriate features of the digital media software to edit and integrate digital media types to create the </w:t>
            </w:r>
            <w:r>
              <w:t>training video</w:t>
            </w:r>
          </w:p>
          <w:p w:rsidR="00350106" w:rsidRDefault="00350106" w:rsidP="00350106">
            <w:pPr>
              <w:pStyle w:val="VPScheduleItalic"/>
            </w:pPr>
            <w:r>
              <w:t>For example:</w:t>
            </w:r>
          </w:p>
          <w:p w:rsidR="00350106" w:rsidRPr="00BA11D2" w:rsidRDefault="00350106" w:rsidP="00350106">
            <w:pPr>
              <w:pStyle w:val="VPScheduleItalic"/>
            </w:pPr>
            <w:r>
              <w:t xml:space="preserve">The learner </w:t>
            </w:r>
            <w:r w:rsidRPr="003E7697">
              <w:rPr>
                <w:lang w:val="en-NZ"/>
              </w:rPr>
              <w:t>shoots relevant video sequences, edits them using an editing program, and embeds them in the video.</w:t>
            </w:r>
            <w:r>
              <w:rPr>
                <w:lang w:val="en-NZ"/>
              </w:rPr>
              <w:t xml:space="preserve"> Sound is added to the video and all still images integrated.</w:t>
            </w:r>
          </w:p>
          <w:p w:rsidR="00350106" w:rsidRPr="00621178" w:rsidRDefault="00350106" w:rsidP="00350106">
            <w:pPr>
              <w:pStyle w:val="VPSchedulebullets"/>
            </w:pPr>
            <w:r w:rsidRPr="00621178">
              <w:t>applying formatting techniques and design elements as appropriate to the media type</w:t>
            </w:r>
            <w:r w:rsidRPr="00621178">
              <w:rPr>
                <w:rFonts w:ascii="Arial" w:eastAsia="Times New Roman" w:hAnsi="Arial" w:cs="Arial"/>
                <w:color w:val="auto"/>
                <w:sz w:val="24"/>
                <w:szCs w:val="20"/>
              </w:rPr>
              <w:t xml:space="preserve"> </w:t>
            </w:r>
            <w:r w:rsidRPr="00621178">
              <w:t xml:space="preserve">and requirements of the </w:t>
            </w:r>
            <w:r>
              <w:t>training video</w:t>
            </w:r>
          </w:p>
          <w:p w:rsidR="00350106" w:rsidRPr="00621178" w:rsidRDefault="00350106" w:rsidP="00350106">
            <w:pPr>
              <w:pStyle w:val="VPSForeExample"/>
              <w:rPr>
                <w:lang w:val="en-NZ"/>
              </w:rPr>
            </w:pPr>
            <w:r w:rsidRPr="00621178">
              <w:rPr>
                <w:lang w:val="en-NZ"/>
              </w:rPr>
              <w:t>For example:</w:t>
            </w:r>
          </w:p>
          <w:p w:rsidR="00350106" w:rsidRPr="00621178" w:rsidRDefault="00350106" w:rsidP="00350106">
            <w:pPr>
              <w:pStyle w:val="VPScheduleItalic"/>
            </w:pPr>
            <w:r w:rsidRPr="00621178">
              <w:lastRenderedPageBreak/>
              <w:t>The learner</w:t>
            </w:r>
            <w:r>
              <w:t xml:space="preserve"> </w:t>
            </w:r>
            <w:r w:rsidRPr="003E7697">
              <w:rPr>
                <w:lang w:val="en-NZ"/>
              </w:rPr>
              <w:t xml:space="preserve">considers the </w:t>
            </w:r>
            <w:r>
              <w:rPr>
                <w:lang w:val="en-NZ"/>
              </w:rPr>
              <w:t xml:space="preserve">timeline and workflow </w:t>
            </w:r>
            <w:r w:rsidRPr="003E7697">
              <w:rPr>
                <w:lang w:val="en-NZ"/>
              </w:rPr>
              <w:t xml:space="preserve">to ensure that the content </w:t>
            </w:r>
            <w:r>
              <w:rPr>
                <w:lang w:val="en-NZ"/>
              </w:rPr>
              <w:t>is in a logical order. Suitable text is used for titles. Suitable cuts between scenes are used.</w:t>
            </w:r>
          </w:p>
          <w:p w:rsidR="00350106" w:rsidRPr="00621178" w:rsidRDefault="00350106" w:rsidP="00350106">
            <w:pPr>
              <w:pStyle w:val="VPSchedulebullets"/>
            </w:pPr>
            <w:r w:rsidRPr="00621178">
              <w:t xml:space="preserve">applying data integrity and testing procedures to ensure the </w:t>
            </w:r>
            <w:r>
              <w:t>video</w:t>
            </w:r>
            <w:r w:rsidRPr="00621178">
              <w:t xml:space="preserve"> meets the specifications</w:t>
            </w:r>
          </w:p>
          <w:p w:rsidR="00350106" w:rsidRPr="00621178" w:rsidRDefault="00350106" w:rsidP="00350106">
            <w:pPr>
              <w:pStyle w:val="VPSForeExample"/>
              <w:rPr>
                <w:lang w:val="en-NZ"/>
              </w:rPr>
            </w:pPr>
            <w:r w:rsidRPr="00621178">
              <w:rPr>
                <w:lang w:val="en-NZ"/>
              </w:rPr>
              <w:t>For example:</w:t>
            </w:r>
          </w:p>
          <w:p w:rsidR="00350106" w:rsidRPr="003E7697" w:rsidRDefault="00350106" w:rsidP="00350106">
            <w:pPr>
              <w:pStyle w:val="VPScheduleItalic"/>
              <w:rPr>
                <w:lang w:val="en-NZ"/>
              </w:rPr>
            </w:pPr>
            <w:r w:rsidRPr="00621178">
              <w:t xml:space="preserve">The learner </w:t>
            </w:r>
            <w:r w:rsidRPr="003E7697">
              <w:rPr>
                <w:lang w:val="en-NZ"/>
              </w:rPr>
              <w:t>edits the images/video/sound to remove most unwanted noise</w:t>
            </w:r>
            <w:r>
              <w:rPr>
                <w:lang w:val="en-NZ"/>
              </w:rPr>
              <w:t xml:space="preserve"> and other distractions</w:t>
            </w:r>
            <w:r w:rsidRPr="003E7697">
              <w:rPr>
                <w:lang w:val="en-NZ"/>
              </w:rPr>
              <w:t xml:space="preserve">. </w:t>
            </w:r>
            <w:r>
              <w:rPr>
                <w:lang w:val="en-NZ"/>
              </w:rPr>
              <w:t>The video is previewed to ensure that it is watchable and understandable.</w:t>
            </w:r>
            <w:r w:rsidRPr="003E7697">
              <w:rPr>
                <w:lang w:val="en-NZ"/>
              </w:rPr>
              <w:t xml:space="preserve"> There are only minor errors and the order is accurate and logical.</w:t>
            </w:r>
          </w:p>
          <w:p w:rsidR="00350106" w:rsidRDefault="00350106" w:rsidP="00350106">
            <w:pPr>
              <w:pStyle w:val="VPScheduleItalic"/>
            </w:pPr>
            <w:r w:rsidRPr="003E7697">
              <w:rPr>
                <w:lang w:val="en-NZ"/>
              </w:rPr>
              <w:t xml:space="preserve">The learner addresses all major issues, although they do not correct all the minor inaccuracies that show up during testing. </w:t>
            </w:r>
          </w:p>
          <w:p w:rsidR="00350106" w:rsidRPr="00621178" w:rsidRDefault="00350106" w:rsidP="00350106">
            <w:pPr>
              <w:pStyle w:val="VPSchedulebullets"/>
            </w:pPr>
            <w:r w:rsidRPr="00621178">
              <w:t xml:space="preserve">following legal, ethical, and moral responsibilities as appropriate to the </w:t>
            </w:r>
            <w:r>
              <w:t>outcome</w:t>
            </w:r>
          </w:p>
          <w:p w:rsidR="00350106" w:rsidRPr="00621178" w:rsidRDefault="00350106" w:rsidP="00350106">
            <w:pPr>
              <w:pStyle w:val="VPSForeExample"/>
              <w:rPr>
                <w:lang w:val="en-NZ"/>
              </w:rPr>
            </w:pPr>
            <w:r w:rsidRPr="00621178">
              <w:rPr>
                <w:lang w:val="en-NZ"/>
              </w:rPr>
              <w:t>For example:</w:t>
            </w:r>
          </w:p>
          <w:p w:rsidR="00350106" w:rsidRPr="00621178" w:rsidRDefault="00350106" w:rsidP="00350106">
            <w:pPr>
              <w:pStyle w:val="VPScheduleItalic"/>
            </w:pPr>
            <w:r w:rsidRPr="00621178">
              <w:t xml:space="preserve">The learner seeks permission to use </w:t>
            </w:r>
            <w:r>
              <w:rPr>
                <w:lang w:val="en-NZ"/>
              </w:rPr>
              <w:t>video images of any people that are used in the video. The language used is appropriate to the video.</w:t>
            </w:r>
          </w:p>
          <w:p w:rsidR="00ED04FF" w:rsidRPr="00FA2D5B" w:rsidRDefault="00CF15CA" w:rsidP="00FA2D5B">
            <w:pPr>
              <w:pStyle w:val="Reditalic11"/>
            </w:pPr>
            <w:r w:rsidRPr="00FA2D5B">
              <w:t>The above expected learner responses</w:t>
            </w:r>
            <w:r w:rsidR="00ED04FF" w:rsidRPr="00FA2D5B">
              <w:t xml:space="preserve"> are indicative only and relate to just part of what is required.</w:t>
            </w:r>
          </w:p>
        </w:tc>
        <w:tc>
          <w:tcPr>
            <w:tcW w:w="4725" w:type="dxa"/>
          </w:tcPr>
          <w:p w:rsidR="00ED04FF" w:rsidRPr="003E7697" w:rsidRDefault="00ED04FF" w:rsidP="0013291C">
            <w:pPr>
              <w:pStyle w:val="VPScheduletext"/>
            </w:pPr>
            <w:r w:rsidRPr="003E7697">
              <w:lastRenderedPageBreak/>
              <w:t>The learner skilfully implements basic procedures to produce a training video by:</w:t>
            </w:r>
          </w:p>
          <w:p w:rsidR="00350106" w:rsidRPr="00621178" w:rsidRDefault="00350106" w:rsidP="00350106">
            <w:pPr>
              <w:pStyle w:val="VPSchedulebullets"/>
            </w:pPr>
            <w:r w:rsidRPr="00621178">
              <w:t>showing accuracy</w:t>
            </w:r>
            <w:r>
              <w:t xml:space="preserve"> and independent decision making</w:t>
            </w:r>
            <w:r w:rsidRPr="00621178">
              <w:t xml:space="preserve"> in the application of techniques to produce the </w:t>
            </w:r>
            <w:r>
              <w:t>training video</w:t>
            </w:r>
            <w:r w:rsidRPr="00621178">
              <w:t xml:space="preserve"> that meets specifications</w:t>
            </w:r>
          </w:p>
          <w:p w:rsidR="00350106" w:rsidRPr="00621178" w:rsidRDefault="00350106" w:rsidP="00350106">
            <w:pPr>
              <w:pStyle w:val="VPSForeExample"/>
              <w:rPr>
                <w:lang w:val="en-NZ"/>
              </w:rPr>
            </w:pPr>
            <w:r w:rsidRPr="00621178">
              <w:rPr>
                <w:lang w:val="en-NZ"/>
              </w:rPr>
              <w:t>For example:</w:t>
            </w:r>
          </w:p>
          <w:p w:rsidR="00350106" w:rsidRPr="00621178" w:rsidRDefault="00350106" w:rsidP="00350106">
            <w:pPr>
              <w:pStyle w:val="VPScheduleItalic"/>
              <w:rPr>
                <w:i/>
              </w:rPr>
            </w:pPr>
            <w:r w:rsidRPr="00621178">
              <w:t>The learner completes a</w:t>
            </w:r>
            <w:r>
              <w:t xml:space="preserve"> </w:t>
            </w:r>
            <w:r w:rsidRPr="003E7697">
              <w:rPr>
                <w:lang w:val="en-NZ"/>
              </w:rPr>
              <w:t xml:space="preserve">training video that displays as intended and meets the specifications and functions as intended. </w:t>
            </w:r>
            <w:r>
              <w:rPr>
                <w:lang w:val="en-NZ"/>
              </w:rPr>
              <w:t xml:space="preserve">Content is relevant to the context and the target audience, for example people who want to learn how to draw </w:t>
            </w:r>
            <w:r w:rsidR="005B2914">
              <w:rPr>
                <w:lang w:val="en-NZ"/>
              </w:rPr>
              <w:t xml:space="preserve">furniture </w:t>
            </w:r>
            <w:r>
              <w:rPr>
                <w:lang w:val="en-NZ"/>
              </w:rPr>
              <w:t xml:space="preserve">freehand. </w:t>
            </w:r>
            <w:r w:rsidRPr="003E7697">
              <w:rPr>
                <w:lang w:val="en-NZ"/>
              </w:rPr>
              <w:t>All images are clear and not pixelated, images are manipulated to fit the space available and to enhance the design concept, scenes and layers are structured appropriately and images, video or sound enhancements are used appropriately.</w:t>
            </w:r>
          </w:p>
          <w:p w:rsidR="00350106" w:rsidRPr="00621178" w:rsidRDefault="00350106" w:rsidP="00350106">
            <w:pPr>
              <w:pStyle w:val="VPSchedulebullets"/>
            </w:pPr>
            <w:r w:rsidRPr="00621178">
              <w:t xml:space="preserve">using the appropriate features of the digital media software to edit and integrate digital media types to create the </w:t>
            </w:r>
            <w:r>
              <w:t>training video</w:t>
            </w:r>
          </w:p>
          <w:p w:rsidR="00350106" w:rsidRPr="00621178" w:rsidRDefault="00350106" w:rsidP="00350106">
            <w:pPr>
              <w:pStyle w:val="VPSForeExample"/>
              <w:rPr>
                <w:lang w:val="en-NZ"/>
              </w:rPr>
            </w:pPr>
            <w:r w:rsidRPr="00621178">
              <w:rPr>
                <w:lang w:val="en-NZ"/>
              </w:rPr>
              <w:t>For example:</w:t>
            </w:r>
          </w:p>
          <w:p w:rsidR="00350106" w:rsidRPr="003E7697" w:rsidRDefault="00350106" w:rsidP="00350106">
            <w:pPr>
              <w:pStyle w:val="VPScheduleItalic"/>
              <w:rPr>
                <w:lang w:val="en-NZ"/>
              </w:rPr>
            </w:pPr>
            <w:r w:rsidRPr="003E7697">
              <w:rPr>
                <w:lang w:val="en-NZ"/>
              </w:rPr>
              <w:t>The learner, independently, shoots relevant video sequences, edits them using an editing program, and embeds them in the video.</w:t>
            </w:r>
            <w:r>
              <w:rPr>
                <w:lang w:val="en-NZ"/>
              </w:rPr>
              <w:t xml:space="preserve"> Sound is added to the video and all still images </w:t>
            </w:r>
            <w:r>
              <w:rPr>
                <w:lang w:val="en-NZ"/>
              </w:rPr>
              <w:lastRenderedPageBreak/>
              <w:t>integrated.</w:t>
            </w:r>
          </w:p>
          <w:p w:rsidR="00350106" w:rsidRPr="00621178" w:rsidRDefault="00350106" w:rsidP="00350106">
            <w:pPr>
              <w:pStyle w:val="VPSchedulebullets"/>
            </w:pPr>
            <w:r w:rsidRPr="00621178">
              <w:t>applying formatting techniques and design elements</w:t>
            </w:r>
            <w:r>
              <w:t>, accurately and independently,</w:t>
            </w:r>
            <w:r w:rsidRPr="00621178">
              <w:t xml:space="preserve"> as appropriate to the media type</w:t>
            </w:r>
            <w:r w:rsidRPr="00621178">
              <w:rPr>
                <w:rFonts w:ascii="Arial" w:eastAsia="Times New Roman" w:hAnsi="Arial" w:cs="Arial"/>
                <w:color w:val="auto"/>
                <w:sz w:val="24"/>
                <w:szCs w:val="20"/>
              </w:rPr>
              <w:t xml:space="preserve"> </w:t>
            </w:r>
            <w:r w:rsidRPr="00621178">
              <w:t xml:space="preserve">and requirements of the </w:t>
            </w:r>
            <w:r>
              <w:t>training video</w:t>
            </w:r>
          </w:p>
          <w:p w:rsidR="00350106" w:rsidRPr="00621178" w:rsidRDefault="00350106" w:rsidP="00350106">
            <w:pPr>
              <w:pStyle w:val="VPScheduleItalic"/>
            </w:pPr>
            <w:r w:rsidRPr="00621178">
              <w:t>For example:</w:t>
            </w:r>
          </w:p>
          <w:p w:rsidR="00350106" w:rsidRDefault="00350106" w:rsidP="00350106">
            <w:pPr>
              <w:pStyle w:val="VPScheduleItalic"/>
              <w:rPr>
                <w:lang w:val="en-NZ"/>
              </w:rPr>
            </w:pPr>
            <w:r w:rsidRPr="00621178">
              <w:t>The learner</w:t>
            </w:r>
            <w:r w:rsidRPr="003E7697">
              <w:rPr>
                <w:lang w:val="en-NZ"/>
              </w:rPr>
              <w:t xml:space="preserve">, independently, considers the </w:t>
            </w:r>
            <w:r>
              <w:rPr>
                <w:lang w:val="en-NZ"/>
              </w:rPr>
              <w:t>timeline and workflow to ensure that the content is in a logical order. Suitable text is used for titles. A range of design elements are used</w:t>
            </w:r>
            <w:r w:rsidR="00C33DFD">
              <w:rPr>
                <w:lang w:val="en-NZ"/>
              </w:rPr>
              <w:t xml:space="preserve">. </w:t>
            </w:r>
            <w:r>
              <w:rPr>
                <w:lang w:val="en-NZ"/>
              </w:rPr>
              <w:t>Suitable cuts between scenes are used.</w:t>
            </w:r>
            <w:r w:rsidRPr="003E7697">
              <w:rPr>
                <w:lang w:val="en-NZ"/>
              </w:rPr>
              <w:t xml:space="preserve"> </w:t>
            </w:r>
          </w:p>
          <w:p w:rsidR="00350106" w:rsidRPr="00621178" w:rsidRDefault="00350106" w:rsidP="00350106">
            <w:pPr>
              <w:pStyle w:val="VPScheduleItalic"/>
              <w:rPr>
                <w:i/>
              </w:rPr>
            </w:pPr>
            <w:r>
              <w:rPr>
                <w:lang w:val="en-NZ"/>
              </w:rPr>
              <w:t>T</w:t>
            </w:r>
            <w:r w:rsidRPr="003E7697">
              <w:rPr>
                <w:lang w:val="en-NZ"/>
              </w:rPr>
              <w:t>he learner considers the layout to ensure that the content will fit, and previews the video to ensure that it is functional</w:t>
            </w:r>
            <w:r>
              <w:rPr>
                <w:lang w:val="en-NZ"/>
              </w:rPr>
              <w:t>.</w:t>
            </w:r>
            <w:r w:rsidRPr="00621178">
              <w:t xml:space="preserve"> </w:t>
            </w:r>
          </w:p>
          <w:p w:rsidR="00350106" w:rsidRPr="00621178" w:rsidRDefault="00350106" w:rsidP="00350106">
            <w:pPr>
              <w:pStyle w:val="VPSchedulebullets"/>
            </w:pPr>
            <w:r w:rsidRPr="00621178">
              <w:t xml:space="preserve">applying data integrity and testing procedures </w:t>
            </w:r>
            <w:r>
              <w:t xml:space="preserve">accurately and independently </w:t>
            </w:r>
            <w:r w:rsidRPr="00621178">
              <w:t xml:space="preserve">to ensure the </w:t>
            </w:r>
            <w:r>
              <w:t>video</w:t>
            </w:r>
            <w:r w:rsidRPr="00621178">
              <w:t xml:space="preserve"> meets the specifications</w:t>
            </w:r>
          </w:p>
          <w:p w:rsidR="00350106" w:rsidRDefault="00350106" w:rsidP="00350106">
            <w:pPr>
              <w:pStyle w:val="VPScheduleItalic"/>
            </w:pPr>
            <w:r>
              <w:t>For example:</w:t>
            </w:r>
          </w:p>
          <w:p w:rsidR="00350106" w:rsidRPr="00621178" w:rsidRDefault="00350106" w:rsidP="00350106">
            <w:pPr>
              <w:pStyle w:val="VPScheduleItalic"/>
              <w:rPr>
                <w:i/>
              </w:rPr>
            </w:pPr>
            <w:r w:rsidRPr="00621178">
              <w:t>The learner makes decisions independently and uses online support effectively. They may not always use the optimal tool in the optimal way, but they need no direct assistance to:</w:t>
            </w:r>
          </w:p>
          <w:p w:rsidR="00350106" w:rsidRDefault="00350106" w:rsidP="00350106">
            <w:pPr>
              <w:pStyle w:val="VPSchedulebullets"/>
              <w:numPr>
                <w:ilvl w:val="1"/>
                <w:numId w:val="27"/>
              </w:numPr>
            </w:pPr>
            <w:r w:rsidRPr="003E7697">
              <w:t>test the video to ensure that it displays appropriately and that the information included is correct</w:t>
            </w:r>
          </w:p>
          <w:p w:rsidR="00350106" w:rsidRDefault="00350106" w:rsidP="00350106">
            <w:pPr>
              <w:pStyle w:val="VPSchedulebullets"/>
              <w:numPr>
                <w:ilvl w:val="1"/>
                <w:numId w:val="27"/>
              </w:numPr>
            </w:pPr>
            <w:r>
              <w:t>edit the images/video/sound to remove most unwanted noise and other distractions</w:t>
            </w:r>
          </w:p>
          <w:p w:rsidR="00350106" w:rsidRDefault="00350106" w:rsidP="00350106">
            <w:pPr>
              <w:pStyle w:val="VPSchedulebullets"/>
              <w:numPr>
                <w:ilvl w:val="1"/>
                <w:numId w:val="27"/>
              </w:numPr>
            </w:pPr>
            <w:r>
              <w:t>preview the video to ensure that it is watchable and understandable</w:t>
            </w:r>
          </w:p>
          <w:p w:rsidR="00350106" w:rsidRDefault="00350106" w:rsidP="00350106">
            <w:pPr>
              <w:pStyle w:val="VPSchedulebullets"/>
              <w:numPr>
                <w:ilvl w:val="1"/>
                <w:numId w:val="27"/>
              </w:numPr>
            </w:pPr>
            <w:r>
              <w:t>check that the order is accurate and logical</w:t>
            </w:r>
          </w:p>
          <w:p w:rsidR="00350106" w:rsidRPr="003E7697" w:rsidRDefault="00350106" w:rsidP="00350106">
            <w:pPr>
              <w:pStyle w:val="VPSchedulebullets"/>
              <w:numPr>
                <w:ilvl w:val="1"/>
                <w:numId w:val="27"/>
              </w:numPr>
            </w:pPr>
            <w:r>
              <w:lastRenderedPageBreak/>
              <w:t>address</w:t>
            </w:r>
            <w:r w:rsidR="00816AA0">
              <w:t xml:space="preserve"> all issues and correct</w:t>
            </w:r>
            <w:r>
              <w:t xml:space="preserve"> inaccuracies that show up during testing.</w:t>
            </w:r>
          </w:p>
          <w:p w:rsidR="00350106" w:rsidRPr="00621178" w:rsidRDefault="00350106" w:rsidP="00350106">
            <w:pPr>
              <w:pStyle w:val="VPSchedulebullets"/>
            </w:pPr>
            <w:r w:rsidRPr="00621178">
              <w:t xml:space="preserve">following legal, ethical, and moral responsibilities as appropriate to the </w:t>
            </w:r>
            <w:r>
              <w:t>outcome</w:t>
            </w:r>
          </w:p>
          <w:p w:rsidR="00350106" w:rsidRPr="00621178" w:rsidRDefault="00350106" w:rsidP="00350106">
            <w:pPr>
              <w:pStyle w:val="VPSForeExample"/>
              <w:rPr>
                <w:lang w:val="en-NZ"/>
              </w:rPr>
            </w:pPr>
            <w:r w:rsidRPr="00621178">
              <w:rPr>
                <w:lang w:val="en-NZ"/>
              </w:rPr>
              <w:t>For example:</w:t>
            </w:r>
          </w:p>
          <w:p w:rsidR="00C33DFD" w:rsidRPr="008571EE" w:rsidRDefault="00350106" w:rsidP="008571EE">
            <w:pPr>
              <w:pStyle w:val="Reditalic11"/>
              <w:ind w:left="284"/>
              <w:rPr>
                <w:rFonts w:cs="Times New Roman"/>
                <w:i w:val="0"/>
                <w:color w:val="000000"/>
                <w:szCs w:val="24"/>
                <w:lang w:eastAsia="en-US"/>
              </w:rPr>
            </w:pPr>
            <w:r w:rsidRPr="008571EE">
              <w:rPr>
                <w:rFonts w:cs="Times New Roman"/>
                <w:i w:val="0"/>
                <w:color w:val="000000"/>
                <w:szCs w:val="24"/>
                <w:lang w:eastAsia="en-US"/>
              </w:rPr>
              <w:t>The learner seeks permission to use video images of any people that are used in the video. The language used is appropriate to the video.</w:t>
            </w:r>
          </w:p>
          <w:p w:rsidR="00ED04FF" w:rsidRPr="003E7697" w:rsidRDefault="00D813FA" w:rsidP="00FA2D5B">
            <w:pPr>
              <w:pStyle w:val="Reditalic11"/>
            </w:pPr>
            <w:r w:rsidRPr="003E7697">
              <w:t>The above expected learner responses</w:t>
            </w:r>
            <w:r w:rsidR="00ED04FF" w:rsidRPr="003E7697">
              <w:t xml:space="preserve"> are indicative only and relate to just part of what is required.</w:t>
            </w:r>
          </w:p>
        </w:tc>
        <w:tc>
          <w:tcPr>
            <w:tcW w:w="4725" w:type="dxa"/>
          </w:tcPr>
          <w:p w:rsidR="00ED04FF" w:rsidRPr="003E7697" w:rsidRDefault="00ED04FF" w:rsidP="0013291C">
            <w:pPr>
              <w:pStyle w:val="VPScheduletext"/>
            </w:pPr>
            <w:r w:rsidRPr="003E7697">
              <w:lastRenderedPageBreak/>
              <w:t>The learner efficiently implements basic procedures to produce a training video by:</w:t>
            </w:r>
          </w:p>
          <w:p w:rsidR="00350106" w:rsidRDefault="00350106" w:rsidP="00350106">
            <w:pPr>
              <w:pStyle w:val="VPSchedulebullets"/>
            </w:pPr>
            <w:r>
              <w:t xml:space="preserve">applying </w:t>
            </w:r>
            <w:r w:rsidRPr="00621178">
              <w:t>techniques</w:t>
            </w:r>
            <w:r>
              <w:t xml:space="preserve"> independently, accurately and</w:t>
            </w:r>
            <w:r w:rsidRPr="00621178">
              <w:t xml:space="preserve"> in a manner that economises the use of resources</w:t>
            </w:r>
            <w:r>
              <w:t>,</w:t>
            </w:r>
            <w:r w:rsidRPr="00621178">
              <w:t xml:space="preserve"> to produce the </w:t>
            </w:r>
            <w:r>
              <w:t>training video</w:t>
            </w:r>
            <w:r w:rsidRPr="00621178">
              <w:t xml:space="preserve"> that meets specifications</w:t>
            </w:r>
          </w:p>
          <w:p w:rsidR="00350106" w:rsidRPr="00621178" w:rsidRDefault="00350106" w:rsidP="00350106">
            <w:pPr>
              <w:pStyle w:val="VPSForeExample"/>
              <w:rPr>
                <w:lang w:val="en-NZ"/>
              </w:rPr>
            </w:pPr>
            <w:r w:rsidRPr="00621178">
              <w:rPr>
                <w:lang w:val="en-NZ"/>
              </w:rPr>
              <w:t>For example:</w:t>
            </w:r>
          </w:p>
          <w:p w:rsidR="00350106" w:rsidRPr="00621178" w:rsidRDefault="00350106" w:rsidP="00350106">
            <w:pPr>
              <w:pStyle w:val="VPScheduleItalic"/>
              <w:rPr>
                <w:i/>
              </w:rPr>
            </w:pPr>
            <w:r w:rsidRPr="00621178">
              <w:t xml:space="preserve">The </w:t>
            </w:r>
            <w:r w:rsidRPr="003E7697">
              <w:rPr>
                <w:lang w:val="en-NZ"/>
              </w:rPr>
              <w:t>learner independently creates a training video in a straightforward, deliberate manner, selecting and using the most efficient tools and resources at each stage</w:t>
            </w:r>
            <w:r w:rsidR="00213553">
              <w:rPr>
                <w:lang w:val="en-NZ"/>
              </w:rPr>
              <w:t>,</w:t>
            </w:r>
            <w:r w:rsidRPr="003E7697">
              <w:rPr>
                <w:lang w:val="en-NZ"/>
              </w:rPr>
              <w:t xml:space="preserve"> and not resorting to a trial-and-error approach</w:t>
            </w:r>
            <w:r w:rsidR="00213553">
              <w:rPr>
                <w:lang w:val="en-NZ"/>
              </w:rPr>
              <w:t>,</w:t>
            </w:r>
            <w:r w:rsidRPr="003E7697">
              <w:rPr>
                <w:lang w:val="en-NZ"/>
              </w:rPr>
              <w:t xml:space="preserve"> that meets the specifications and functions as intended. </w:t>
            </w:r>
            <w:r>
              <w:rPr>
                <w:lang w:val="en-NZ"/>
              </w:rPr>
              <w:t xml:space="preserve">Content is relevant to the context and the target audience, for example people who want to learn how to draw </w:t>
            </w:r>
            <w:r w:rsidR="005B2914">
              <w:rPr>
                <w:lang w:val="en-NZ"/>
              </w:rPr>
              <w:t xml:space="preserve">furniture </w:t>
            </w:r>
            <w:r>
              <w:rPr>
                <w:lang w:val="en-NZ"/>
              </w:rPr>
              <w:t>freehand.</w:t>
            </w:r>
          </w:p>
          <w:p w:rsidR="00350106" w:rsidRPr="00621178" w:rsidRDefault="00350106" w:rsidP="00350106">
            <w:pPr>
              <w:pStyle w:val="VPSchedulebullets"/>
            </w:pPr>
            <w:r w:rsidRPr="00621178">
              <w:t xml:space="preserve">using the appropriate features of the digital media software to edit and integrate digital media types to create the </w:t>
            </w:r>
            <w:r>
              <w:t>training video</w:t>
            </w:r>
          </w:p>
          <w:p w:rsidR="00350106" w:rsidRDefault="00350106" w:rsidP="00350106">
            <w:pPr>
              <w:pStyle w:val="VPSForeExample"/>
              <w:rPr>
                <w:lang w:val="en-NZ"/>
              </w:rPr>
            </w:pPr>
            <w:r>
              <w:rPr>
                <w:lang w:val="en-NZ"/>
              </w:rPr>
              <w:t>For example:</w:t>
            </w:r>
          </w:p>
          <w:p w:rsidR="00350106" w:rsidRPr="00621178" w:rsidRDefault="00350106" w:rsidP="00350106">
            <w:pPr>
              <w:pStyle w:val="VPScheduleItalic"/>
              <w:rPr>
                <w:i/>
              </w:rPr>
            </w:pPr>
            <w:r w:rsidRPr="003E7697">
              <w:rPr>
                <w:lang w:val="en-NZ"/>
              </w:rPr>
              <w:t>The learner, independently, shoots relevant video sequences, edits them using an editing program, and embeds them in the video.</w:t>
            </w:r>
            <w:r>
              <w:t xml:space="preserve"> </w:t>
            </w:r>
            <w:r>
              <w:rPr>
                <w:lang w:val="en-NZ"/>
              </w:rPr>
              <w:t>Sound is added to the video and all still images integrated.</w:t>
            </w:r>
          </w:p>
          <w:p w:rsidR="00350106" w:rsidRPr="00621178" w:rsidRDefault="00350106" w:rsidP="00350106">
            <w:pPr>
              <w:pStyle w:val="VPSchedulebullets"/>
            </w:pPr>
            <w:r>
              <w:t>undertaking</w:t>
            </w:r>
            <w:r w:rsidRPr="00621178">
              <w:t xml:space="preserve"> formatting techniques and design elements</w:t>
            </w:r>
            <w:r>
              <w:t>, accurately, independently,</w:t>
            </w:r>
            <w:r w:rsidRPr="00621178">
              <w:t xml:space="preserve"> </w:t>
            </w:r>
            <w:r>
              <w:t xml:space="preserve">and in a </w:t>
            </w:r>
            <w:r>
              <w:lastRenderedPageBreak/>
              <w:t xml:space="preserve">manner that economises the use of resources, </w:t>
            </w:r>
            <w:r w:rsidRPr="00621178">
              <w:t>as appropriate to the media type</w:t>
            </w:r>
            <w:r w:rsidRPr="00621178">
              <w:rPr>
                <w:rFonts w:ascii="Arial" w:eastAsia="Times New Roman" w:hAnsi="Arial" w:cs="Arial"/>
                <w:color w:val="auto"/>
                <w:sz w:val="24"/>
                <w:szCs w:val="20"/>
              </w:rPr>
              <w:t xml:space="preserve"> </w:t>
            </w:r>
            <w:r w:rsidRPr="00621178">
              <w:t xml:space="preserve">and requirements of the </w:t>
            </w:r>
            <w:r>
              <w:t>training video</w:t>
            </w:r>
          </w:p>
          <w:p w:rsidR="00350106" w:rsidRDefault="00350106" w:rsidP="00350106">
            <w:pPr>
              <w:pStyle w:val="VPScheduleItalic"/>
            </w:pPr>
            <w:r>
              <w:t>For example:</w:t>
            </w:r>
          </w:p>
          <w:p w:rsidR="00350106" w:rsidRDefault="00350106" w:rsidP="00350106">
            <w:pPr>
              <w:pStyle w:val="VPScheduleItalic"/>
              <w:rPr>
                <w:lang w:val="en-NZ"/>
              </w:rPr>
            </w:pPr>
            <w:r w:rsidRPr="00621178">
              <w:t>The learner</w:t>
            </w:r>
            <w:r w:rsidRPr="003E7697">
              <w:rPr>
                <w:lang w:val="en-NZ"/>
              </w:rPr>
              <w:t xml:space="preserve">, independently, </w:t>
            </w:r>
            <w:r>
              <w:rPr>
                <w:lang w:val="en-NZ"/>
              </w:rPr>
              <w:t>sets up</w:t>
            </w:r>
            <w:r w:rsidRPr="003E7697">
              <w:rPr>
                <w:lang w:val="en-NZ"/>
              </w:rPr>
              <w:t xml:space="preserve"> the </w:t>
            </w:r>
            <w:r>
              <w:rPr>
                <w:lang w:val="en-NZ"/>
              </w:rPr>
              <w:t>timeline, structure and content. Workflow is set up to ensure that the content is in a logical order. Suitable text is used for titles. A range of design elements are used</w:t>
            </w:r>
            <w:r w:rsidR="00C33DFD">
              <w:rPr>
                <w:lang w:val="en-NZ"/>
              </w:rPr>
              <w:t xml:space="preserve">. </w:t>
            </w:r>
            <w:r>
              <w:rPr>
                <w:lang w:val="en-NZ"/>
              </w:rPr>
              <w:t>Suitable cuts between scenes are used.</w:t>
            </w:r>
            <w:r w:rsidRPr="003E7697">
              <w:rPr>
                <w:lang w:val="en-NZ"/>
              </w:rPr>
              <w:t xml:space="preserve"> </w:t>
            </w:r>
          </w:p>
          <w:p w:rsidR="00350106" w:rsidRPr="003E7697" w:rsidRDefault="00350106" w:rsidP="00350106">
            <w:pPr>
              <w:pStyle w:val="VPScheduleItalic"/>
              <w:rPr>
                <w:lang w:val="en-NZ"/>
              </w:rPr>
            </w:pPr>
            <w:r>
              <w:rPr>
                <w:lang w:val="en-NZ"/>
              </w:rPr>
              <w:t>T</w:t>
            </w:r>
            <w:r w:rsidRPr="003E7697">
              <w:rPr>
                <w:lang w:val="en-NZ"/>
              </w:rPr>
              <w:t>he learner considers the layout to ensure that the content will fit, and previews the video to ensure that it is functional</w:t>
            </w:r>
            <w:r>
              <w:rPr>
                <w:lang w:val="en-NZ"/>
              </w:rPr>
              <w:t>.</w:t>
            </w:r>
          </w:p>
          <w:p w:rsidR="00350106" w:rsidRPr="00621178" w:rsidRDefault="00350106" w:rsidP="00350106">
            <w:pPr>
              <w:pStyle w:val="VPSchedulebullets"/>
            </w:pPr>
            <w:r w:rsidRPr="00621178">
              <w:t xml:space="preserve">applying data integrity and testing procedures </w:t>
            </w:r>
            <w:r>
              <w:t>accurately, independently, and in a manner that economises the use of resources,</w:t>
            </w:r>
            <w:r w:rsidRPr="00621178">
              <w:t xml:space="preserve"> to ensure the </w:t>
            </w:r>
            <w:r>
              <w:t>video</w:t>
            </w:r>
            <w:r w:rsidRPr="00621178">
              <w:t xml:space="preserve"> meets the specifications</w:t>
            </w:r>
          </w:p>
          <w:p w:rsidR="00350106" w:rsidRDefault="00350106" w:rsidP="00350106">
            <w:pPr>
              <w:pStyle w:val="VPScheduleItalic"/>
            </w:pPr>
            <w:r>
              <w:t>For example:</w:t>
            </w:r>
          </w:p>
          <w:p w:rsidR="00350106" w:rsidRPr="00621178" w:rsidRDefault="00350106" w:rsidP="00350106">
            <w:pPr>
              <w:pStyle w:val="VPScheduleItalic"/>
              <w:rPr>
                <w:i/>
              </w:rPr>
            </w:pPr>
            <w:r w:rsidRPr="00621178">
              <w:t>The learner makes decisions independently and uses online support effectively. T</w:t>
            </w:r>
            <w:r>
              <w:t>ools are</w:t>
            </w:r>
            <w:r w:rsidRPr="00621178">
              <w:t xml:space="preserve"> optimise</w:t>
            </w:r>
            <w:r>
              <w:t xml:space="preserve">d. The learner </w:t>
            </w:r>
            <w:r w:rsidRPr="00621178">
              <w:t>needs no direct assistance to:</w:t>
            </w:r>
          </w:p>
          <w:p w:rsidR="00350106" w:rsidRDefault="00350106" w:rsidP="00350106">
            <w:pPr>
              <w:pStyle w:val="VPSchedulebullets"/>
              <w:numPr>
                <w:ilvl w:val="1"/>
                <w:numId w:val="27"/>
              </w:numPr>
            </w:pPr>
            <w:r w:rsidRPr="003E7697">
              <w:t>test the video to ensure that it displays appropriately and that the information included is correct</w:t>
            </w:r>
          </w:p>
          <w:p w:rsidR="00350106" w:rsidRDefault="00350106" w:rsidP="00350106">
            <w:pPr>
              <w:pStyle w:val="VPSchedulebullets"/>
              <w:numPr>
                <w:ilvl w:val="1"/>
                <w:numId w:val="27"/>
              </w:numPr>
            </w:pPr>
            <w:r>
              <w:t>images/video/sound are edited to remove unwanted noise and other distractions</w:t>
            </w:r>
          </w:p>
          <w:p w:rsidR="00350106" w:rsidRDefault="00350106" w:rsidP="00350106">
            <w:pPr>
              <w:pStyle w:val="VPSchedulebullets"/>
              <w:numPr>
                <w:ilvl w:val="1"/>
                <w:numId w:val="27"/>
              </w:numPr>
            </w:pPr>
            <w:r>
              <w:t>the video runs as intended with no errors</w:t>
            </w:r>
          </w:p>
          <w:p w:rsidR="00350106" w:rsidRDefault="00350106" w:rsidP="00350106">
            <w:pPr>
              <w:pStyle w:val="VPSchedulebullets"/>
              <w:numPr>
                <w:ilvl w:val="1"/>
                <w:numId w:val="27"/>
              </w:numPr>
            </w:pPr>
            <w:r>
              <w:t>images and audio are clear and enhanced appropriately</w:t>
            </w:r>
          </w:p>
          <w:p w:rsidR="00350106" w:rsidRDefault="00350106" w:rsidP="00350106">
            <w:pPr>
              <w:pStyle w:val="VPSchedulebullets"/>
              <w:numPr>
                <w:ilvl w:val="1"/>
                <w:numId w:val="27"/>
              </w:numPr>
            </w:pPr>
            <w:r>
              <w:t xml:space="preserve">preview the video to ensure that it is </w:t>
            </w:r>
            <w:r>
              <w:lastRenderedPageBreak/>
              <w:t>watchable and understandable</w:t>
            </w:r>
          </w:p>
          <w:p w:rsidR="00350106" w:rsidRDefault="00350106" w:rsidP="00350106">
            <w:pPr>
              <w:pStyle w:val="VPSchedulebullets"/>
              <w:numPr>
                <w:ilvl w:val="1"/>
                <w:numId w:val="27"/>
              </w:numPr>
            </w:pPr>
            <w:r>
              <w:t>check that the order is accurate and logical</w:t>
            </w:r>
          </w:p>
          <w:p w:rsidR="00350106" w:rsidRDefault="00816AA0" w:rsidP="00350106">
            <w:pPr>
              <w:pStyle w:val="VPSchedulebullets"/>
              <w:numPr>
                <w:ilvl w:val="1"/>
                <w:numId w:val="27"/>
              </w:numPr>
            </w:pPr>
            <w:r>
              <w:t>address all issues and correct</w:t>
            </w:r>
            <w:r w:rsidR="00350106">
              <w:t xml:space="preserve"> inaccuracies that show up during testing.</w:t>
            </w:r>
          </w:p>
          <w:p w:rsidR="00350106" w:rsidRPr="00686A8E" w:rsidRDefault="00350106" w:rsidP="00350106">
            <w:pPr>
              <w:pStyle w:val="VPSchedulebullets"/>
            </w:pPr>
            <w:r w:rsidRPr="00686A8E">
              <w:t xml:space="preserve">following legal, ethical, and moral responsibilities as appropriate to the </w:t>
            </w:r>
            <w:r>
              <w:t>outcome</w:t>
            </w:r>
          </w:p>
          <w:p w:rsidR="00350106" w:rsidRPr="00621178" w:rsidRDefault="00350106" w:rsidP="00350106">
            <w:pPr>
              <w:pStyle w:val="VPSForeExample"/>
              <w:rPr>
                <w:lang w:val="en-NZ"/>
              </w:rPr>
            </w:pPr>
            <w:r w:rsidRPr="00621178">
              <w:rPr>
                <w:lang w:val="en-NZ"/>
              </w:rPr>
              <w:t>For example:</w:t>
            </w:r>
          </w:p>
          <w:p w:rsidR="00C33DFD" w:rsidRPr="008571EE" w:rsidRDefault="00350106" w:rsidP="008571EE">
            <w:pPr>
              <w:pStyle w:val="VPSForeExample"/>
              <w:rPr>
                <w:lang w:val="en-NZ"/>
              </w:rPr>
            </w:pPr>
            <w:r w:rsidRPr="003E7697">
              <w:rPr>
                <w:lang w:val="en-NZ"/>
              </w:rPr>
              <w:t xml:space="preserve">The learner seeks permission to use </w:t>
            </w:r>
            <w:r>
              <w:rPr>
                <w:lang w:val="en-NZ"/>
              </w:rPr>
              <w:t>video images of any people that are used in the video. The language used is appropriate to the video</w:t>
            </w:r>
            <w:r w:rsidRPr="008571EE">
              <w:rPr>
                <w:lang w:val="en-NZ"/>
              </w:rPr>
              <w:t>.</w:t>
            </w:r>
          </w:p>
          <w:p w:rsidR="00ED04FF" w:rsidRPr="003E7697" w:rsidRDefault="00D813FA" w:rsidP="00FA2D5B">
            <w:pPr>
              <w:pStyle w:val="Reditalic11"/>
            </w:pPr>
            <w:r w:rsidRPr="003E7697">
              <w:t>The above expected learner responses</w:t>
            </w:r>
            <w:r w:rsidR="00ED04FF" w:rsidRPr="003E7697">
              <w:t xml:space="preserve"> are indicative only and relate to just part of what is required.</w:t>
            </w:r>
          </w:p>
        </w:tc>
      </w:tr>
    </w:tbl>
    <w:p w:rsidR="00BC56F1" w:rsidRDefault="00BC56F1">
      <w:r w:rsidRPr="002B7AA3">
        <w:lastRenderedPageBreak/>
        <w:t>Final grades will be decided using professional judg</w:t>
      </w:r>
      <w:r w:rsidR="0013291C">
        <w:t>e</w:t>
      </w:r>
      <w:r w:rsidRPr="002B7AA3">
        <w:t>ment based on an examination of the evidence provided against the criteria in the Achievement Standard. Judgements should be holistic, rather than based on a checklist approach</w:t>
      </w:r>
      <w:r>
        <w:t>.</w:t>
      </w:r>
    </w:p>
    <w:p w:rsidR="00BC56F1" w:rsidRDefault="00BC56F1" w:rsidP="00AD61D9"/>
    <w:sectPr w:rsidR="00BC56F1" w:rsidSect="00CA2937">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29" w:rsidRDefault="00501829" w:rsidP="006C5D0E">
      <w:pPr>
        <w:spacing w:before="0" w:after="0"/>
      </w:pPr>
      <w:r>
        <w:separator/>
      </w:r>
    </w:p>
  </w:endnote>
  <w:endnote w:type="continuationSeparator" w:id="0">
    <w:p w:rsidR="00501829" w:rsidRDefault="0050182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Arial Unicode MS"/>
    <w:charset w:val="50"/>
    <w:family w:val="auto"/>
    <w:pitch w:val="variable"/>
    <w:sig w:usb0="00000000"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CB5956" w:rsidRDefault="00597B3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2507">
      <w:rPr>
        <w:sz w:val="20"/>
        <w:szCs w:val="20"/>
      </w:rPr>
      <w:t>5</w:t>
    </w:r>
    <w:r w:rsidRPr="00CB5956">
      <w:rPr>
        <w:sz w:val="20"/>
        <w:szCs w:val="20"/>
      </w:rPr>
      <w:tab/>
      <w:t xml:space="preserve">Page </w:t>
    </w:r>
    <w:r w:rsidR="001D7561" w:rsidRPr="00CB5956">
      <w:rPr>
        <w:sz w:val="20"/>
        <w:szCs w:val="20"/>
      </w:rPr>
      <w:fldChar w:fldCharType="begin"/>
    </w:r>
    <w:r w:rsidRPr="00CB5956">
      <w:rPr>
        <w:sz w:val="20"/>
        <w:szCs w:val="20"/>
      </w:rPr>
      <w:instrText xml:space="preserve"> PAGE </w:instrText>
    </w:r>
    <w:r w:rsidR="001D7561" w:rsidRPr="00CB5956">
      <w:rPr>
        <w:sz w:val="20"/>
        <w:szCs w:val="20"/>
      </w:rPr>
      <w:fldChar w:fldCharType="separate"/>
    </w:r>
    <w:r w:rsidR="00266FE2">
      <w:rPr>
        <w:noProof/>
        <w:sz w:val="20"/>
        <w:szCs w:val="20"/>
      </w:rPr>
      <w:t>2</w:t>
    </w:r>
    <w:r w:rsidR="001D7561" w:rsidRPr="00CB5956">
      <w:rPr>
        <w:sz w:val="20"/>
        <w:szCs w:val="20"/>
      </w:rPr>
      <w:fldChar w:fldCharType="end"/>
    </w:r>
    <w:r w:rsidRPr="00CB5956">
      <w:rPr>
        <w:sz w:val="20"/>
        <w:szCs w:val="20"/>
      </w:rPr>
      <w:t xml:space="preserve"> of </w:t>
    </w:r>
    <w:r w:rsidR="001D7561" w:rsidRPr="00CB5956">
      <w:rPr>
        <w:sz w:val="20"/>
        <w:szCs w:val="20"/>
      </w:rPr>
      <w:fldChar w:fldCharType="begin"/>
    </w:r>
    <w:r w:rsidRPr="00CB5956">
      <w:rPr>
        <w:sz w:val="20"/>
        <w:szCs w:val="20"/>
      </w:rPr>
      <w:instrText xml:space="preserve"> NUMPAGES </w:instrText>
    </w:r>
    <w:r w:rsidR="001D7561" w:rsidRPr="00CB5956">
      <w:rPr>
        <w:sz w:val="20"/>
        <w:szCs w:val="20"/>
      </w:rPr>
      <w:fldChar w:fldCharType="separate"/>
    </w:r>
    <w:r w:rsidR="00266FE2">
      <w:rPr>
        <w:noProof/>
        <w:sz w:val="20"/>
        <w:szCs w:val="20"/>
      </w:rPr>
      <w:t>8</w:t>
    </w:r>
    <w:r w:rsidR="001D756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CB5956" w:rsidRDefault="00597B3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2507">
      <w:rPr>
        <w:sz w:val="20"/>
        <w:szCs w:val="20"/>
      </w:rPr>
      <w:t>5</w:t>
    </w:r>
    <w:r w:rsidRPr="00CB5956">
      <w:rPr>
        <w:sz w:val="20"/>
        <w:szCs w:val="20"/>
      </w:rPr>
      <w:tab/>
      <w:t xml:space="preserve">Page </w:t>
    </w:r>
    <w:r w:rsidR="001D7561" w:rsidRPr="00CB5956">
      <w:rPr>
        <w:sz w:val="20"/>
        <w:szCs w:val="20"/>
      </w:rPr>
      <w:fldChar w:fldCharType="begin"/>
    </w:r>
    <w:r w:rsidRPr="00CB5956">
      <w:rPr>
        <w:sz w:val="20"/>
        <w:szCs w:val="20"/>
      </w:rPr>
      <w:instrText xml:space="preserve"> PAGE </w:instrText>
    </w:r>
    <w:r w:rsidR="001D7561" w:rsidRPr="00CB5956">
      <w:rPr>
        <w:sz w:val="20"/>
        <w:szCs w:val="20"/>
      </w:rPr>
      <w:fldChar w:fldCharType="separate"/>
    </w:r>
    <w:r w:rsidR="00266FE2">
      <w:rPr>
        <w:noProof/>
        <w:sz w:val="20"/>
        <w:szCs w:val="20"/>
      </w:rPr>
      <w:t>1</w:t>
    </w:r>
    <w:r w:rsidR="001D7561" w:rsidRPr="00CB5956">
      <w:rPr>
        <w:sz w:val="20"/>
        <w:szCs w:val="20"/>
      </w:rPr>
      <w:fldChar w:fldCharType="end"/>
    </w:r>
    <w:r w:rsidRPr="00CB5956">
      <w:rPr>
        <w:sz w:val="20"/>
        <w:szCs w:val="20"/>
      </w:rPr>
      <w:t xml:space="preserve"> of </w:t>
    </w:r>
    <w:r w:rsidR="001D7561" w:rsidRPr="00CB5956">
      <w:rPr>
        <w:sz w:val="20"/>
        <w:szCs w:val="20"/>
      </w:rPr>
      <w:fldChar w:fldCharType="begin"/>
    </w:r>
    <w:r w:rsidRPr="00CB5956">
      <w:rPr>
        <w:sz w:val="20"/>
        <w:szCs w:val="20"/>
      </w:rPr>
      <w:instrText xml:space="preserve"> NUMPAGES </w:instrText>
    </w:r>
    <w:r w:rsidR="001D7561" w:rsidRPr="00CB5956">
      <w:rPr>
        <w:sz w:val="20"/>
        <w:szCs w:val="20"/>
      </w:rPr>
      <w:fldChar w:fldCharType="separate"/>
    </w:r>
    <w:r w:rsidR="00266FE2">
      <w:rPr>
        <w:noProof/>
        <w:sz w:val="20"/>
        <w:szCs w:val="20"/>
      </w:rPr>
      <w:t>8</w:t>
    </w:r>
    <w:r w:rsidR="001D756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6C5D0E" w:rsidRDefault="00597B3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72507">
      <w:rPr>
        <w:sz w:val="20"/>
        <w:szCs w:val="20"/>
      </w:rPr>
      <w:t>5</w:t>
    </w:r>
    <w:r w:rsidRPr="006C5D0E">
      <w:rPr>
        <w:color w:val="808080"/>
        <w:sz w:val="20"/>
        <w:szCs w:val="20"/>
      </w:rPr>
      <w:tab/>
      <w:t xml:space="preserve">Page </w:t>
    </w:r>
    <w:r w:rsidR="001D7561" w:rsidRPr="006C5D0E">
      <w:rPr>
        <w:color w:val="808080"/>
        <w:sz w:val="20"/>
        <w:szCs w:val="20"/>
      </w:rPr>
      <w:fldChar w:fldCharType="begin"/>
    </w:r>
    <w:r w:rsidRPr="006C5D0E">
      <w:rPr>
        <w:color w:val="808080"/>
        <w:sz w:val="20"/>
        <w:szCs w:val="20"/>
      </w:rPr>
      <w:instrText xml:space="preserve"> PAGE </w:instrText>
    </w:r>
    <w:r w:rsidR="001D7561" w:rsidRPr="006C5D0E">
      <w:rPr>
        <w:color w:val="808080"/>
        <w:sz w:val="20"/>
        <w:szCs w:val="20"/>
      </w:rPr>
      <w:fldChar w:fldCharType="separate"/>
    </w:r>
    <w:r w:rsidR="00266FE2">
      <w:rPr>
        <w:noProof/>
        <w:color w:val="808080"/>
        <w:sz w:val="20"/>
        <w:szCs w:val="20"/>
      </w:rPr>
      <w:t>8</w:t>
    </w:r>
    <w:r w:rsidR="001D7561" w:rsidRPr="006C5D0E">
      <w:rPr>
        <w:color w:val="808080"/>
        <w:sz w:val="20"/>
        <w:szCs w:val="20"/>
      </w:rPr>
      <w:fldChar w:fldCharType="end"/>
    </w:r>
    <w:r w:rsidRPr="006C5D0E">
      <w:rPr>
        <w:color w:val="808080"/>
        <w:sz w:val="20"/>
        <w:szCs w:val="20"/>
      </w:rPr>
      <w:t xml:space="preserve"> of </w:t>
    </w:r>
    <w:r w:rsidR="001D7561" w:rsidRPr="006C5D0E">
      <w:rPr>
        <w:color w:val="808080"/>
        <w:sz w:val="20"/>
        <w:szCs w:val="20"/>
      </w:rPr>
      <w:fldChar w:fldCharType="begin"/>
    </w:r>
    <w:r w:rsidRPr="006C5D0E">
      <w:rPr>
        <w:color w:val="808080"/>
        <w:sz w:val="20"/>
        <w:szCs w:val="20"/>
      </w:rPr>
      <w:instrText xml:space="preserve"> NUMPAGES </w:instrText>
    </w:r>
    <w:r w:rsidR="001D7561" w:rsidRPr="006C5D0E">
      <w:rPr>
        <w:color w:val="808080"/>
        <w:sz w:val="20"/>
        <w:szCs w:val="20"/>
      </w:rPr>
      <w:fldChar w:fldCharType="separate"/>
    </w:r>
    <w:r w:rsidR="00266FE2">
      <w:rPr>
        <w:noProof/>
        <w:color w:val="808080"/>
        <w:sz w:val="20"/>
        <w:szCs w:val="20"/>
      </w:rPr>
      <w:t>8</w:t>
    </w:r>
    <w:r w:rsidR="001D756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29" w:rsidRDefault="00501829" w:rsidP="006C5D0E">
      <w:pPr>
        <w:spacing w:before="0" w:after="0"/>
      </w:pPr>
      <w:r>
        <w:separator/>
      </w:r>
    </w:p>
  </w:footnote>
  <w:footnote w:type="continuationSeparator" w:id="0">
    <w:p w:rsidR="00501829" w:rsidRDefault="0050182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E053F6" w:rsidRDefault="00597B36" w:rsidP="00112E4F">
    <w:pPr>
      <w:pStyle w:val="Header"/>
      <w:rPr>
        <w:sz w:val="20"/>
        <w:szCs w:val="20"/>
      </w:rPr>
    </w:pPr>
    <w:r w:rsidRPr="00E053F6">
      <w:rPr>
        <w:sz w:val="20"/>
        <w:szCs w:val="20"/>
      </w:rPr>
      <w:t xml:space="preserve">Internal assessment resource: </w:t>
    </w:r>
    <w:r w:rsidRPr="00112E4F">
      <w:rPr>
        <w:sz w:val="20"/>
        <w:szCs w:val="20"/>
      </w:rPr>
      <w:t>Digital Technologies</w:t>
    </w:r>
    <w:r>
      <w:rPr>
        <w:rStyle w:val="Style3"/>
      </w:rPr>
      <w:t xml:space="preserve"> </w:t>
    </w:r>
    <w:r w:rsidRPr="00112E4F">
      <w:rPr>
        <w:sz w:val="20"/>
        <w:szCs w:val="20"/>
      </w:rPr>
      <w:t>VP-1.43</w:t>
    </w:r>
    <w:r w:rsidR="00672507">
      <w:rPr>
        <w:sz w:val="20"/>
        <w:szCs w:val="20"/>
      </w:rPr>
      <w:t xml:space="preserve"> v2</w:t>
    </w:r>
    <w:r w:rsidRPr="00E053F6">
      <w:rPr>
        <w:sz w:val="20"/>
        <w:szCs w:val="20"/>
      </w:rPr>
      <w:t xml:space="preserve"> – Vocational pathway:</w:t>
    </w:r>
    <w:r>
      <w:rPr>
        <w:sz w:val="20"/>
        <w:szCs w:val="20"/>
      </w:rPr>
      <w:t xml:space="preserve"> </w:t>
    </w:r>
    <w:r w:rsidRPr="00112E4F">
      <w:rPr>
        <w:sz w:val="20"/>
        <w:szCs w:val="20"/>
      </w:rPr>
      <w:t>Primary Industries</w:t>
    </w:r>
  </w:p>
  <w:p w:rsidR="00597B36" w:rsidRPr="00E053F6" w:rsidRDefault="00597B36" w:rsidP="00112E4F">
    <w:pPr>
      <w:pStyle w:val="Header"/>
      <w:rPr>
        <w:sz w:val="20"/>
        <w:szCs w:val="20"/>
      </w:rPr>
    </w:pPr>
    <w:r w:rsidRPr="00E053F6">
      <w:rPr>
        <w:sz w:val="20"/>
        <w:szCs w:val="20"/>
      </w:rPr>
      <w:t>PAGE FOR LEARNER USE</w:t>
    </w:r>
  </w:p>
  <w:p w:rsidR="00597B36" w:rsidRPr="00E053F6" w:rsidRDefault="00597B3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Default="00266FE2">
    <w:pPr>
      <w:pStyle w:val="Header"/>
    </w:pPr>
    <w:r w:rsidRPr="00266FE2">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E053F6" w:rsidRDefault="00597B3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597B36" w:rsidRPr="00E053F6" w:rsidRDefault="00597B3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597B36" w:rsidRDefault="00597B3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E053F6" w:rsidRDefault="00597B36" w:rsidP="00EF3F66">
    <w:pPr>
      <w:pStyle w:val="Header"/>
      <w:rPr>
        <w:sz w:val="20"/>
        <w:szCs w:val="20"/>
      </w:rPr>
    </w:pPr>
    <w:r w:rsidRPr="00E053F6">
      <w:rPr>
        <w:sz w:val="20"/>
        <w:szCs w:val="20"/>
      </w:rPr>
      <w:t xml:space="preserve">Internal assessment resource: </w:t>
    </w:r>
    <w:r w:rsidRPr="00112E4F">
      <w:rPr>
        <w:sz w:val="20"/>
        <w:szCs w:val="20"/>
      </w:rPr>
      <w:t>Digital Technologies</w:t>
    </w:r>
    <w:r>
      <w:rPr>
        <w:rStyle w:val="Style3"/>
      </w:rPr>
      <w:t xml:space="preserve"> </w:t>
    </w:r>
    <w:r w:rsidRPr="00112E4F">
      <w:rPr>
        <w:sz w:val="20"/>
        <w:szCs w:val="20"/>
      </w:rPr>
      <w:t>VP-1.43</w:t>
    </w:r>
    <w:r w:rsidR="00672507">
      <w:rPr>
        <w:sz w:val="20"/>
        <w:szCs w:val="20"/>
      </w:rPr>
      <w:t xml:space="preserve"> v2</w:t>
    </w:r>
    <w:r w:rsidRPr="00E053F6">
      <w:rPr>
        <w:sz w:val="20"/>
        <w:szCs w:val="20"/>
      </w:rPr>
      <w:t xml:space="preserve"> – Vocational pathway:</w:t>
    </w:r>
    <w:r>
      <w:rPr>
        <w:sz w:val="20"/>
        <w:szCs w:val="20"/>
      </w:rPr>
      <w:t xml:space="preserve"> </w:t>
    </w:r>
    <w:r w:rsidRPr="00112E4F">
      <w:rPr>
        <w:sz w:val="20"/>
        <w:szCs w:val="20"/>
      </w:rPr>
      <w:t>Primary Industries</w:t>
    </w:r>
  </w:p>
  <w:p w:rsidR="00597B36" w:rsidRPr="00E053F6" w:rsidRDefault="00597B36"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597B36" w:rsidRPr="00E053F6" w:rsidRDefault="00597B3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36" w:rsidRPr="00B320A2" w:rsidRDefault="00597B3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A035156"/>
    <w:multiLevelType w:val="hybridMultilevel"/>
    <w:tmpl w:val="8564C8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265B20A9"/>
    <w:multiLevelType w:val="hybridMultilevel"/>
    <w:tmpl w:val="41782B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9">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6B037E9"/>
    <w:multiLevelType w:val="hybridMultilevel"/>
    <w:tmpl w:val="1DE2D6CE"/>
    <w:lvl w:ilvl="0" w:tplc="B1C8598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2">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3">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4">
    <w:nsid w:val="453A000D"/>
    <w:multiLevelType w:val="hybridMultilevel"/>
    <w:tmpl w:val="5FDC0F12"/>
    <w:lvl w:ilvl="0" w:tplc="266E9856">
      <w:start w:val="1"/>
      <w:numFmt w:val="bullet"/>
      <w:pStyle w:val="VPScheduleItali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7">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8">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9">
    <w:nsid w:val="4B61106D"/>
    <w:multiLevelType w:val="hybridMultilevel"/>
    <w:tmpl w:val="A0AC920A"/>
    <w:lvl w:ilvl="0" w:tplc="A4C839C6">
      <w:start w:val="1"/>
      <w:numFmt w:val="bullet"/>
      <w:lvlText w:val="–"/>
      <w:lvlJc w:val="left"/>
      <w:pPr>
        <w:ind w:left="733" w:hanging="360"/>
      </w:pPr>
      <w:rPr>
        <w:rFonts w:ascii="Arial" w:hAnsi="Arial" w:hint="default"/>
      </w:rPr>
    </w:lvl>
    <w:lvl w:ilvl="1" w:tplc="04090003" w:tentative="1">
      <w:start w:val="1"/>
      <w:numFmt w:val="bullet"/>
      <w:lvlText w:val="o"/>
      <w:lvlJc w:val="left"/>
      <w:pPr>
        <w:ind w:left="1453" w:hanging="360"/>
      </w:pPr>
      <w:rPr>
        <w:rFonts w:ascii="Courier New" w:hAnsi="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0">
    <w:nsid w:val="516A2523"/>
    <w:multiLevelType w:val="hybridMultilevel"/>
    <w:tmpl w:val="C46E5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3">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nsid w:val="5D624CFB"/>
    <w:multiLevelType w:val="multilevel"/>
    <w:tmpl w:val="C9009320"/>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2">
    <w:nsid w:val="7EA144AC"/>
    <w:multiLevelType w:val="hybridMultilevel"/>
    <w:tmpl w:val="645480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10"/>
  </w:num>
  <w:num w:numId="4">
    <w:abstractNumId w:val="6"/>
  </w:num>
  <w:num w:numId="5">
    <w:abstractNumId w:val="30"/>
  </w:num>
  <w:num w:numId="6">
    <w:abstractNumId w:val="12"/>
  </w:num>
  <w:num w:numId="7">
    <w:abstractNumId w:val="28"/>
  </w:num>
  <w:num w:numId="8">
    <w:abstractNumId w:val="1"/>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3"/>
  </w:num>
  <w:num w:numId="13">
    <w:abstractNumId w:val="23"/>
  </w:num>
  <w:num w:numId="14">
    <w:abstractNumId w:val="31"/>
  </w:num>
  <w:num w:numId="15">
    <w:abstractNumId w:val="4"/>
  </w:num>
  <w:num w:numId="16">
    <w:abstractNumId w:val="22"/>
  </w:num>
  <w:num w:numId="17">
    <w:abstractNumId w:val="2"/>
  </w:num>
  <w:num w:numId="18">
    <w:abstractNumId w:val="26"/>
  </w:num>
  <w:num w:numId="19">
    <w:abstractNumId w:val="27"/>
  </w:num>
  <w:num w:numId="20">
    <w:abstractNumId w:val="13"/>
  </w:num>
  <w:num w:numId="21">
    <w:abstractNumId w:val="3"/>
  </w:num>
  <w:num w:numId="22">
    <w:abstractNumId w:val="8"/>
  </w:num>
  <w:num w:numId="23">
    <w:abstractNumId w:val="17"/>
  </w:num>
  <w:num w:numId="24">
    <w:abstractNumId w:val="29"/>
  </w:num>
  <w:num w:numId="25">
    <w:abstractNumId w:val="18"/>
  </w:num>
  <w:num w:numId="26">
    <w:abstractNumId w:val="16"/>
  </w:num>
  <w:num w:numId="27">
    <w:abstractNumId w:val="24"/>
  </w:num>
  <w:num w:numId="28">
    <w:abstractNumId w:val="11"/>
  </w:num>
  <w:num w:numId="29">
    <w:abstractNumId w:val="5"/>
  </w:num>
  <w:num w:numId="30">
    <w:abstractNumId w:val="32"/>
  </w:num>
  <w:num w:numId="31">
    <w:abstractNumId w:val="20"/>
  </w:num>
  <w:num w:numId="32">
    <w:abstractNumId w:val="8"/>
  </w:num>
  <w:num w:numId="33">
    <w:abstractNumId w:val="8"/>
  </w:num>
  <w:num w:numId="34">
    <w:abstractNumId w:val="8"/>
  </w:num>
  <w:num w:numId="35">
    <w:abstractNumId w:val="8"/>
  </w:num>
  <w:num w:numId="36">
    <w:abstractNumId w:val="8"/>
  </w:num>
  <w:num w:numId="37">
    <w:abstractNumId w:val="7"/>
  </w:num>
  <w:num w:numId="38">
    <w:abstractNumId w:val="8"/>
  </w:num>
  <w:num w:numId="39">
    <w:abstractNumId w:val="9"/>
  </w:num>
  <w:num w:numId="40">
    <w:abstractNumId w:val="19"/>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useFELayout/>
  </w:compat>
  <w:rsids>
    <w:rsidRoot w:val="00D66461"/>
    <w:rsid w:val="0002153F"/>
    <w:rsid w:val="00027FC5"/>
    <w:rsid w:val="0003223B"/>
    <w:rsid w:val="00034987"/>
    <w:rsid w:val="00040439"/>
    <w:rsid w:val="00046059"/>
    <w:rsid w:val="000478E4"/>
    <w:rsid w:val="00047E2A"/>
    <w:rsid w:val="00052AAA"/>
    <w:rsid w:val="00052D33"/>
    <w:rsid w:val="00052F0A"/>
    <w:rsid w:val="00057392"/>
    <w:rsid w:val="00063B58"/>
    <w:rsid w:val="0007554D"/>
    <w:rsid w:val="000D2EBA"/>
    <w:rsid w:val="000D6CC8"/>
    <w:rsid w:val="000D790F"/>
    <w:rsid w:val="000E3253"/>
    <w:rsid w:val="000E7D2F"/>
    <w:rsid w:val="00100CC1"/>
    <w:rsid w:val="00106D52"/>
    <w:rsid w:val="00112223"/>
    <w:rsid w:val="00112E4F"/>
    <w:rsid w:val="00126BFC"/>
    <w:rsid w:val="0013291C"/>
    <w:rsid w:val="00150EAB"/>
    <w:rsid w:val="001578C7"/>
    <w:rsid w:val="0016202D"/>
    <w:rsid w:val="00166393"/>
    <w:rsid w:val="001729AB"/>
    <w:rsid w:val="001845C0"/>
    <w:rsid w:val="00192F59"/>
    <w:rsid w:val="00197E3F"/>
    <w:rsid w:val="001B1865"/>
    <w:rsid w:val="001B6DE1"/>
    <w:rsid w:val="001B7184"/>
    <w:rsid w:val="001B7BA1"/>
    <w:rsid w:val="001C29D2"/>
    <w:rsid w:val="001C7D48"/>
    <w:rsid w:val="001D7561"/>
    <w:rsid w:val="001E1BCB"/>
    <w:rsid w:val="001E521E"/>
    <w:rsid w:val="001E6EF3"/>
    <w:rsid w:val="001F491C"/>
    <w:rsid w:val="001F4B19"/>
    <w:rsid w:val="001F515B"/>
    <w:rsid w:val="00202445"/>
    <w:rsid w:val="0020313D"/>
    <w:rsid w:val="00210CB7"/>
    <w:rsid w:val="00212949"/>
    <w:rsid w:val="00212E62"/>
    <w:rsid w:val="00213553"/>
    <w:rsid w:val="00217DCE"/>
    <w:rsid w:val="00217E07"/>
    <w:rsid w:val="00223266"/>
    <w:rsid w:val="002261EF"/>
    <w:rsid w:val="00255DF0"/>
    <w:rsid w:val="00256112"/>
    <w:rsid w:val="00256816"/>
    <w:rsid w:val="00266FE2"/>
    <w:rsid w:val="002771F3"/>
    <w:rsid w:val="002A0559"/>
    <w:rsid w:val="002A4AD8"/>
    <w:rsid w:val="002A7DF3"/>
    <w:rsid w:val="002B7AA3"/>
    <w:rsid w:val="002C69DD"/>
    <w:rsid w:val="002D0805"/>
    <w:rsid w:val="002D0A92"/>
    <w:rsid w:val="002E36A4"/>
    <w:rsid w:val="002E443A"/>
    <w:rsid w:val="002E5928"/>
    <w:rsid w:val="002F178F"/>
    <w:rsid w:val="00303F8E"/>
    <w:rsid w:val="00312F14"/>
    <w:rsid w:val="003211B0"/>
    <w:rsid w:val="0032129A"/>
    <w:rsid w:val="00325650"/>
    <w:rsid w:val="003304A5"/>
    <w:rsid w:val="003341BF"/>
    <w:rsid w:val="003344D6"/>
    <w:rsid w:val="00350106"/>
    <w:rsid w:val="0036540D"/>
    <w:rsid w:val="00385226"/>
    <w:rsid w:val="003A3D05"/>
    <w:rsid w:val="003B1B33"/>
    <w:rsid w:val="003B5208"/>
    <w:rsid w:val="003D30DC"/>
    <w:rsid w:val="003D3EE3"/>
    <w:rsid w:val="003D5785"/>
    <w:rsid w:val="003D6F1D"/>
    <w:rsid w:val="003E653C"/>
    <w:rsid w:val="003E7697"/>
    <w:rsid w:val="003E79F4"/>
    <w:rsid w:val="003E7B4D"/>
    <w:rsid w:val="003F6888"/>
    <w:rsid w:val="00401C00"/>
    <w:rsid w:val="0040348F"/>
    <w:rsid w:val="004079F7"/>
    <w:rsid w:val="004121A2"/>
    <w:rsid w:val="00412F2D"/>
    <w:rsid w:val="004153A7"/>
    <w:rsid w:val="00451F06"/>
    <w:rsid w:val="00457689"/>
    <w:rsid w:val="00460E7A"/>
    <w:rsid w:val="004717C0"/>
    <w:rsid w:val="00494F39"/>
    <w:rsid w:val="004973A5"/>
    <w:rsid w:val="004A59C5"/>
    <w:rsid w:val="004B6469"/>
    <w:rsid w:val="004D4FAF"/>
    <w:rsid w:val="004D736C"/>
    <w:rsid w:val="004F14E4"/>
    <w:rsid w:val="004F480B"/>
    <w:rsid w:val="00501829"/>
    <w:rsid w:val="00515294"/>
    <w:rsid w:val="00521212"/>
    <w:rsid w:val="005225E1"/>
    <w:rsid w:val="005244E9"/>
    <w:rsid w:val="0055246C"/>
    <w:rsid w:val="00562B95"/>
    <w:rsid w:val="00567F19"/>
    <w:rsid w:val="00597B36"/>
    <w:rsid w:val="005A030E"/>
    <w:rsid w:val="005B2914"/>
    <w:rsid w:val="005B73B0"/>
    <w:rsid w:val="005C3132"/>
    <w:rsid w:val="005F0895"/>
    <w:rsid w:val="006045FA"/>
    <w:rsid w:val="00604F41"/>
    <w:rsid w:val="00607F92"/>
    <w:rsid w:val="006269F0"/>
    <w:rsid w:val="006365C4"/>
    <w:rsid w:val="00637CC9"/>
    <w:rsid w:val="00642B78"/>
    <w:rsid w:val="00656C5D"/>
    <w:rsid w:val="00656F4A"/>
    <w:rsid w:val="00672507"/>
    <w:rsid w:val="00672689"/>
    <w:rsid w:val="006758F5"/>
    <w:rsid w:val="0068083B"/>
    <w:rsid w:val="00687F34"/>
    <w:rsid w:val="006B451A"/>
    <w:rsid w:val="006B473D"/>
    <w:rsid w:val="006B74B5"/>
    <w:rsid w:val="006C24F3"/>
    <w:rsid w:val="006C4385"/>
    <w:rsid w:val="006C5C65"/>
    <w:rsid w:val="006C5D0E"/>
    <w:rsid w:val="006C5D9A"/>
    <w:rsid w:val="006E381A"/>
    <w:rsid w:val="006E4F17"/>
    <w:rsid w:val="006E7BF8"/>
    <w:rsid w:val="006F5644"/>
    <w:rsid w:val="006F66D2"/>
    <w:rsid w:val="00700913"/>
    <w:rsid w:val="00701015"/>
    <w:rsid w:val="00724E3D"/>
    <w:rsid w:val="00730BC5"/>
    <w:rsid w:val="0073194C"/>
    <w:rsid w:val="00734175"/>
    <w:rsid w:val="00743153"/>
    <w:rsid w:val="007534F7"/>
    <w:rsid w:val="00754D90"/>
    <w:rsid w:val="00755500"/>
    <w:rsid w:val="00757F92"/>
    <w:rsid w:val="00770BBF"/>
    <w:rsid w:val="00777629"/>
    <w:rsid w:val="00777DC7"/>
    <w:rsid w:val="0078390A"/>
    <w:rsid w:val="0078619F"/>
    <w:rsid w:val="007A369A"/>
    <w:rsid w:val="007C4BB8"/>
    <w:rsid w:val="007C7D07"/>
    <w:rsid w:val="007D33EB"/>
    <w:rsid w:val="007D672C"/>
    <w:rsid w:val="007E15BF"/>
    <w:rsid w:val="007F03CB"/>
    <w:rsid w:val="007F08F8"/>
    <w:rsid w:val="007F27D0"/>
    <w:rsid w:val="007F74D2"/>
    <w:rsid w:val="00800F7D"/>
    <w:rsid w:val="00805571"/>
    <w:rsid w:val="00810455"/>
    <w:rsid w:val="00811D80"/>
    <w:rsid w:val="00816AA0"/>
    <w:rsid w:val="00823836"/>
    <w:rsid w:val="0082757D"/>
    <w:rsid w:val="00833535"/>
    <w:rsid w:val="00834934"/>
    <w:rsid w:val="00837D23"/>
    <w:rsid w:val="00844C5C"/>
    <w:rsid w:val="00845A53"/>
    <w:rsid w:val="008571EE"/>
    <w:rsid w:val="00861549"/>
    <w:rsid w:val="00862766"/>
    <w:rsid w:val="00877C18"/>
    <w:rsid w:val="00892B3E"/>
    <w:rsid w:val="00897350"/>
    <w:rsid w:val="008A2212"/>
    <w:rsid w:val="008A27C7"/>
    <w:rsid w:val="008A4D0D"/>
    <w:rsid w:val="008C0EBF"/>
    <w:rsid w:val="008C347B"/>
    <w:rsid w:val="008C65B8"/>
    <w:rsid w:val="008F0E31"/>
    <w:rsid w:val="008F3DC9"/>
    <w:rsid w:val="008F3EE3"/>
    <w:rsid w:val="00905BB1"/>
    <w:rsid w:val="00913DC3"/>
    <w:rsid w:val="00915EEC"/>
    <w:rsid w:val="0092765B"/>
    <w:rsid w:val="0093559D"/>
    <w:rsid w:val="009414CF"/>
    <w:rsid w:val="00944EB3"/>
    <w:rsid w:val="0095326D"/>
    <w:rsid w:val="00961E87"/>
    <w:rsid w:val="00971DED"/>
    <w:rsid w:val="00971E3D"/>
    <w:rsid w:val="00982097"/>
    <w:rsid w:val="00987768"/>
    <w:rsid w:val="00994BE6"/>
    <w:rsid w:val="009A709A"/>
    <w:rsid w:val="009B3318"/>
    <w:rsid w:val="009B6158"/>
    <w:rsid w:val="009C7854"/>
    <w:rsid w:val="009C7F64"/>
    <w:rsid w:val="009D321C"/>
    <w:rsid w:val="009D737C"/>
    <w:rsid w:val="009E2184"/>
    <w:rsid w:val="009E7333"/>
    <w:rsid w:val="00A153AE"/>
    <w:rsid w:val="00A259B9"/>
    <w:rsid w:val="00A420AE"/>
    <w:rsid w:val="00A4758B"/>
    <w:rsid w:val="00A52EDE"/>
    <w:rsid w:val="00A863B1"/>
    <w:rsid w:val="00A95A1F"/>
    <w:rsid w:val="00AA6C65"/>
    <w:rsid w:val="00AB1D50"/>
    <w:rsid w:val="00AD4AAA"/>
    <w:rsid w:val="00AD61D9"/>
    <w:rsid w:val="00AD7E75"/>
    <w:rsid w:val="00B051B7"/>
    <w:rsid w:val="00B063FC"/>
    <w:rsid w:val="00B24024"/>
    <w:rsid w:val="00B320A2"/>
    <w:rsid w:val="00B323DD"/>
    <w:rsid w:val="00B355EE"/>
    <w:rsid w:val="00B41F64"/>
    <w:rsid w:val="00B44C0E"/>
    <w:rsid w:val="00B53F81"/>
    <w:rsid w:val="00B54038"/>
    <w:rsid w:val="00B93AA5"/>
    <w:rsid w:val="00B94284"/>
    <w:rsid w:val="00BA187F"/>
    <w:rsid w:val="00BA6890"/>
    <w:rsid w:val="00BB09DA"/>
    <w:rsid w:val="00BB6C49"/>
    <w:rsid w:val="00BC56F1"/>
    <w:rsid w:val="00BD0A36"/>
    <w:rsid w:val="00BE35E4"/>
    <w:rsid w:val="00BF26E1"/>
    <w:rsid w:val="00BF3AA6"/>
    <w:rsid w:val="00C0164D"/>
    <w:rsid w:val="00C05DE1"/>
    <w:rsid w:val="00C1052C"/>
    <w:rsid w:val="00C1131B"/>
    <w:rsid w:val="00C21ECB"/>
    <w:rsid w:val="00C240C9"/>
    <w:rsid w:val="00C25232"/>
    <w:rsid w:val="00C33DFD"/>
    <w:rsid w:val="00C348EE"/>
    <w:rsid w:val="00C62253"/>
    <w:rsid w:val="00C66508"/>
    <w:rsid w:val="00C678D2"/>
    <w:rsid w:val="00C7380A"/>
    <w:rsid w:val="00C754E6"/>
    <w:rsid w:val="00C75562"/>
    <w:rsid w:val="00C81D05"/>
    <w:rsid w:val="00C82309"/>
    <w:rsid w:val="00C94F2A"/>
    <w:rsid w:val="00C963A6"/>
    <w:rsid w:val="00CA2937"/>
    <w:rsid w:val="00CB1385"/>
    <w:rsid w:val="00CB5956"/>
    <w:rsid w:val="00CD054A"/>
    <w:rsid w:val="00CF15CA"/>
    <w:rsid w:val="00CF626C"/>
    <w:rsid w:val="00D06F60"/>
    <w:rsid w:val="00D11B8E"/>
    <w:rsid w:val="00D1491A"/>
    <w:rsid w:val="00D35D17"/>
    <w:rsid w:val="00D40B08"/>
    <w:rsid w:val="00D453D2"/>
    <w:rsid w:val="00D47620"/>
    <w:rsid w:val="00D548E8"/>
    <w:rsid w:val="00D6349E"/>
    <w:rsid w:val="00D66461"/>
    <w:rsid w:val="00D67FF0"/>
    <w:rsid w:val="00D813FA"/>
    <w:rsid w:val="00D94A24"/>
    <w:rsid w:val="00DB3ED9"/>
    <w:rsid w:val="00DB7266"/>
    <w:rsid w:val="00DD23B2"/>
    <w:rsid w:val="00DE07E4"/>
    <w:rsid w:val="00DF0F1C"/>
    <w:rsid w:val="00E046AD"/>
    <w:rsid w:val="00E053F6"/>
    <w:rsid w:val="00E062C0"/>
    <w:rsid w:val="00E11D04"/>
    <w:rsid w:val="00E1652E"/>
    <w:rsid w:val="00E174E8"/>
    <w:rsid w:val="00E27D52"/>
    <w:rsid w:val="00E32E7E"/>
    <w:rsid w:val="00E46FD6"/>
    <w:rsid w:val="00EA5250"/>
    <w:rsid w:val="00EB2BCA"/>
    <w:rsid w:val="00EC2009"/>
    <w:rsid w:val="00EC5A5B"/>
    <w:rsid w:val="00ED04FF"/>
    <w:rsid w:val="00EE1B35"/>
    <w:rsid w:val="00EE2D63"/>
    <w:rsid w:val="00EE6E3B"/>
    <w:rsid w:val="00EF3F66"/>
    <w:rsid w:val="00F02406"/>
    <w:rsid w:val="00F02433"/>
    <w:rsid w:val="00F05F17"/>
    <w:rsid w:val="00F2260C"/>
    <w:rsid w:val="00F27C34"/>
    <w:rsid w:val="00F52FB7"/>
    <w:rsid w:val="00F6222A"/>
    <w:rsid w:val="00F63B74"/>
    <w:rsid w:val="00F81BC1"/>
    <w:rsid w:val="00F84E4A"/>
    <w:rsid w:val="00F85E81"/>
    <w:rsid w:val="00FA2D5B"/>
    <w:rsid w:val="00FB19DF"/>
    <w:rsid w:val="00FB3F40"/>
    <w:rsid w:val="00FB59B9"/>
    <w:rsid w:val="00FB5CF1"/>
    <w:rsid w:val="00FC4C55"/>
    <w:rsid w:val="00FC7237"/>
    <w:rsid w:val="00FD1B3D"/>
    <w:rsid w:val="00FD2A90"/>
    <w:rsid w:val="00FD69FA"/>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A4258A"/>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A4258A"/>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A4258A"/>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A4258A"/>
    <w:rPr>
      <w:rFonts w:ascii="Calibri" w:eastAsia="SimSun" w:hAnsi="Calibri" w:cs="Times New Roman"/>
      <w:b/>
      <w:bCs/>
      <w:color w:val="000000"/>
      <w:sz w:val="28"/>
      <w:szCs w:val="28"/>
      <w:lang w:eastAsia="en-US"/>
    </w:rPr>
  </w:style>
  <w:style w:type="character" w:styleId="CommentReference">
    <w:name w:val="annotation reference"/>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C21ECB"/>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4F14E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rsid w:val="004F14E4"/>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4F14E4"/>
    <w:pPr>
      <w:keepNext/>
      <w:spacing w:before="240" w:after="180"/>
    </w:pPr>
    <w:rPr>
      <w:rFonts w:ascii="Arial" w:hAnsi="Arial" w:cs="Arial"/>
      <w:b/>
      <w:color w:val="auto"/>
      <w:sz w:val="28"/>
      <w:szCs w:val="20"/>
      <w:lang w:eastAsia="en-NZ"/>
    </w:rPr>
  </w:style>
  <w:style w:type="paragraph" w:customStyle="1" w:styleId="NCEAbullets">
    <w:name w:val="NCEA bullets"/>
    <w:basedOn w:val="NCEAbodytext"/>
    <w:link w:val="NCEAbulletsChar"/>
    <w:rsid w:val="004F14E4"/>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F14E4"/>
    <w:rPr>
      <w:rFonts w:ascii="Arial" w:hAnsi="Arial"/>
      <w:sz w:val="24"/>
      <w:lang w:val="en-US" w:eastAsia="en-NZ"/>
    </w:rPr>
  </w:style>
  <w:style w:type="character" w:styleId="Hyperlink">
    <w:name w:val="Hyperlink"/>
    <w:uiPriority w:val="99"/>
    <w:locked/>
    <w:rsid w:val="007A369A"/>
    <w:rPr>
      <w:color w:val="0000FF"/>
      <w:u w:val="single"/>
    </w:rPr>
  </w:style>
  <w:style w:type="paragraph" w:customStyle="1" w:styleId="NCEAHeadInfoL1">
    <w:name w:val="NCEA Head Info L1"/>
    <w:uiPriority w:val="99"/>
    <w:rsid w:val="007A369A"/>
    <w:pPr>
      <w:spacing w:before="200" w:after="200"/>
    </w:pPr>
    <w:rPr>
      <w:rFonts w:ascii="Arial" w:hAnsi="Arial" w:cs="Arial"/>
      <w:b/>
      <w:sz w:val="32"/>
    </w:rPr>
  </w:style>
  <w:style w:type="paragraph" w:customStyle="1" w:styleId="NCEAtablebullet">
    <w:name w:val="NCEA table bullet"/>
    <w:basedOn w:val="Normal"/>
    <w:rsid w:val="007A369A"/>
    <w:pPr>
      <w:numPr>
        <w:numId w:val="39"/>
      </w:numPr>
      <w:spacing w:before="80" w:after="80"/>
    </w:pPr>
    <w:rPr>
      <w:rFonts w:ascii="Arial" w:hAnsi="Arial"/>
      <w:color w:val="auto"/>
      <w:sz w:val="20"/>
      <w:szCs w:val="20"/>
      <w:lang w:eastAsia="en-NZ"/>
    </w:rPr>
  </w:style>
  <w:style w:type="paragraph" w:customStyle="1" w:styleId="NCEAtablebody">
    <w:name w:val="NCEA table body"/>
    <w:basedOn w:val="Normal"/>
    <w:rsid w:val="007A369A"/>
    <w:pPr>
      <w:spacing w:before="40" w:after="40"/>
    </w:pPr>
    <w:rPr>
      <w:rFonts w:ascii="Arial" w:hAnsi="Arial"/>
      <w:color w:val="auto"/>
      <w:sz w:val="20"/>
      <w:szCs w:val="20"/>
      <w:lang w:val="en-AU" w:eastAsia="en-NZ"/>
    </w:rPr>
  </w:style>
  <w:style w:type="paragraph" w:customStyle="1" w:styleId="NCEAtableevidence">
    <w:name w:val="NCEA table evidence"/>
    <w:rsid w:val="007A369A"/>
    <w:pPr>
      <w:spacing w:before="80" w:after="80"/>
    </w:pPr>
    <w:rPr>
      <w:rFonts w:ascii="Arial" w:hAnsi="Arial" w:cs="Arial"/>
      <w:i/>
      <w:szCs w:val="22"/>
      <w:lang w:val="en-AU"/>
    </w:rPr>
  </w:style>
  <w:style w:type="paragraph" w:customStyle="1" w:styleId="VPScheduleItalic">
    <w:name w:val="VP Schedule Italic"/>
    <w:basedOn w:val="NCEAtableevidence"/>
    <w:autoRedefine/>
    <w:qFormat/>
    <w:rsid w:val="0078619F"/>
    <w:pPr>
      <w:spacing w:before="40" w:after="40"/>
      <w:ind w:left="284"/>
    </w:pPr>
    <w:rPr>
      <w:rFonts w:ascii="Calibri" w:hAnsi="Calibri" w:cs="Calibri"/>
      <w:i w:val="0"/>
      <w:sz w:val="22"/>
      <w:szCs w:val="24"/>
    </w:rPr>
  </w:style>
  <w:style w:type="paragraph" w:customStyle="1" w:styleId="VPScheduleItalicbullet">
    <w:name w:val="VP Schedule Italic bullet"/>
    <w:basedOn w:val="VPSchedulebullets"/>
    <w:autoRedefine/>
    <w:qFormat/>
    <w:rsid w:val="008C0EBF"/>
    <w:pPr>
      <w:numPr>
        <w:numId w:val="50"/>
      </w:numPr>
    </w:pPr>
    <w:rPr>
      <w:i/>
      <w:lang w:val="en-GB"/>
    </w:rPr>
  </w:style>
  <w:style w:type="character" w:styleId="FollowedHyperlink">
    <w:name w:val="FollowedHyperlink"/>
    <w:uiPriority w:val="99"/>
    <w:semiHidden/>
    <w:unhideWhenUsed/>
    <w:locked/>
    <w:rsid w:val="00A259B9"/>
    <w:rPr>
      <w:color w:val="800080"/>
      <w:u w:val="single"/>
    </w:rPr>
  </w:style>
  <w:style w:type="paragraph" w:customStyle="1" w:styleId="Reditalic11">
    <w:name w:val="Red italic 11"/>
    <w:basedOn w:val="Normal"/>
    <w:autoRedefine/>
    <w:qFormat/>
    <w:rsid w:val="00FA2D5B"/>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55246C"/>
    <w:pPr>
      <w:ind w:left="284"/>
    </w:pPr>
    <w:rPr>
      <w:lang w:val="en-GB"/>
    </w:rPr>
  </w:style>
  <w:style w:type="paragraph" w:styleId="CommentText">
    <w:name w:val="annotation text"/>
    <w:basedOn w:val="Normal"/>
    <w:link w:val="CommentTextChar"/>
    <w:uiPriority w:val="99"/>
    <w:semiHidden/>
    <w:unhideWhenUsed/>
    <w:locked/>
    <w:rsid w:val="00034987"/>
    <w:rPr>
      <w:sz w:val="20"/>
      <w:szCs w:val="20"/>
    </w:rPr>
  </w:style>
  <w:style w:type="character" w:customStyle="1" w:styleId="CommentTextChar">
    <w:name w:val="Comment Text Char"/>
    <w:basedOn w:val="DefaultParagraphFont"/>
    <w:link w:val="CommentText"/>
    <w:uiPriority w:val="99"/>
    <w:semiHidden/>
    <w:rsid w:val="00034987"/>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034987"/>
    <w:rPr>
      <w:b/>
      <w:bCs/>
    </w:rPr>
  </w:style>
  <w:style w:type="character" w:customStyle="1" w:styleId="CommentSubjectChar">
    <w:name w:val="Comment Subject Char"/>
    <w:basedOn w:val="CommentTextChar"/>
    <w:link w:val="CommentSubject"/>
    <w:uiPriority w:val="99"/>
    <w:semiHidden/>
    <w:rsid w:val="00034987"/>
    <w:rPr>
      <w:rFonts w:ascii="Calibri" w:hAnsi="Calibri"/>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A4258A"/>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A4258A"/>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A4258A"/>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A4258A"/>
    <w:rPr>
      <w:rFonts w:ascii="Calibri" w:eastAsia="SimSun" w:hAnsi="Calibri" w:cs="Times New Roman"/>
      <w:b/>
      <w:bCs/>
      <w:color w:val="000000"/>
      <w:sz w:val="28"/>
      <w:szCs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color w:val="000000"/>
      <w:sz w:val="24"/>
      <w:lang w:eastAsia="en-US"/>
    </w:rPr>
  </w:style>
  <w:style w:type="paragraph" w:customStyle="1" w:styleId="VPScheduletext">
    <w:name w:val="VP Schedule text"/>
    <w:basedOn w:val="Normal"/>
    <w:qFormat/>
    <w:rsid w:val="00C21ECB"/>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4F14E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odytext">
    <w:name w:val="NCEA bodytext"/>
    <w:rsid w:val="004F14E4"/>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rsid w:val="004F14E4"/>
    <w:pPr>
      <w:keepNext/>
      <w:spacing w:before="240" w:after="180"/>
    </w:pPr>
    <w:rPr>
      <w:rFonts w:ascii="Arial" w:hAnsi="Arial" w:cs="Arial"/>
      <w:b/>
      <w:color w:val="auto"/>
      <w:sz w:val="28"/>
      <w:szCs w:val="20"/>
      <w:lang w:eastAsia="en-NZ"/>
    </w:rPr>
  </w:style>
  <w:style w:type="paragraph" w:customStyle="1" w:styleId="NCEAbullets">
    <w:name w:val="NCEA bullets"/>
    <w:basedOn w:val="NCEAbodytext"/>
    <w:link w:val="NCEAbulletsChar"/>
    <w:rsid w:val="004F14E4"/>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locked/>
    <w:rsid w:val="004F14E4"/>
    <w:rPr>
      <w:rFonts w:ascii="Arial" w:hAnsi="Arial"/>
      <w:sz w:val="24"/>
      <w:lang w:val="en-US" w:eastAsia="en-NZ"/>
    </w:rPr>
  </w:style>
  <w:style w:type="character" w:styleId="Hyperlink">
    <w:name w:val="Hyperlink"/>
    <w:uiPriority w:val="99"/>
    <w:locked/>
    <w:rsid w:val="007A369A"/>
    <w:rPr>
      <w:color w:val="0000FF"/>
      <w:u w:val="single"/>
    </w:rPr>
  </w:style>
  <w:style w:type="paragraph" w:customStyle="1" w:styleId="NCEAHeadInfoL1">
    <w:name w:val="NCEA Head Info L1"/>
    <w:uiPriority w:val="99"/>
    <w:rsid w:val="007A369A"/>
    <w:pPr>
      <w:spacing w:before="200" w:after="200"/>
    </w:pPr>
    <w:rPr>
      <w:rFonts w:ascii="Arial" w:hAnsi="Arial" w:cs="Arial"/>
      <w:b/>
      <w:sz w:val="32"/>
    </w:rPr>
  </w:style>
  <w:style w:type="paragraph" w:customStyle="1" w:styleId="NCEAtablebullet">
    <w:name w:val="NCEA table bullet"/>
    <w:basedOn w:val="Normal"/>
    <w:rsid w:val="007A369A"/>
    <w:pPr>
      <w:numPr>
        <w:numId w:val="39"/>
      </w:numPr>
      <w:spacing w:before="80" w:after="80"/>
    </w:pPr>
    <w:rPr>
      <w:rFonts w:ascii="Arial" w:hAnsi="Arial"/>
      <w:color w:val="auto"/>
      <w:sz w:val="20"/>
      <w:szCs w:val="20"/>
      <w:lang w:eastAsia="en-NZ"/>
    </w:rPr>
  </w:style>
  <w:style w:type="paragraph" w:customStyle="1" w:styleId="NCEAtablebody">
    <w:name w:val="NCEA table body"/>
    <w:basedOn w:val="Normal"/>
    <w:rsid w:val="007A369A"/>
    <w:pPr>
      <w:spacing w:before="40" w:after="40"/>
    </w:pPr>
    <w:rPr>
      <w:rFonts w:ascii="Arial" w:hAnsi="Arial"/>
      <w:color w:val="auto"/>
      <w:sz w:val="20"/>
      <w:szCs w:val="20"/>
      <w:lang w:val="en-AU" w:eastAsia="en-NZ"/>
    </w:rPr>
  </w:style>
  <w:style w:type="paragraph" w:customStyle="1" w:styleId="NCEAtableevidence">
    <w:name w:val="NCEA table evidence"/>
    <w:rsid w:val="007A369A"/>
    <w:pPr>
      <w:spacing w:before="80" w:after="80"/>
    </w:pPr>
    <w:rPr>
      <w:rFonts w:ascii="Arial" w:hAnsi="Arial" w:cs="Arial"/>
      <w:i/>
      <w:szCs w:val="22"/>
      <w:lang w:val="en-AU"/>
    </w:rPr>
  </w:style>
  <w:style w:type="paragraph" w:customStyle="1" w:styleId="VPScheduleItalic">
    <w:name w:val="VP Schedule Italic"/>
    <w:basedOn w:val="NCEAtableevidence"/>
    <w:autoRedefine/>
    <w:qFormat/>
    <w:rsid w:val="0078619F"/>
    <w:pPr>
      <w:spacing w:before="40" w:after="40"/>
      <w:ind w:left="284"/>
    </w:pPr>
    <w:rPr>
      <w:rFonts w:ascii="Calibri" w:hAnsi="Calibri" w:cs="Calibri"/>
      <w:i w:val="0"/>
      <w:sz w:val="22"/>
      <w:szCs w:val="24"/>
    </w:rPr>
  </w:style>
  <w:style w:type="paragraph" w:customStyle="1" w:styleId="VPScheduleItalicbullet">
    <w:name w:val="VP Schedule Italic bullet"/>
    <w:basedOn w:val="VPSchedulebullets"/>
    <w:autoRedefine/>
    <w:qFormat/>
    <w:rsid w:val="008C0EBF"/>
    <w:pPr>
      <w:numPr>
        <w:numId w:val="50"/>
      </w:numPr>
    </w:pPr>
    <w:rPr>
      <w:i/>
      <w:lang w:val="en-GB"/>
    </w:rPr>
  </w:style>
  <w:style w:type="character" w:styleId="FollowedHyperlink">
    <w:name w:val="FollowedHyperlink"/>
    <w:uiPriority w:val="99"/>
    <w:semiHidden/>
    <w:unhideWhenUsed/>
    <w:locked/>
    <w:rsid w:val="00A259B9"/>
    <w:rPr>
      <w:color w:val="800080"/>
      <w:u w:val="single"/>
    </w:rPr>
  </w:style>
  <w:style w:type="paragraph" w:customStyle="1" w:styleId="Reditalic11">
    <w:name w:val="Red italic 11"/>
    <w:basedOn w:val="Normal"/>
    <w:autoRedefine/>
    <w:qFormat/>
    <w:rsid w:val="00FA2D5B"/>
    <w:pPr>
      <w:keepNext/>
      <w:keepLines/>
      <w:spacing w:before="40" w:after="40"/>
    </w:pPr>
    <w:rPr>
      <w:rFonts w:cs="Arial"/>
      <w:i/>
      <w:color w:val="FF0000"/>
      <w:sz w:val="22"/>
      <w:szCs w:val="22"/>
      <w:lang w:eastAsia="en-NZ"/>
    </w:rPr>
  </w:style>
  <w:style w:type="paragraph" w:customStyle="1" w:styleId="VPSForeExample">
    <w:name w:val="VP S Fore Example"/>
    <w:basedOn w:val="VPScheduletext"/>
    <w:autoRedefine/>
    <w:qFormat/>
    <w:rsid w:val="0055246C"/>
    <w:pPr>
      <w:ind w:left="284"/>
    </w:pPr>
    <w:rPr>
      <w:lang w:val="en-GB"/>
    </w:rPr>
  </w:style>
  <w:style w:type="paragraph" w:styleId="CommentText">
    <w:name w:val="annotation text"/>
    <w:basedOn w:val="Normal"/>
    <w:link w:val="CommentTextChar"/>
    <w:uiPriority w:val="99"/>
    <w:semiHidden/>
    <w:unhideWhenUsed/>
    <w:locked/>
    <w:rsid w:val="00034987"/>
    <w:rPr>
      <w:sz w:val="20"/>
      <w:szCs w:val="20"/>
    </w:rPr>
  </w:style>
  <w:style w:type="character" w:customStyle="1" w:styleId="CommentTextChar">
    <w:name w:val="Comment Text Char"/>
    <w:basedOn w:val="DefaultParagraphFont"/>
    <w:link w:val="CommentText"/>
    <w:uiPriority w:val="99"/>
    <w:semiHidden/>
    <w:rsid w:val="00034987"/>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034987"/>
    <w:rPr>
      <w:b/>
      <w:bCs/>
    </w:rPr>
  </w:style>
  <w:style w:type="character" w:customStyle="1" w:styleId="CommentSubjectChar">
    <w:name w:val="Comment Subject Char"/>
    <w:basedOn w:val="CommentTextChar"/>
    <w:link w:val="CommentSubject"/>
    <w:uiPriority w:val="99"/>
    <w:semiHidden/>
    <w:rsid w:val="00034987"/>
    <w:rPr>
      <w:rFonts w:ascii="Calibri" w:hAnsi="Calibr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35</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Digital Technologies 1.43</dc:subject>
  <dc:creator>Ministry of Education</dc:creator>
  <cp:lastModifiedBy>Anne</cp:lastModifiedBy>
  <cp:revision>6</cp:revision>
  <cp:lastPrinted>2013-02-11T02:30:00Z</cp:lastPrinted>
  <dcterms:created xsi:type="dcterms:W3CDTF">2013-08-19T04:04:00Z</dcterms:created>
  <dcterms:modified xsi:type="dcterms:W3CDTF">2017-09-20T01:24:00Z</dcterms:modified>
</cp:coreProperties>
</file>