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FE" w:rsidRPr="0022152D" w:rsidRDefault="00E409F2" w:rsidP="00A420AE">
      <w:pPr>
        <w:pStyle w:val="Header"/>
        <w:tabs>
          <w:tab w:val="clear" w:pos="4513"/>
          <w:tab w:val="clear" w:pos="9026"/>
        </w:tabs>
        <w:spacing w:before="120" w:after="120"/>
        <w:rPr>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864559" w:rsidRPr="00A81360" w:rsidRDefault="00864559" w:rsidP="006C5D0E">
                  <w:pPr>
                    <w:jc w:val="center"/>
                    <w:rPr>
                      <w:rFonts w:cs="Arial"/>
                      <w:b/>
                      <w:color w:val="595959"/>
                      <w:sz w:val="40"/>
                      <w:szCs w:val="40"/>
                    </w:rPr>
                  </w:pPr>
                  <w:r w:rsidRPr="00A81360">
                    <w:rPr>
                      <w:rFonts w:cs="Arial"/>
                      <w:b/>
                      <w:color w:val="595959"/>
                      <w:sz w:val="40"/>
                      <w:szCs w:val="40"/>
                    </w:rPr>
                    <w:t>NZQA</w:t>
                  </w:r>
                </w:p>
                <w:p w:rsidR="00864559" w:rsidRPr="00A81360" w:rsidRDefault="00864559" w:rsidP="006C5D0E">
                  <w:pPr>
                    <w:jc w:val="center"/>
                    <w:rPr>
                      <w:rFonts w:cs="Arial"/>
                      <w:b/>
                      <w:color w:val="595959"/>
                      <w:sz w:val="40"/>
                      <w:szCs w:val="44"/>
                    </w:rPr>
                  </w:pPr>
                  <w:r w:rsidRPr="00A81360">
                    <w:rPr>
                      <w:rFonts w:cs="Arial"/>
                      <w:b/>
                      <w:color w:val="595959"/>
                      <w:sz w:val="40"/>
                      <w:szCs w:val="44"/>
                    </w:rPr>
                    <w:t>Approved</w:t>
                  </w:r>
                </w:p>
              </w:txbxContent>
            </v:textbox>
          </v:shape>
        </w:pict>
      </w:r>
    </w:p>
    <w:p w:rsidR="005A1AFE" w:rsidRPr="0022152D" w:rsidRDefault="005A1AFE" w:rsidP="006C5D0E"/>
    <w:p w:rsidR="005A1AFE" w:rsidRPr="0022152D" w:rsidRDefault="005A1AFE" w:rsidP="006C5D0E"/>
    <w:p w:rsidR="005A1AFE" w:rsidRPr="0022152D" w:rsidRDefault="005A1AFE" w:rsidP="006C5D0E"/>
    <w:p w:rsidR="005A1AFE" w:rsidRPr="0022152D" w:rsidRDefault="005A1AFE" w:rsidP="00057392"/>
    <w:p w:rsidR="005A1AFE" w:rsidRPr="0022152D" w:rsidRDefault="005A1AFE" w:rsidP="006C5D0E"/>
    <w:p w:rsidR="005A1AFE" w:rsidRPr="0022152D" w:rsidRDefault="005A1AFE" w:rsidP="006C5D0E"/>
    <w:p w:rsidR="005A1AFE" w:rsidRPr="0022152D" w:rsidRDefault="005A1AFE" w:rsidP="006C5D0E"/>
    <w:p w:rsidR="005A1AFE" w:rsidRPr="0022152D" w:rsidRDefault="005A1AFE" w:rsidP="006C5D0E"/>
    <w:p w:rsidR="005A1AFE" w:rsidRPr="0022152D" w:rsidRDefault="005A1AFE" w:rsidP="006C5D0E"/>
    <w:p w:rsidR="005A1AFE" w:rsidRPr="0022152D" w:rsidRDefault="005A1AFE" w:rsidP="00F27C34">
      <w:pPr>
        <w:pStyle w:val="xStyleLeft0cmHanging5cm"/>
        <w:rPr>
          <w:rStyle w:val="xStyle14pt"/>
          <w:szCs w:val="24"/>
        </w:rPr>
      </w:pPr>
      <w:r w:rsidRPr="0022152D">
        <w:rPr>
          <w:rStyle w:val="xStyle14ptBold"/>
          <w:bCs/>
        </w:rPr>
        <w:t>Achievement standard:</w:t>
      </w:r>
      <w:r w:rsidRPr="0022152D">
        <w:rPr>
          <w:rStyle w:val="xStyle14ptBold"/>
          <w:bCs/>
        </w:rPr>
        <w:tab/>
      </w:r>
      <w:r w:rsidRPr="0022152D">
        <w:rPr>
          <w:rStyle w:val="VPField14pt"/>
        </w:rPr>
        <w:t>91364</w:t>
      </w:r>
      <w:r w:rsidR="00A72D22" w:rsidRPr="00A72D22">
        <w:rPr>
          <w:rStyle w:val="Heading1Char"/>
          <w:rFonts w:eastAsia="SimSun"/>
          <w:sz w:val="28"/>
        </w:rPr>
        <w:t xml:space="preserve"> </w:t>
      </w:r>
      <w:r w:rsidR="00A72D22" w:rsidRPr="00DA1B06">
        <w:rPr>
          <w:rStyle w:val="CommentReference"/>
          <w:sz w:val="28"/>
        </w:rPr>
        <w:t>Version 3</w:t>
      </w:r>
    </w:p>
    <w:p w:rsidR="005A1AFE" w:rsidRPr="0022152D" w:rsidRDefault="005A1AFE" w:rsidP="001729AB">
      <w:pPr>
        <w:tabs>
          <w:tab w:val="left" w:pos="2835"/>
        </w:tabs>
        <w:ind w:left="2835" w:hanging="2835"/>
        <w:rPr>
          <w:rStyle w:val="xStyle14pt"/>
          <w:szCs w:val="20"/>
        </w:rPr>
      </w:pPr>
      <w:r w:rsidRPr="0022152D">
        <w:rPr>
          <w:rStyle w:val="xStyle14ptBold"/>
          <w:bCs/>
        </w:rPr>
        <w:t>Standard title:</w:t>
      </w:r>
      <w:r w:rsidRPr="0022152D">
        <w:rPr>
          <w:rStyle w:val="xStyle14ptBold"/>
          <w:bCs/>
        </w:rPr>
        <w:tab/>
      </w:r>
      <w:r w:rsidRPr="0022152D">
        <w:rPr>
          <w:rStyle w:val="VPField14pt"/>
        </w:rPr>
        <w:t>Demonstrate understanding of advanced concepts related to human factors in design</w:t>
      </w:r>
    </w:p>
    <w:p w:rsidR="005A1AFE" w:rsidRPr="0022152D" w:rsidRDefault="005A1AFE" w:rsidP="00F27C34">
      <w:pPr>
        <w:tabs>
          <w:tab w:val="left" w:pos="2835"/>
        </w:tabs>
        <w:rPr>
          <w:rStyle w:val="xStyle14ptBold"/>
        </w:rPr>
      </w:pPr>
      <w:r w:rsidRPr="0022152D">
        <w:rPr>
          <w:rStyle w:val="xStyle14ptBold"/>
          <w:bCs/>
        </w:rPr>
        <w:t>Level:</w:t>
      </w:r>
      <w:r w:rsidRPr="0022152D">
        <w:rPr>
          <w:rStyle w:val="xStyle14ptBold"/>
          <w:bCs/>
        </w:rPr>
        <w:tab/>
      </w:r>
      <w:r w:rsidRPr="0022152D">
        <w:rPr>
          <w:rStyle w:val="VPField14pt"/>
        </w:rPr>
        <w:t>2</w:t>
      </w:r>
    </w:p>
    <w:p w:rsidR="005A1AFE" w:rsidRPr="0022152D" w:rsidRDefault="005A1AFE" w:rsidP="00F27C34">
      <w:pPr>
        <w:tabs>
          <w:tab w:val="left" w:pos="2835"/>
        </w:tabs>
        <w:rPr>
          <w:rStyle w:val="xStyle14pt"/>
        </w:rPr>
      </w:pPr>
      <w:r w:rsidRPr="0022152D">
        <w:rPr>
          <w:rStyle w:val="xStyle14ptBold"/>
          <w:bCs/>
        </w:rPr>
        <w:t>Credits:</w:t>
      </w:r>
      <w:r w:rsidRPr="0022152D">
        <w:rPr>
          <w:rStyle w:val="xStyle14ptBold"/>
          <w:bCs/>
        </w:rPr>
        <w:tab/>
      </w:r>
      <w:r w:rsidRPr="0022152D">
        <w:rPr>
          <w:rStyle w:val="VPField14pt"/>
        </w:rPr>
        <w:t>4</w:t>
      </w:r>
    </w:p>
    <w:p w:rsidR="005A1AFE" w:rsidRPr="0022152D" w:rsidRDefault="005A1AFE" w:rsidP="001729AB">
      <w:pPr>
        <w:tabs>
          <w:tab w:val="left" w:pos="2835"/>
        </w:tabs>
        <w:ind w:left="2835" w:hanging="2835"/>
        <w:rPr>
          <w:rStyle w:val="xStyle14pt"/>
        </w:rPr>
      </w:pPr>
      <w:r w:rsidRPr="0022152D">
        <w:rPr>
          <w:rStyle w:val="xStyle14ptBold"/>
          <w:bCs/>
        </w:rPr>
        <w:t>Resource title:</w:t>
      </w:r>
      <w:r w:rsidRPr="0022152D">
        <w:rPr>
          <w:rStyle w:val="xStyle14ptBold"/>
          <w:bCs/>
        </w:rPr>
        <w:tab/>
      </w:r>
      <w:r w:rsidR="00E32A7F">
        <w:rPr>
          <w:rStyle w:val="VPField14pt"/>
        </w:rPr>
        <w:t>Working in the comfort zone</w:t>
      </w:r>
    </w:p>
    <w:p w:rsidR="005A1AFE" w:rsidRPr="0022152D" w:rsidRDefault="005A1AFE" w:rsidP="001729AB">
      <w:pPr>
        <w:tabs>
          <w:tab w:val="left" w:pos="2835"/>
        </w:tabs>
        <w:rPr>
          <w:rStyle w:val="xStyle14pt"/>
        </w:rPr>
      </w:pPr>
      <w:r w:rsidRPr="0022152D">
        <w:rPr>
          <w:rStyle w:val="xStyle14ptBold"/>
          <w:bCs/>
        </w:rPr>
        <w:t>Resource reference:</w:t>
      </w:r>
      <w:r w:rsidRPr="0022152D">
        <w:rPr>
          <w:rStyle w:val="xStyle14ptBold"/>
          <w:bCs/>
        </w:rPr>
        <w:tab/>
      </w:r>
      <w:r w:rsidR="005436E7" w:rsidRPr="0022152D">
        <w:rPr>
          <w:rStyle w:val="VPField14pt"/>
        </w:rPr>
        <w:t>Generic T</w:t>
      </w:r>
      <w:r w:rsidRPr="0022152D">
        <w:rPr>
          <w:rStyle w:val="VPField14pt"/>
        </w:rPr>
        <w:t>echnology VP-</w:t>
      </w:r>
      <w:r w:rsidR="005436E7" w:rsidRPr="0022152D">
        <w:rPr>
          <w:rStyle w:val="VPField14pt"/>
        </w:rPr>
        <w:t>2.11</w:t>
      </w:r>
      <w:r w:rsidR="00A72D22">
        <w:rPr>
          <w:rStyle w:val="VPField14pt"/>
        </w:rPr>
        <w:t xml:space="preserve"> v2</w:t>
      </w:r>
    </w:p>
    <w:p w:rsidR="005A1AFE" w:rsidRPr="0022152D" w:rsidRDefault="005A1AFE" w:rsidP="001729AB">
      <w:pPr>
        <w:tabs>
          <w:tab w:val="left" w:pos="2835"/>
        </w:tabs>
        <w:ind w:left="2835" w:hanging="2835"/>
        <w:rPr>
          <w:rStyle w:val="VPField14pt"/>
        </w:rPr>
      </w:pPr>
      <w:r w:rsidRPr="0022152D">
        <w:rPr>
          <w:rStyle w:val="xStyle14ptBold"/>
          <w:bCs/>
        </w:rPr>
        <w:t>Vocational pathway:</w:t>
      </w:r>
      <w:r w:rsidRPr="0022152D">
        <w:rPr>
          <w:rStyle w:val="xStyle14ptBold"/>
          <w:bCs/>
        </w:rPr>
        <w:tab/>
      </w:r>
      <w:r w:rsidR="00E32A7F">
        <w:rPr>
          <w:rStyle w:val="VPField14pt"/>
        </w:rPr>
        <w:t>Primary Industries</w:t>
      </w:r>
    </w:p>
    <w:p w:rsidR="005A1AFE" w:rsidRPr="0022152D" w:rsidRDefault="005A1AFE" w:rsidP="006C5D0E">
      <w:pPr>
        <w:tabs>
          <w:tab w:val="left" w:pos="2835"/>
        </w:tabs>
        <w:rPr>
          <w:rStyle w:val="xStyle14pt"/>
        </w:rPr>
      </w:pPr>
    </w:p>
    <w:p w:rsidR="005A1AFE" w:rsidRPr="0022152D" w:rsidRDefault="005A1AFE" w:rsidP="006C5D0E">
      <w:pPr>
        <w:tabs>
          <w:tab w:val="left" w:pos="2835"/>
        </w:tabs>
        <w:rPr>
          <w:rStyle w:val="xStyle14pt"/>
        </w:rPr>
      </w:pPr>
    </w:p>
    <w:p w:rsidR="005A1AFE" w:rsidRPr="0022152D" w:rsidRDefault="005A1AFE" w:rsidP="006C5D0E">
      <w:pPr>
        <w:tabs>
          <w:tab w:val="left" w:pos="2835"/>
        </w:tabs>
        <w:rPr>
          <w:rStyle w:val="xStyle14pt"/>
        </w:rPr>
      </w:pPr>
    </w:p>
    <w:tbl>
      <w:tblPr>
        <w:tblW w:w="5000" w:type="pct"/>
        <w:tblLook w:val="01E0"/>
      </w:tblPr>
      <w:tblGrid>
        <w:gridCol w:w="2985"/>
        <w:gridCol w:w="6257"/>
      </w:tblGrid>
      <w:tr w:rsidR="005A1AFE" w:rsidRPr="0022152D">
        <w:trPr>
          <w:trHeight w:val="317"/>
        </w:trPr>
        <w:tc>
          <w:tcPr>
            <w:tcW w:w="1615" w:type="pct"/>
          </w:tcPr>
          <w:p w:rsidR="005A1AFE" w:rsidRPr="0022152D" w:rsidRDefault="005A1AFE" w:rsidP="004D4FAF">
            <w:r w:rsidRPr="0022152D">
              <w:t>Date version published</w:t>
            </w:r>
          </w:p>
        </w:tc>
        <w:tc>
          <w:tcPr>
            <w:tcW w:w="3385" w:type="pct"/>
          </w:tcPr>
          <w:p w:rsidR="00561D1F" w:rsidRPr="00F6222A" w:rsidRDefault="00561D1F" w:rsidP="00561D1F">
            <w:pPr>
              <w:rPr>
                <w:lang w:val="en-GB"/>
              </w:rPr>
            </w:pPr>
            <w:r>
              <w:rPr>
                <w:lang w:val="en-GB"/>
              </w:rPr>
              <w:t>February</w:t>
            </w:r>
            <w:r w:rsidRPr="00F6222A">
              <w:rPr>
                <w:lang w:val="en-GB"/>
              </w:rPr>
              <w:t xml:space="preserve"> </w:t>
            </w:r>
            <w:r>
              <w:rPr>
                <w:lang w:val="en-GB"/>
              </w:rPr>
              <w:t>2015 Version 2</w:t>
            </w:r>
          </w:p>
          <w:p w:rsidR="005A1AFE" w:rsidRPr="0022152D" w:rsidRDefault="005A1AFE" w:rsidP="00561D1F">
            <w:r w:rsidRPr="0022152D">
              <w:t>To support internal assessment from 201</w:t>
            </w:r>
            <w:r w:rsidR="00561D1F">
              <w:t>5</w:t>
            </w:r>
          </w:p>
        </w:tc>
      </w:tr>
      <w:tr w:rsidR="005A1AFE" w:rsidRPr="0022152D">
        <w:trPr>
          <w:trHeight w:val="317"/>
        </w:trPr>
        <w:tc>
          <w:tcPr>
            <w:tcW w:w="1615" w:type="pct"/>
          </w:tcPr>
          <w:p w:rsidR="005A1AFE" w:rsidRPr="0022152D" w:rsidRDefault="005A1AFE" w:rsidP="007534F7">
            <w:r w:rsidRPr="0022152D">
              <w:t>Quality assurance status</w:t>
            </w:r>
          </w:p>
        </w:tc>
        <w:tc>
          <w:tcPr>
            <w:tcW w:w="3385" w:type="pct"/>
          </w:tcPr>
          <w:p w:rsidR="005A1AFE" w:rsidRPr="0022152D" w:rsidRDefault="005A1AFE" w:rsidP="00561D1F">
            <w:r w:rsidRPr="0022152D">
              <w:t xml:space="preserve">These materials have been quality assured by NZQA. </w:t>
            </w:r>
            <w:r w:rsidRPr="0022152D">
              <w:br/>
              <w:t>NZQA Approved number A-A-</w:t>
            </w:r>
            <w:r w:rsidR="00561D1F">
              <w:t>02</w:t>
            </w:r>
            <w:r w:rsidRPr="0022152D">
              <w:t>-201</w:t>
            </w:r>
            <w:r w:rsidR="00561D1F">
              <w:t>5</w:t>
            </w:r>
            <w:r w:rsidRPr="0022152D">
              <w:t>-</w:t>
            </w:r>
            <w:r w:rsidR="004D28CB">
              <w:t>91364</w:t>
            </w:r>
            <w:r w:rsidRPr="0022152D">
              <w:t>-</w:t>
            </w:r>
            <w:r w:rsidR="00561D1F">
              <w:t>02</w:t>
            </w:r>
            <w:r w:rsidRPr="0022152D">
              <w:t>-</w:t>
            </w:r>
            <w:r w:rsidR="004D28CB">
              <w:t>8</w:t>
            </w:r>
            <w:r w:rsidR="00561D1F">
              <w:t>26</w:t>
            </w:r>
            <w:r w:rsidR="004D28CB">
              <w:t>2</w:t>
            </w:r>
          </w:p>
        </w:tc>
        <w:bookmarkStart w:id="0" w:name="_GoBack"/>
        <w:bookmarkEnd w:id="0"/>
      </w:tr>
      <w:tr w:rsidR="005A1AFE" w:rsidRPr="0022152D">
        <w:trPr>
          <w:trHeight w:val="379"/>
        </w:trPr>
        <w:tc>
          <w:tcPr>
            <w:tcW w:w="1615" w:type="pct"/>
          </w:tcPr>
          <w:p w:rsidR="005A1AFE" w:rsidRPr="0022152D" w:rsidRDefault="005A1AFE" w:rsidP="007534F7">
            <w:r w:rsidRPr="0022152D">
              <w:t>Authenticity of evidence</w:t>
            </w:r>
          </w:p>
        </w:tc>
        <w:tc>
          <w:tcPr>
            <w:tcW w:w="3385" w:type="pct"/>
          </w:tcPr>
          <w:p w:rsidR="005A1AFE" w:rsidRPr="0022152D" w:rsidRDefault="005A1AFE" w:rsidP="007534F7">
            <w:r w:rsidRPr="0022152D">
              <w:t>Assessors/educators must manage authenticity for any assessment from a public source, because learners may have access to the assessment schedule or exemplar material.</w:t>
            </w:r>
          </w:p>
          <w:p w:rsidR="005A1AFE" w:rsidRPr="0022152D" w:rsidRDefault="005A1AFE" w:rsidP="00202445">
            <w:r w:rsidRPr="0022152D">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5A1AFE" w:rsidRPr="0022152D" w:rsidRDefault="005A1AFE" w:rsidP="00E053F6">
      <w:pPr>
        <w:tabs>
          <w:tab w:val="left" w:pos="2552"/>
        </w:tabs>
        <w:rPr>
          <w:rStyle w:val="xStyleBold"/>
        </w:rPr>
        <w:sectPr w:rsidR="005A1AFE" w:rsidRPr="0022152D">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5A1AFE" w:rsidRPr="0022152D" w:rsidRDefault="005A1AFE" w:rsidP="0007554D">
      <w:pPr>
        <w:pStyle w:val="VPARBoxedHeading"/>
      </w:pPr>
      <w:r w:rsidRPr="0022152D">
        <w:lastRenderedPageBreak/>
        <w:t>Vocational Pathway Assessment Resource</w:t>
      </w:r>
    </w:p>
    <w:p w:rsidR="007C2045" w:rsidRPr="00F27C34" w:rsidRDefault="007C2045" w:rsidP="007C2045">
      <w:pPr>
        <w:tabs>
          <w:tab w:val="left" w:pos="2552"/>
        </w:tabs>
        <w:rPr>
          <w:rStyle w:val="xStyleBold"/>
          <w:b w:val="0"/>
          <w:color w:val="auto"/>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5BA95278BFFF4901920D7B114149BE2E"/>
          </w:placeholder>
          <w:text/>
        </w:sdtPr>
        <w:sdtEndPr>
          <w:rPr>
            <w:rStyle w:val="xStyleBold"/>
            <w:b/>
          </w:rPr>
        </w:sdtEndPr>
        <w:sdtContent>
          <w:r>
            <w:rPr>
              <w:color w:val="auto"/>
            </w:rPr>
            <w:t>91364</w:t>
          </w:r>
        </w:sdtContent>
      </w:sdt>
    </w:p>
    <w:p w:rsidR="007C2045" w:rsidRDefault="007C2045" w:rsidP="007C2045">
      <w:pPr>
        <w:pStyle w:val="xStyleLeft0cmHanging45cm"/>
        <w:rPr>
          <w:rStyle w:val="xStyleBold"/>
          <w:rFonts w:eastAsiaTheme="minorEastAsia"/>
          <w:szCs w:val="24"/>
        </w:rPr>
      </w:pPr>
      <w:r w:rsidRPr="00F27C34">
        <w:rPr>
          <w:rStyle w:val="xStyleBold"/>
        </w:rPr>
        <w:t>Standard title:</w:t>
      </w:r>
      <w:r>
        <w:rPr>
          <w:rStyle w:val="xStyleBold"/>
        </w:rPr>
        <w:tab/>
      </w:r>
      <w:sdt>
        <w:sdtPr>
          <w:rPr>
            <w:b/>
            <w:color w:val="auto"/>
          </w:rPr>
          <w:alias w:val="standard title"/>
          <w:tag w:val="standard title"/>
          <w:id w:val="334871786"/>
          <w:placeholder>
            <w:docPart w:val="AD9402A32C06446BAA75F2214D7CCA25"/>
          </w:placeholder>
          <w:text/>
        </w:sdtPr>
        <w:sdtContent>
          <w:r w:rsidRPr="007C2045">
            <w:rPr>
              <w:color w:val="auto"/>
            </w:rPr>
            <w:t>Demonstrate understanding of advanced concepts related to human factors in design</w:t>
          </w:r>
        </w:sdtContent>
      </w:sdt>
    </w:p>
    <w:p w:rsidR="007C2045" w:rsidRPr="00E053F6" w:rsidRDefault="007C2045" w:rsidP="007C2045">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B1CCCDEBD55249018D537D5159E07903"/>
          </w:placeholder>
          <w:text/>
        </w:sdtPr>
        <w:sdtEndPr>
          <w:rPr>
            <w:rStyle w:val="xStyleBold"/>
            <w:b/>
          </w:rPr>
        </w:sdtEndPr>
        <w:sdtContent>
          <w:r>
            <w:rPr>
              <w:color w:val="auto"/>
            </w:rPr>
            <w:t>2</w:t>
          </w:r>
        </w:sdtContent>
      </w:sdt>
    </w:p>
    <w:p w:rsidR="007C2045" w:rsidRPr="00E053F6" w:rsidRDefault="007C2045" w:rsidP="007C2045">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20B511120DF74FF0B77DB4741706761B"/>
          </w:placeholder>
          <w:text/>
        </w:sdtPr>
        <w:sdtEndPr>
          <w:rPr>
            <w:rStyle w:val="xStyleBold"/>
            <w:b/>
          </w:rPr>
        </w:sdtEndPr>
        <w:sdtContent>
          <w:r>
            <w:rPr>
              <w:color w:val="auto"/>
            </w:rPr>
            <w:t>4</w:t>
          </w:r>
        </w:sdtContent>
      </w:sdt>
    </w:p>
    <w:p w:rsidR="007C2045" w:rsidRPr="00E053F6" w:rsidRDefault="007C2045" w:rsidP="007C2045">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3C8BACFED860425484E4137FB18CC920"/>
          </w:placeholder>
          <w:text/>
        </w:sdtPr>
        <w:sdtContent>
          <w:r w:rsidRPr="007C2045">
            <w:t>Working in the comfort zone</w:t>
          </w:r>
        </w:sdtContent>
      </w:sdt>
    </w:p>
    <w:p w:rsidR="007C2045" w:rsidRDefault="007C2045" w:rsidP="007C2045">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197BC51FEC67421FA527644BB3BA6C42"/>
          </w:placeholder>
          <w:text/>
        </w:sdtPr>
        <w:sdtEndPr>
          <w:rPr>
            <w:rStyle w:val="xStyleBold"/>
            <w:b/>
          </w:rPr>
        </w:sdtEndPr>
        <w:sdtContent>
          <w:r>
            <w:rPr>
              <w:color w:val="auto"/>
            </w:rPr>
            <w:t>Generic Technology</w:t>
          </w:r>
        </w:sdtContent>
      </w:sdt>
      <w:r>
        <w:t xml:space="preserve"> </w:t>
      </w:r>
      <w:r w:rsidRPr="00CB5956">
        <w:t>VP</w:t>
      </w:r>
      <w:r>
        <w:t>-</w:t>
      </w:r>
      <w:sdt>
        <w:sdtPr>
          <w:alias w:val="resource number"/>
          <w:tag w:val="resource number"/>
          <w:id w:val="401076294"/>
          <w:placeholder>
            <w:docPart w:val="5A431214F5CB473FA178FCD6D9B8C661"/>
          </w:placeholder>
          <w:text/>
        </w:sdtPr>
        <w:sdtEndPr>
          <w:rPr>
            <w:rStyle w:val="xStyleBold"/>
            <w:b/>
          </w:rPr>
        </w:sdtEndPr>
        <w:sdtContent>
          <w:r>
            <w:rPr>
              <w:color w:val="auto"/>
            </w:rPr>
            <w:t>2.11</w:t>
          </w:r>
          <w:r w:rsidR="00A72D22">
            <w:rPr>
              <w:color w:val="auto"/>
            </w:rPr>
            <w:t xml:space="preserve"> v2</w:t>
          </w:r>
        </w:sdtContent>
      </w:sdt>
    </w:p>
    <w:p w:rsidR="007C2045" w:rsidRDefault="007C2045" w:rsidP="007C2045">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2A5C012331164B6F9864F8E88FF446B9"/>
          </w:placeholder>
          <w:text/>
        </w:sdtPr>
        <w:sdtContent>
          <w:r w:rsidRPr="007C2045">
            <w:t>Primary Industries</w:t>
          </w:r>
        </w:sdtContent>
      </w:sdt>
    </w:p>
    <w:p w:rsidR="007C2045" w:rsidRPr="000B10BD" w:rsidRDefault="007C2045" w:rsidP="000B10BD">
      <w:pPr>
        <w:pStyle w:val="VPAELBannerAfter8pt"/>
        <w:rPr>
          <w:szCs w:val="28"/>
        </w:rPr>
      </w:pPr>
      <w:r w:rsidRPr="000B10BD">
        <w:rPr>
          <w:szCs w:val="28"/>
        </w:rPr>
        <w:t>Learner instructions</w:t>
      </w:r>
    </w:p>
    <w:p w:rsidR="005A1AFE" w:rsidRPr="0022152D" w:rsidRDefault="005A1AFE">
      <w:pPr>
        <w:pStyle w:val="Heading1"/>
      </w:pPr>
      <w:r w:rsidRPr="0022152D">
        <w:t>Introduction</w:t>
      </w:r>
    </w:p>
    <w:p w:rsidR="005A1AFE" w:rsidRPr="0022152D" w:rsidRDefault="005A1AFE" w:rsidP="00E053F6">
      <w:r w:rsidRPr="0022152D">
        <w:t>This assessment activity requires you to demonstrate you</w:t>
      </w:r>
      <w:r w:rsidR="00B46671" w:rsidRPr="0022152D">
        <w:t>r</w:t>
      </w:r>
      <w:r w:rsidRPr="0022152D">
        <w:t xml:space="preserve"> understanding of advanced concepts related to human factors in </w:t>
      </w:r>
      <w:r w:rsidR="00196ED2">
        <w:t>the d</w:t>
      </w:r>
      <w:r w:rsidRPr="0022152D">
        <w:t>esign</w:t>
      </w:r>
      <w:r w:rsidR="00196ED2">
        <w:t xml:space="preserve"> of a</w:t>
      </w:r>
      <w:r w:rsidR="0000120F">
        <w:t>n adjustable</w:t>
      </w:r>
      <w:r w:rsidR="00196ED2">
        <w:t xml:space="preserve"> seat </w:t>
      </w:r>
      <w:r w:rsidR="00A541C3">
        <w:t>and</w:t>
      </w:r>
      <w:r w:rsidR="00B66922">
        <w:t xml:space="preserve"> the layout of </w:t>
      </w:r>
      <w:r w:rsidR="00A541C3">
        <w:t>hand control</w:t>
      </w:r>
      <w:r w:rsidR="00B66922">
        <w:t>s</w:t>
      </w:r>
      <w:r w:rsidR="00A541C3">
        <w:t xml:space="preserve"> </w:t>
      </w:r>
      <w:r w:rsidR="00CF2300">
        <w:t xml:space="preserve">for a </w:t>
      </w:r>
      <w:r w:rsidR="00196ED2">
        <w:t>machine used in the forestry industry</w:t>
      </w:r>
      <w:r w:rsidR="003E7587">
        <w:t>, such as a skidder</w:t>
      </w:r>
      <w:r w:rsidR="00196ED2">
        <w:t>.</w:t>
      </w:r>
    </w:p>
    <w:p w:rsidR="005A1AFE" w:rsidRPr="0022152D" w:rsidRDefault="005A1AFE" w:rsidP="008E68A7">
      <w:pPr>
        <w:pStyle w:val="ListParagraph"/>
        <w:ind w:left="0"/>
      </w:pPr>
      <w:r w:rsidRPr="0022152D">
        <w:t xml:space="preserve">You are going to be assessed on </w:t>
      </w:r>
      <w:r w:rsidR="00727D99">
        <w:t>how comprehensively you demonstrate understanding of advanced concepts related to human factors in design</w:t>
      </w:r>
      <w:r w:rsidR="0027489B">
        <w:t xml:space="preserve"> of an adjustable seat and the layout of hand controls for </w:t>
      </w:r>
      <w:r w:rsidR="003728C7">
        <w:t xml:space="preserve">a machine used in the forestry industry, such as </w:t>
      </w:r>
      <w:r w:rsidR="0027489B">
        <w:t xml:space="preserve">a </w:t>
      </w:r>
      <w:r w:rsidR="003E7587">
        <w:t>skidder</w:t>
      </w:r>
      <w:r w:rsidR="008842CC" w:rsidRPr="0022152D">
        <w:t>.</w:t>
      </w:r>
    </w:p>
    <w:p w:rsidR="005A1AFE" w:rsidRPr="0022152D" w:rsidRDefault="005A1AFE" w:rsidP="00E053F6">
      <w:r w:rsidRPr="0022152D">
        <w:t>The following instructions provide you with a way to structure your work so you can demonstrate what you have learnt and achieve success in this standard.</w:t>
      </w:r>
    </w:p>
    <w:p w:rsidR="005A1AFE" w:rsidRPr="0022152D" w:rsidRDefault="005A1AFE" w:rsidP="00B320A2">
      <w:pPr>
        <w:pStyle w:val="VPAnnotationsbox"/>
      </w:pPr>
      <w:r w:rsidRPr="0022152D">
        <w:t>Assessor/educator note: It is expected that the assessor/educator will read the learner instructions and modify them if n</w:t>
      </w:r>
      <w:r w:rsidR="00727D99">
        <w:t>ecessary to suit their learners</w:t>
      </w:r>
    </w:p>
    <w:p w:rsidR="005A1AFE" w:rsidRPr="0022152D" w:rsidRDefault="005A1AFE" w:rsidP="00B320A2">
      <w:pPr>
        <w:pStyle w:val="Heading1"/>
      </w:pPr>
      <w:r w:rsidRPr="0022152D">
        <w:t>Task</w:t>
      </w:r>
    </w:p>
    <w:p w:rsidR="00727D99" w:rsidRPr="006002E6" w:rsidRDefault="00727D99" w:rsidP="00966A2E">
      <w:r w:rsidRPr="006002E6">
        <w:t>You are to produce a report or presentation that demonstrates your understanding of advanced concepts related to human factors in design.</w:t>
      </w:r>
    </w:p>
    <w:p w:rsidR="00222A90" w:rsidRDefault="002B5057" w:rsidP="00966A2E">
      <w:r w:rsidRPr="006002E6">
        <w:t xml:space="preserve">Investigate </w:t>
      </w:r>
      <w:r w:rsidR="009179BF" w:rsidRPr="006002E6">
        <w:t xml:space="preserve">the ergonomic and aesthetic factors that influence the design of </w:t>
      </w:r>
      <w:r w:rsidR="003E7587" w:rsidRPr="006002E6">
        <w:t xml:space="preserve">the </w:t>
      </w:r>
      <w:r w:rsidR="0000120F" w:rsidRPr="006002E6">
        <w:t>adjustable</w:t>
      </w:r>
      <w:r w:rsidR="00CF2300" w:rsidRPr="006002E6">
        <w:t xml:space="preserve"> seat</w:t>
      </w:r>
      <w:r w:rsidR="003E7587" w:rsidRPr="006002E6">
        <w:t>ing</w:t>
      </w:r>
      <w:r w:rsidR="00A541C3" w:rsidRPr="006002E6">
        <w:t xml:space="preserve"> and hand control</w:t>
      </w:r>
      <w:r w:rsidR="003E7587" w:rsidRPr="006002E6">
        <w:t xml:space="preserve"> layout</w:t>
      </w:r>
      <w:r w:rsidR="00CF2300" w:rsidRPr="006002E6">
        <w:t xml:space="preserve"> for </w:t>
      </w:r>
      <w:r w:rsidR="003728C7">
        <w:t xml:space="preserve">a machine used in the forestry industry, such as </w:t>
      </w:r>
      <w:r w:rsidR="00CF2300" w:rsidRPr="006002E6">
        <w:t xml:space="preserve">a </w:t>
      </w:r>
      <w:r w:rsidR="003E7587" w:rsidRPr="006002E6">
        <w:t>skidder</w:t>
      </w:r>
      <w:r w:rsidR="009179BF" w:rsidRPr="006002E6">
        <w:t>.</w:t>
      </w:r>
      <w:r w:rsidR="003E7587" w:rsidRPr="006002E6">
        <w:t xml:space="preserve"> You could choose to focus</w:t>
      </w:r>
      <w:r w:rsidR="003728C7" w:rsidRPr="006002E6">
        <w:t xml:space="preserve"> on other machines</w:t>
      </w:r>
      <w:r w:rsidR="003E7587" w:rsidRPr="006002E6">
        <w:t xml:space="preserve">, for example a harvester, feller or </w:t>
      </w:r>
      <w:proofErr w:type="spellStart"/>
      <w:r w:rsidR="003E7587" w:rsidRPr="006002E6">
        <w:t>buncher</w:t>
      </w:r>
      <w:proofErr w:type="spellEnd"/>
      <w:r w:rsidR="003E7587" w:rsidRPr="006002E6">
        <w:t>.</w:t>
      </w:r>
    </w:p>
    <w:p w:rsidR="002B5057" w:rsidRPr="006002E6" w:rsidRDefault="009179BF" w:rsidP="00966A2E">
      <w:r w:rsidRPr="006002E6">
        <w:t xml:space="preserve">As you work, gather and analyse evidence </w:t>
      </w:r>
      <w:r w:rsidR="00BB36FA" w:rsidRPr="006002E6">
        <w:t xml:space="preserve">for your report or presentation. You may work </w:t>
      </w:r>
      <w:r w:rsidR="000776B3" w:rsidRPr="006002E6">
        <w:t xml:space="preserve">independently </w:t>
      </w:r>
      <w:r w:rsidR="00BB36FA" w:rsidRPr="006002E6">
        <w:t xml:space="preserve">or in a group, but you must create your report or presentation </w:t>
      </w:r>
      <w:r w:rsidR="00727D99" w:rsidRPr="006002E6">
        <w:t>on your own</w:t>
      </w:r>
      <w:r w:rsidR="0027489B" w:rsidRPr="006002E6">
        <w:t>.</w:t>
      </w:r>
    </w:p>
    <w:p w:rsidR="002B5057" w:rsidRPr="006002E6" w:rsidRDefault="000776B3" w:rsidP="00966A2E">
      <w:r w:rsidRPr="006002E6">
        <w:t>Decide on the format of your report or presentation. This could be a verbal presentation that includes a slideshow, a display board, a pamphlet, a video or a written report</w:t>
      </w:r>
      <w:r w:rsidR="00222A90" w:rsidRPr="006002E6">
        <w:t xml:space="preserve">. </w:t>
      </w:r>
      <w:r w:rsidRPr="006002E6">
        <w:t>Confirm th</w:t>
      </w:r>
      <w:r w:rsidR="0027489B" w:rsidRPr="006002E6">
        <w:t>is with your assessor/educator.</w:t>
      </w:r>
    </w:p>
    <w:p w:rsidR="005A1AFE" w:rsidRPr="006002E6" w:rsidRDefault="00AE3D3E" w:rsidP="006002E6">
      <w:pPr>
        <w:keepNext/>
      </w:pPr>
      <w:r w:rsidRPr="006002E6">
        <w:lastRenderedPageBreak/>
        <w:t>Create a report or presentation in which you do the following</w:t>
      </w:r>
      <w:r w:rsidR="00320F72" w:rsidRPr="006002E6">
        <w:t>:</w:t>
      </w:r>
    </w:p>
    <w:p w:rsidR="004C2185"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Explain </w:t>
      </w:r>
      <w:r w:rsidR="005A1AFE" w:rsidRPr="006002E6">
        <w:rPr>
          <w:rFonts w:asciiTheme="minorHAnsi" w:eastAsiaTheme="minorEastAsia" w:hAnsiTheme="minorHAnsi"/>
          <w:noProof/>
          <w:color w:val="000000" w:themeColor="text1"/>
        </w:rPr>
        <w:t>how statistics and probability are used to establish guiding ratios</w:t>
      </w:r>
      <w:r w:rsidR="00AE3D3E" w:rsidRPr="006002E6">
        <w:rPr>
          <w:rFonts w:asciiTheme="minorHAnsi" w:eastAsiaTheme="minorEastAsia" w:hAnsiTheme="minorHAnsi"/>
          <w:noProof/>
          <w:color w:val="000000" w:themeColor="text1"/>
        </w:rPr>
        <w:t xml:space="preserve"> for anthropometric data (i.e. measurements of the human body</w:t>
      </w:r>
      <w:r w:rsidR="00E067C3" w:rsidRPr="006002E6">
        <w:rPr>
          <w:rFonts w:asciiTheme="minorHAnsi" w:eastAsiaTheme="minorEastAsia" w:hAnsiTheme="minorHAnsi"/>
          <w:noProof/>
          <w:color w:val="000000" w:themeColor="text1"/>
        </w:rPr>
        <w:t>)</w:t>
      </w:r>
      <w:r w:rsidR="00A73622" w:rsidRPr="006002E6">
        <w:rPr>
          <w:rFonts w:asciiTheme="minorHAnsi" w:eastAsiaTheme="minorEastAsia" w:hAnsiTheme="minorHAnsi"/>
          <w:noProof/>
          <w:color w:val="000000" w:themeColor="text1"/>
        </w:rPr>
        <w:t xml:space="preserve"> and how this and ergonomic aids are used</w:t>
      </w:r>
      <w:r w:rsidR="000F6FC4" w:rsidRPr="006002E6">
        <w:rPr>
          <w:rFonts w:asciiTheme="minorHAnsi" w:eastAsiaTheme="minorEastAsia" w:hAnsiTheme="minorHAnsi"/>
          <w:noProof/>
          <w:color w:val="000000" w:themeColor="text1"/>
        </w:rPr>
        <w:t>:</w:t>
      </w:r>
    </w:p>
    <w:p w:rsidR="008B2463" w:rsidRDefault="00727D99" w:rsidP="0003620A">
      <w:pPr>
        <w:pStyle w:val="VPBulletsbody-againstmargin"/>
        <w:numPr>
          <w:ilvl w:val="1"/>
          <w:numId w:val="22"/>
        </w:numPr>
        <w:rPr>
          <w:rFonts w:cs="Calibri"/>
        </w:rPr>
      </w:pPr>
      <w:r>
        <w:t>f</w:t>
      </w:r>
      <w:r w:rsidR="008B2463" w:rsidRPr="00C6665F">
        <w:t>or example you could</w:t>
      </w:r>
      <w:r w:rsidR="008B2463">
        <w:t xml:space="preserve"> </w:t>
      </w:r>
      <w:r w:rsidR="008B2463" w:rsidRPr="00C6665F">
        <w:t>explain statistical conclusio</w:t>
      </w:r>
      <w:r w:rsidR="008B2463" w:rsidRPr="0003620A">
        <w:t>n</w:t>
      </w:r>
      <w:r w:rsidR="008B2463" w:rsidRPr="00C6665F">
        <w:t xml:space="preserve">s that can be drawn from anthropometric data and how this </w:t>
      </w:r>
      <w:r w:rsidR="008B2463">
        <w:t xml:space="preserve">data </w:t>
      </w:r>
      <w:r w:rsidR="008B2463" w:rsidRPr="00C6665F">
        <w:t xml:space="preserve">is used to establish guiding ratios </w:t>
      </w:r>
      <w:r w:rsidR="008B2463">
        <w:t>for developing a</w:t>
      </w:r>
      <w:r w:rsidR="00E2578E">
        <w:t xml:space="preserve">n adjustable </w:t>
      </w:r>
      <w:r w:rsidR="0003620A">
        <w:t>seat</w:t>
      </w:r>
      <w:r w:rsidR="003D5DE6">
        <w:t xml:space="preserve"> </w:t>
      </w:r>
      <w:r w:rsidR="00AE4A51">
        <w:t xml:space="preserve">and determining the layout of hand controls </w:t>
      </w:r>
      <w:r w:rsidR="003D5DE6">
        <w:t xml:space="preserve">for </w:t>
      </w:r>
      <w:r w:rsidR="003728C7">
        <w:t xml:space="preserve">a machine used in the forestry industry, such as </w:t>
      </w:r>
      <w:r w:rsidR="003D5DE6">
        <w:t xml:space="preserve">a </w:t>
      </w:r>
      <w:r w:rsidR="003E7587">
        <w:t>skidder</w:t>
      </w:r>
    </w:p>
    <w:p w:rsidR="005A1AFE" w:rsidRPr="0022152D" w:rsidRDefault="00727D99" w:rsidP="00176D3A">
      <w:pPr>
        <w:pStyle w:val="VPBulletsbody-againstmargin"/>
        <w:numPr>
          <w:ilvl w:val="1"/>
          <w:numId w:val="22"/>
        </w:numPr>
      </w:pPr>
      <w:r>
        <w:t>y</w:t>
      </w:r>
      <w:r w:rsidR="0037055F" w:rsidRPr="00176D3A">
        <w:t>ou</w:t>
      </w:r>
      <w:r w:rsidR="0037055F">
        <w:t xml:space="preserve"> could also e</w:t>
      </w:r>
      <w:r w:rsidR="004C2185">
        <w:t xml:space="preserve">xplain the importance of </w:t>
      </w:r>
      <w:r w:rsidR="0037055F">
        <w:t xml:space="preserve">statistical information </w:t>
      </w:r>
      <w:r w:rsidR="004C2185">
        <w:t>to a manufacturer developing</w:t>
      </w:r>
      <w:r w:rsidR="0077043E">
        <w:t xml:space="preserve"> the seat and hand controls o</w:t>
      </w:r>
      <w:r w:rsidR="00E615D0">
        <w:t>f</w:t>
      </w:r>
      <w:r w:rsidR="0077043E">
        <w:t xml:space="preserve"> </w:t>
      </w:r>
      <w:r w:rsidR="004C2185">
        <w:t xml:space="preserve">a </w:t>
      </w:r>
      <w:r w:rsidR="0057470D">
        <w:t xml:space="preserve">forestry </w:t>
      </w:r>
      <w:r w:rsidR="00522C86">
        <w:t xml:space="preserve">machine </w:t>
      </w:r>
      <w:r w:rsidR="0077043E">
        <w:t xml:space="preserve">that will be used </w:t>
      </w:r>
      <w:r w:rsidR="004C2185">
        <w:t>by di</w:t>
      </w:r>
      <w:r w:rsidR="0027489B">
        <w:t>verse groups of the population.</w:t>
      </w:r>
    </w:p>
    <w:p w:rsidR="0037055F"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Explain </w:t>
      </w:r>
      <w:r w:rsidR="005A1AFE" w:rsidRPr="006002E6">
        <w:rPr>
          <w:rFonts w:asciiTheme="minorHAnsi" w:eastAsiaTheme="minorEastAsia" w:hAnsiTheme="minorHAnsi"/>
          <w:noProof/>
          <w:color w:val="000000" w:themeColor="text1"/>
        </w:rPr>
        <w:t xml:space="preserve">how </w:t>
      </w:r>
      <w:r w:rsidR="00CB5C1F" w:rsidRPr="006002E6">
        <w:rPr>
          <w:rFonts w:asciiTheme="minorHAnsi" w:eastAsiaTheme="minorEastAsia" w:hAnsiTheme="minorHAnsi"/>
          <w:noProof/>
          <w:color w:val="000000" w:themeColor="text1"/>
        </w:rPr>
        <w:t>anthropometric</w:t>
      </w:r>
      <w:r w:rsidR="005A1AFE" w:rsidRPr="006002E6">
        <w:rPr>
          <w:rFonts w:asciiTheme="minorHAnsi" w:eastAsiaTheme="minorEastAsia" w:hAnsiTheme="minorHAnsi"/>
          <w:noProof/>
          <w:color w:val="000000" w:themeColor="text1"/>
        </w:rPr>
        <w:t xml:space="preserve"> data </w:t>
      </w:r>
      <w:r w:rsidR="00CF3FDD" w:rsidRPr="006002E6">
        <w:rPr>
          <w:rFonts w:asciiTheme="minorHAnsi" w:eastAsiaTheme="minorEastAsia" w:hAnsiTheme="minorHAnsi"/>
          <w:noProof/>
          <w:color w:val="000000" w:themeColor="text1"/>
        </w:rPr>
        <w:t>is gather</w:t>
      </w:r>
      <w:r w:rsidR="00196EF1" w:rsidRPr="006002E6">
        <w:rPr>
          <w:rFonts w:asciiTheme="minorHAnsi" w:eastAsiaTheme="minorEastAsia" w:hAnsiTheme="minorHAnsi"/>
          <w:noProof/>
          <w:color w:val="000000" w:themeColor="text1"/>
        </w:rPr>
        <w:t>ed</w:t>
      </w:r>
      <w:r w:rsidR="000F6FC4" w:rsidRPr="006002E6">
        <w:rPr>
          <w:rFonts w:asciiTheme="minorHAnsi" w:eastAsiaTheme="minorEastAsia" w:hAnsiTheme="minorHAnsi"/>
          <w:noProof/>
          <w:color w:val="000000" w:themeColor="text1"/>
        </w:rPr>
        <w:t>:</w:t>
      </w:r>
    </w:p>
    <w:p w:rsidR="00176D3A" w:rsidRDefault="00727D99" w:rsidP="00176D3A">
      <w:pPr>
        <w:pStyle w:val="VPBulletsbody-againstmargin"/>
        <w:numPr>
          <w:ilvl w:val="1"/>
          <w:numId w:val="22"/>
        </w:numPr>
        <w:rPr>
          <w:rFonts w:cs="Calibri"/>
        </w:rPr>
      </w:pPr>
      <w:r>
        <w:t>f</w:t>
      </w:r>
      <w:r w:rsidR="00176D3A" w:rsidRPr="00176D3A">
        <w:t>or example you could explain how to gather data from reference books and databases and how to generate data from surveys or by measuring a range of users or similar machines</w:t>
      </w:r>
      <w:r w:rsidR="00176D3A">
        <w:t>.</w:t>
      </w:r>
    </w:p>
    <w:p w:rsidR="00E95CA9"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Explain </w:t>
      </w:r>
      <w:r w:rsidR="00CF3FDD" w:rsidRPr="006002E6">
        <w:rPr>
          <w:rFonts w:asciiTheme="minorHAnsi" w:eastAsiaTheme="minorEastAsia" w:hAnsiTheme="minorHAnsi"/>
          <w:noProof/>
          <w:color w:val="000000" w:themeColor="text1"/>
        </w:rPr>
        <w:t xml:space="preserve">how this data </w:t>
      </w:r>
      <w:r w:rsidR="005A1AFE" w:rsidRPr="006002E6">
        <w:rPr>
          <w:rFonts w:asciiTheme="minorHAnsi" w:eastAsiaTheme="minorEastAsia" w:hAnsiTheme="minorHAnsi"/>
          <w:noProof/>
          <w:color w:val="000000" w:themeColor="text1"/>
        </w:rPr>
        <w:t xml:space="preserve">and ergonomic aids </w:t>
      </w:r>
      <w:r w:rsidR="005D7D3B" w:rsidRPr="006002E6">
        <w:rPr>
          <w:rFonts w:asciiTheme="minorHAnsi" w:eastAsiaTheme="minorEastAsia" w:hAnsiTheme="minorHAnsi"/>
          <w:noProof/>
          <w:color w:val="000000" w:themeColor="text1"/>
        </w:rPr>
        <w:t>are used</w:t>
      </w:r>
      <w:r w:rsidR="00196EF1" w:rsidRPr="006002E6">
        <w:rPr>
          <w:rFonts w:asciiTheme="minorHAnsi" w:eastAsiaTheme="minorEastAsia" w:hAnsiTheme="minorHAnsi"/>
          <w:noProof/>
          <w:color w:val="000000" w:themeColor="text1"/>
        </w:rPr>
        <w:t xml:space="preserve"> in </w:t>
      </w:r>
      <w:r w:rsidR="003D5DE6" w:rsidRPr="006002E6">
        <w:rPr>
          <w:rFonts w:asciiTheme="minorHAnsi" w:eastAsiaTheme="minorEastAsia" w:hAnsiTheme="minorHAnsi"/>
          <w:noProof/>
          <w:color w:val="000000" w:themeColor="text1"/>
        </w:rPr>
        <w:t xml:space="preserve">designing an adjustable </w:t>
      </w:r>
      <w:r w:rsidR="00674689" w:rsidRPr="006002E6">
        <w:rPr>
          <w:rFonts w:asciiTheme="minorHAnsi" w:eastAsiaTheme="minorEastAsia" w:hAnsiTheme="minorHAnsi"/>
          <w:noProof/>
          <w:color w:val="000000" w:themeColor="text1"/>
        </w:rPr>
        <w:t>seat</w:t>
      </w:r>
      <w:r w:rsidR="00196EF1" w:rsidRPr="006002E6">
        <w:rPr>
          <w:rFonts w:asciiTheme="minorHAnsi" w:eastAsiaTheme="minorEastAsia" w:hAnsiTheme="minorHAnsi"/>
          <w:noProof/>
          <w:color w:val="000000" w:themeColor="text1"/>
        </w:rPr>
        <w:t xml:space="preserve"> </w:t>
      </w:r>
      <w:r w:rsidR="00C52AEE" w:rsidRPr="006002E6">
        <w:rPr>
          <w:rFonts w:asciiTheme="minorHAnsi" w:eastAsiaTheme="minorEastAsia" w:hAnsiTheme="minorHAnsi"/>
          <w:noProof/>
          <w:color w:val="000000" w:themeColor="text1"/>
        </w:rPr>
        <w:t xml:space="preserve">and determining the layout of hand controls </w:t>
      </w:r>
      <w:r w:rsidR="003D5DE6" w:rsidRPr="006002E6">
        <w:rPr>
          <w:rFonts w:asciiTheme="minorHAnsi" w:eastAsiaTheme="minorEastAsia" w:hAnsiTheme="minorHAnsi"/>
          <w:noProof/>
          <w:color w:val="000000" w:themeColor="text1"/>
        </w:rPr>
        <w:t>for a</w:t>
      </w:r>
      <w:r w:rsidR="003E7587" w:rsidRPr="006002E6">
        <w:rPr>
          <w:rFonts w:asciiTheme="minorHAnsi" w:eastAsiaTheme="minorEastAsia" w:hAnsiTheme="minorHAnsi"/>
          <w:noProof/>
          <w:color w:val="000000" w:themeColor="text1"/>
        </w:rPr>
        <w:t xml:space="preserve"> </w:t>
      </w:r>
      <w:r w:rsidR="003D5DE6" w:rsidRPr="006002E6">
        <w:rPr>
          <w:rFonts w:asciiTheme="minorHAnsi" w:eastAsiaTheme="minorEastAsia" w:hAnsiTheme="minorHAnsi"/>
          <w:noProof/>
          <w:color w:val="000000" w:themeColor="text1"/>
        </w:rPr>
        <w:t>forestry machine</w:t>
      </w:r>
      <w:r w:rsidR="000F6FC4" w:rsidRPr="006002E6">
        <w:rPr>
          <w:rFonts w:asciiTheme="minorHAnsi" w:eastAsiaTheme="minorEastAsia" w:hAnsiTheme="minorHAnsi"/>
          <w:noProof/>
          <w:color w:val="000000" w:themeColor="text1"/>
        </w:rPr>
        <w:t>:</w:t>
      </w:r>
    </w:p>
    <w:p w:rsidR="00E74F56" w:rsidRDefault="00727D99" w:rsidP="00E74F56">
      <w:pPr>
        <w:pStyle w:val="VPBulletsbody-againstmargin"/>
        <w:numPr>
          <w:ilvl w:val="1"/>
          <w:numId w:val="22"/>
        </w:numPr>
      </w:pPr>
      <w:r>
        <w:t>f</w:t>
      </w:r>
      <w:r w:rsidR="00E74F56">
        <w:t xml:space="preserve">or example </w:t>
      </w:r>
      <w:r w:rsidR="00E74F56" w:rsidRPr="00E74F56">
        <w:t xml:space="preserve">you could explain how </w:t>
      </w:r>
      <w:proofErr w:type="spellStart"/>
      <w:r w:rsidR="00E74F56" w:rsidRPr="00E74F56">
        <w:t>ergonomes</w:t>
      </w:r>
      <w:proofErr w:type="spellEnd"/>
      <w:r w:rsidR="00E74F56" w:rsidRPr="00E74F56">
        <w:t xml:space="preserve"> could be used when designing the seat dimensions and adjustability and the layout and functions of hand controls</w:t>
      </w:r>
    </w:p>
    <w:p w:rsidR="00E74F56" w:rsidRDefault="00727D99" w:rsidP="00E74F56">
      <w:pPr>
        <w:pStyle w:val="VPBulletsbody-againstmargin"/>
        <w:numPr>
          <w:ilvl w:val="1"/>
          <w:numId w:val="22"/>
        </w:numPr>
      </w:pPr>
      <w:r>
        <w:t>y</w:t>
      </w:r>
      <w:r w:rsidR="00E74F56">
        <w:t xml:space="preserve">ou </w:t>
      </w:r>
      <w:r w:rsidR="00E74F56" w:rsidRPr="00E74F56">
        <w:t>could explain the importance of access to local data, drawn from local or similar populations, to machine designers</w:t>
      </w:r>
      <w:r w:rsidR="00E74F56">
        <w:t>.</w:t>
      </w:r>
    </w:p>
    <w:p w:rsidR="00E95CA9"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Discuss </w:t>
      </w:r>
      <w:r w:rsidR="00957095" w:rsidRPr="006002E6">
        <w:rPr>
          <w:rFonts w:asciiTheme="minorHAnsi" w:eastAsiaTheme="minorEastAsia" w:hAnsiTheme="minorHAnsi"/>
          <w:noProof/>
          <w:color w:val="000000" w:themeColor="text1"/>
        </w:rPr>
        <w:t xml:space="preserve">the relationship between anthropometric data, user preference and ergonomic fit, with particular reference to </w:t>
      </w:r>
      <w:r w:rsidR="00112045" w:rsidRPr="006002E6">
        <w:rPr>
          <w:rFonts w:asciiTheme="minorHAnsi" w:eastAsiaTheme="minorEastAsia" w:hAnsiTheme="minorHAnsi"/>
          <w:noProof/>
          <w:color w:val="000000" w:themeColor="text1"/>
        </w:rPr>
        <w:t>a</w:t>
      </w:r>
      <w:r w:rsidR="00957095" w:rsidRPr="006002E6">
        <w:rPr>
          <w:rFonts w:asciiTheme="minorHAnsi" w:eastAsiaTheme="minorEastAsia" w:hAnsiTheme="minorHAnsi"/>
          <w:noProof/>
          <w:color w:val="000000" w:themeColor="text1"/>
        </w:rPr>
        <w:t xml:space="preserve"> </w:t>
      </w:r>
      <w:r w:rsidR="00B166EF" w:rsidRPr="006002E6">
        <w:rPr>
          <w:rFonts w:asciiTheme="minorHAnsi" w:eastAsiaTheme="minorEastAsia" w:hAnsiTheme="minorHAnsi"/>
          <w:noProof/>
          <w:color w:val="000000" w:themeColor="text1"/>
        </w:rPr>
        <w:t xml:space="preserve">particular combination of seat </w:t>
      </w:r>
      <w:r w:rsidR="00727D99" w:rsidRPr="006002E6">
        <w:rPr>
          <w:rFonts w:asciiTheme="minorHAnsi" w:eastAsiaTheme="minorEastAsia" w:hAnsiTheme="minorHAnsi"/>
          <w:noProof/>
          <w:color w:val="000000" w:themeColor="text1"/>
        </w:rPr>
        <w:t>design and hand control layout</w:t>
      </w:r>
      <w:r w:rsidR="00E761D4">
        <w:rPr>
          <w:rFonts w:asciiTheme="minorHAnsi" w:eastAsiaTheme="minorEastAsia" w:hAnsiTheme="minorHAnsi"/>
          <w:noProof/>
          <w:color w:val="000000" w:themeColor="text1"/>
        </w:rPr>
        <w:t>:</w:t>
      </w:r>
    </w:p>
    <w:p w:rsidR="00957095" w:rsidRPr="0022152D" w:rsidRDefault="00727D99" w:rsidP="00B21156">
      <w:pPr>
        <w:pStyle w:val="VPBulletsbody-againstmargin"/>
        <w:numPr>
          <w:ilvl w:val="1"/>
          <w:numId w:val="22"/>
        </w:numPr>
      </w:pPr>
      <w:r>
        <w:t>y</w:t>
      </w:r>
      <w:r w:rsidR="00FB5FE4">
        <w:t xml:space="preserve">ou could discuss how these </w:t>
      </w:r>
      <w:r w:rsidR="008C3CA7">
        <w:t xml:space="preserve">factors </w:t>
      </w:r>
      <w:r w:rsidR="00FB5FE4">
        <w:t xml:space="preserve">collectively inform </w:t>
      </w:r>
      <w:r w:rsidR="001E4728">
        <w:t xml:space="preserve">the particular seat </w:t>
      </w:r>
      <w:r w:rsidR="00FB5FE4">
        <w:t>design</w:t>
      </w:r>
      <w:r w:rsidR="001E4728">
        <w:t xml:space="preserve"> and hand control layout you selected</w:t>
      </w:r>
      <w:r w:rsidR="00FB5FE4">
        <w:t xml:space="preserve">, how they </w:t>
      </w:r>
      <w:r w:rsidR="0097734F">
        <w:t xml:space="preserve">interact </w:t>
      </w:r>
      <w:r w:rsidR="008C3CA7">
        <w:t xml:space="preserve">when </w:t>
      </w:r>
      <w:r w:rsidR="00FB5FE4">
        <w:t>design</w:t>
      </w:r>
      <w:r w:rsidR="0097734F">
        <w:t xml:space="preserve"> decisions</w:t>
      </w:r>
      <w:r w:rsidR="008C3CA7">
        <w:t xml:space="preserve"> are being prioritised and how and why they are seen in the final design</w:t>
      </w:r>
      <w:r w:rsidR="001E4728">
        <w:t xml:space="preserve"> and layout</w:t>
      </w:r>
      <w:r w:rsidR="0027489B">
        <w:t>.</w:t>
      </w:r>
    </w:p>
    <w:p w:rsidR="005A1AFE"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Explain </w:t>
      </w:r>
      <w:r w:rsidR="005A1AFE" w:rsidRPr="006002E6">
        <w:rPr>
          <w:rFonts w:asciiTheme="minorHAnsi" w:eastAsiaTheme="minorEastAsia" w:hAnsiTheme="minorHAnsi"/>
          <w:noProof/>
          <w:color w:val="000000" w:themeColor="text1"/>
        </w:rPr>
        <w:t xml:space="preserve">how </w:t>
      </w:r>
      <w:r w:rsidR="0022152D" w:rsidRPr="006002E6">
        <w:rPr>
          <w:rFonts w:asciiTheme="minorHAnsi" w:eastAsiaTheme="minorEastAsia" w:hAnsiTheme="minorHAnsi"/>
          <w:noProof/>
          <w:color w:val="000000" w:themeColor="text1"/>
        </w:rPr>
        <w:t>customisation</w:t>
      </w:r>
      <w:r w:rsidR="005A1AFE" w:rsidRPr="006002E6">
        <w:rPr>
          <w:rFonts w:asciiTheme="minorHAnsi" w:eastAsiaTheme="minorEastAsia" w:hAnsiTheme="minorHAnsi"/>
          <w:noProof/>
          <w:color w:val="000000" w:themeColor="text1"/>
        </w:rPr>
        <w:t xml:space="preserve"> allows for user prefe</w:t>
      </w:r>
      <w:r w:rsidR="0090112D" w:rsidRPr="006002E6">
        <w:rPr>
          <w:rFonts w:asciiTheme="minorHAnsi" w:eastAsiaTheme="minorEastAsia" w:hAnsiTheme="minorHAnsi"/>
          <w:noProof/>
          <w:color w:val="000000" w:themeColor="text1"/>
        </w:rPr>
        <w:t>rence and enables ergonomic fit</w:t>
      </w:r>
      <w:r w:rsidR="00E761D4">
        <w:rPr>
          <w:rFonts w:asciiTheme="minorHAnsi" w:eastAsiaTheme="minorEastAsia" w:hAnsiTheme="minorHAnsi"/>
          <w:noProof/>
          <w:color w:val="000000" w:themeColor="text1"/>
        </w:rPr>
        <w:t>:</w:t>
      </w:r>
    </w:p>
    <w:p w:rsidR="0082329A" w:rsidRPr="006600AA" w:rsidRDefault="00727D99" w:rsidP="002046E7">
      <w:pPr>
        <w:pStyle w:val="VPBulletsbody-againstmargin"/>
        <w:numPr>
          <w:ilvl w:val="1"/>
          <w:numId w:val="22"/>
        </w:numPr>
        <w:rPr>
          <w:lang w:val="en-GB"/>
        </w:rPr>
      </w:pPr>
      <w:r>
        <w:rPr>
          <w:lang w:val="en-GB"/>
        </w:rPr>
        <w:t>y</w:t>
      </w:r>
      <w:r w:rsidR="0082329A" w:rsidRPr="006600AA">
        <w:rPr>
          <w:lang w:val="en-GB"/>
        </w:rPr>
        <w:t>ou could explain</w:t>
      </w:r>
      <w:r w:rsidR="004A6880">
        <w:rPr>
          <w:lang w:val="en-GB"/>
        </w:rPr>
        <w:t xml:space="preserve"> how most individual users in the target group would find a </w:t>
      </w:r>
      <w:r w:rsidR="004A6880" w:rsidRPr="006600AA">
        <w:rPr>
          <w:lang w:val="en-GB"/>
        </w:rPr>
        <w:t>customised fit</w:t>
      </w:r>
      <w:r w:rsidR="004A6880">
        <w:rPr>
          <w:lang w:val="en-GB"/>
        </w:rPr>
        <w:t xml:space="preserve"> within </w:t>
      </w:r>
      <w:r w:rsidR="0082329A" w:rsidRPr="006600AA">
        <w:rPr>
          <w:lang w:val="en-GB"/>
        </w:rPr>
        <w:t>the</w:t>
      </w:r>
      <w:r w:rsidR="004A6880">
        <w:rPr>
          <w:lang w:val="en-GB"/>
        </w:rPr>
        <w:t xml:space="preserve"> range of a</w:t>
      </w:r>
      <w:r w:rsidR="0082329A" w:rsidRPr="006600AA">
        <w:rPr>
          <w:lang w:val="en-GB"/>
        </w:rPr>
        <w:t xml:space="preserve">djustability </w:t>
      </w:r>
      <w:r w:rsidR="002046E7">
        <w:rPr>
          <w:lang w:val="en-GB"/>
        </w:rPr>
        <w:t xml:space="preserve">offered by </w:t>
      </w:r>
      <w:r w:rsidR="0082329A" w:rsidRPr="006600AA">
        <w:rPr>
          <w:lang w:val="en-GB"/>
        </w:rPr>
        <w:t xml:space="preserve">the seat </w:t>
      </w:r>
      <w:r w:rsidR="004A6880">
        <w:rPr>
          <w:lang w:val="en-GB"/>
        </w:rPr>
        <w:t xml:space="preserve">design </w:t>
      </w:r>
      <w:r w:rsidR="0082329A" w:rsidRPr="006600AA">
        <w:rPr>
          <w:lang w:val="en-GB"/>
        </w:rPr>
        <w:t>and hand control</w:t>
      </w:r>
      <w:r w:rsidR="004A6880">
        <w:rPr>
          <w:lang w:val="en-GB"/>
        </w:rPr>
        <w:t xml:space="preserve"> layout</w:t>
      </w:r>
      <w:r w:rsidR="0027489B">
        <w:rPr>
          <w:lang w:val="en-GB"/>
        </w:rPr>
        <w:t>.</w:t>
      </w:r>
    </w:p>
    <w:p w:rsidR="003B37F9" w:rsidRPr="006002E6" w:rsidRDefault="00B1665C"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 xml:space="preserve">Discuss </w:t>
      </w:r>
      <w:r w:rsidR="005A1AFE" w:rsidRPr="006002E6">
        <w:rPr>
          <w:rFonts w:asciiTheme="minorHAnsi" w:eastAsiaTheme="minorEastAsia" w:hAnsiTheme="minorHAnsi"/>
          <w:noProof/>
          <w:color w:val="000000" w:themeColor="text1"/>
        </w:rPr>
        <w:t xml:space="preserve">the customisation undertaken to address user preference and enable ergonomic fit </w:t>
      </w:r>
      <w:r w:rsidR="00A539E4" w:rsidRPr="006002E6">
        <w:rPr>
          <w:rFonts w:asciiTheme="minorHAnsi" w:eastAsiaTheme="minorEastAsia" w:hAnsiTheme="minorHAnsi"/>
          <w:noProof/>
          <w:color w:val="000000" w:themeColor="text1"/>
        </w:rPr>
        <w:t>in the seat design and hand control layout</w:t>
      </w:r>
      <w:r w:rsidR="00E761D4">
        <w:rPr>
          <w:rFonts w:asciiTheme="minorHAnsi" w:eastAsiaTheme="minorEastAsia" w:hAnsiTheme="minorHAnsi"/>
          <w:noProof/>
          <w:color w:val="000000" w:themeColor="text1"/>
        </w:rPr>
        <w:t>:</w:t>
      </w:r>
    </w:p>
    <w:p w:rsidR="00FA7FBA" w:rsidRDefault="00E761D4" w:rsidP="00FA7FBA">
      <w:pPr>
        <w:pStyle w:val="VPBulletsbody-againstmargin"/>
        <w:numPr>
          <w:ilvl w:val="1"/>
          <w:numId w:val="22"/>
        </w:numPr>
      </w:pPr>
      <w:r>
        <w:t xml:space="preserve">for example you could </w:t>
      </w:r>
      <w:r w:rsidR="00727D99">
        <w:t>e</w:t>
      </w:r>
      <w:r w:rsidR="00FA7FBA" w:rsidRPr="00B75FB9">
        <w:t>xplain how this c</w:t>
      </w:r>
      <w:r w:rsidR="00FA7FBA">
        <w:t>ustomisation c</w:t>
      </w:r>
      <w:r w:rsidR="00FA7FBA" w:rsidRPr="00B75FB9">
        <w:t xml:space="preserve">ould be undertaken using </w:t>
      </w:r>
      <w:proofErr w:type="spellStart"/>
      <w:r w:rsidR="00FA7FBA" w:rsidRPr="00B75FB9">
        <w:t>ergonomes</w:t>
      </w:r>
      <w:proofErr w:type="spellEnd"/>
      <w:r w:rsidR="00FA7FBA" w:rsidRPr="00B75FB9">
        <w:t>, anthropometric and user-preference data, and</w:t>
      </w:r>
      <w:r w:rsidR="00727D99">
        <w:t xml:space="preserve"> functional models</w:t>
      </w:r>
    </w:p>
    <w:p w:rsidR="00625948" w:rsidRDefault="00727D99" w:rsidP="00625948">
      <w:pPr>
        <w:pStyle w:val="VPBulletsbody-againstmargin"/>
        <w:numPr>
          <w:ilvl w:val="1"/>
          <w:numId w:val="22"/>
        </w:numPr>
        <w:rPr>
          <w:lang w:val="en-GB"/>
        </w:rPr>
      </w:pPr>
      <w:r>
        <w:t>y</w:t>
      </w:r>
      <w:r w:rsidR="00625948" w:rsidRPr="00C6665F">
        <w:t>ou could</w:t>
      </w:r>
      <w:r w:rsidR="00625948">
        <w:t xml:space="preserve"> </w:t>
      </w:r>
      <w:r w:rsidR="00625948" w:rsidRPr="00C6665F">
        <w:rPr>
          <w:lang w:val="en-GB"/>
        </w:rPr>
        <w:t xml:space="preserve">explain how customisation of a seat </w:t>
      </w:r>
      <w:r w:rsidR="00625948">
        <w:rPr>
          <w:lang w:val="en-GB"/>
        </w:rPr>
        <w:t xml:space="preserve">and hand control layout </w:t>
      </w:r>
      <w:r w:rsidR="00625948" w:rsidRPr="00C6665F">
        <w:rPr>
          <w:lang w:val="en-GB"/>
        </w:rPr>
        <w:t>could be carried out for a small group of forestry workers to allow ergonomic fit</w:t>
      </w:r>
    </w:p>
    <w:p w:rsidR="00E74F56" w:rsidRDefault="00727D99" w:rsidP="00853BAE">
      <w:pPr>
        <w:pStyle w:val="VPBulletsbody-againstmargin"/>
        <w:numPr>
          <w:ilvl w:val="1"/>
          <w:numId w:val="22"/>
        </w:numPr>
      </w:pPr>
      <w:r>
        <w:t>y</w:t>
      </w:r>
      <w:r w:rsidR="00853BAE" w:rsidRPr="00853BAE">
        <w:t xml:space="preserve">ou could compare and contrast the needs of the </w:t>
      </w:r>
      <w:r w:rsidR="00853BAE">
        <w:t>machine user</w:t>
      </w:r>
      <w:r w:rsidR="00853BAE" w:rsidRPr="00853BAE">
        <w:t xml:space="preserve"> and the manufacturer (in terms of cost, for example) and the ergonomic requirement to create a </w:t>
      </w:r>
      <w:r w:rsidR="00853BAE">
        <w:t xml:space="preserve">seat and hand control layout </w:t>
      </w:r>
      <w:r>
        <w:t>that could help prevent injury</w:t>
      </w:r>
    </w:p>
    <w:p w:rsidR="000B3B86" w:rsidRPr="00853BAE" w:rsidRDefault="00727D99" w:rsidP="000B3B86">
      <w:pPr>
        <w:pStyle w:val="VPBulletsbody-againstmargin"/>
        <w:numPr>
          <w:ilvl w:val="1"/>
          <w:numId w:val="22"/>
        </w:numPr>
      </w:pPr>
      <w:r>
        <w:t>y</w:t>
      </w:r>
      <w:r w:rsidR="000B3B86">
        <w:t xml:space="preserve">ou </w:t>
      </w:r>
      <w:r w:rsidR="000B3B86" w:rsidRPr="00B75FB9">
        <w:t xml:space="preserve">could consider </w:t>
      </w:r>
      <w:r w:rsidR="000B3B86">
        <w:t xml:space="preserve">a particular seat design and hand control layout for which you know the </w:t>
      </w:r>
      <w:r w:rsidR="000B3B86" w:rsidRPr="000B3B86">
        <w:t>customisation</w:t>
      </w:r>
      <w:r w:rsidR="000B3B86">
        <w:t xml:space="preserve"> details and explain what data </w:t>
      </w:r>
      <w:r w:rsidR="00113FC1">
        <w:t xml:space="preserve">influenced the customisation in terms of shape, colour and materials. Consider </w:t>
      </w:r>
      <w:r w:rsidR="000B3B86" w:rsidRPr="00B75FB9">
        <w:t>what was achieved and what was rejected as too expensive or unsuitable</w:t>
      </w:r>
      <w:r w:rsidR="000B3B86">
        <w:t>.</w:t>
      </w:r>
    </w:p>
    <w:p w:rsidR="005A1AFE" w:rsidRPr="0022152D" w:rsidRDefault="00B1665C" w:rsidP="006002E6">
      <w:r>
        <w:t xml:space="preserve">Include </w:t>
      </w:r>
      <w:r w:rsidR="00DD3CDA">
        <w:t>evidence such as photographs, diagrams and statistical data to support your explanations and discussion. Ensure that sources are fully referenced.</w:t>
      </w:r>
    </w:p>
    <w:p w:rsidR="005A1AFE" w:rsidRPr="0022152D" w:rsidRDefault="005A1AFE" w:rsidP="00C62253">
      <w:pPr>
        <w:sectPr w:rsidR="005A1AFE" w:rsidRPr="0022152D">
          <w:headerReference w:type="first" r:id="rId11"/>
          <w:pgSz w:w="11906" w:h="16838" w:code="9"/>
          <w:pgMar w:top="1440" w:right="1440" w:bottom="1440" w:left="1440" w:header="709" w:footer="709" w:gutter="0"/>
          <w:cols w:space="708"/>
          <w:rtlGutter/>
          <w:docGrid w:linePitch="360"/>
        </w:sectPr>
      </w:pPr>
    </w:p>
    <w:p w:rsidR="005A1AFE" w:rsidRPr="0022152D" w:rsidRDefault="005A1AFE" w:rsidP="00CA2937">
      <w:pPr>
        <w:pStyle w:val="VPARBoxedHeading"/>
      </w:pPr>
      <w:r w:rsidRPr="0022152D">
        <w:lastRenderedPageBreak/>
        <w:t>Vocational Pathway Assessment Resource</w:t>
      </w:r>
    </w:p>
    <w:p w:rsidR="000F75EE" w:rsidRPr="00F27C34" w:rsidRDefault="000F75EE" w:rsidP="000F75EE">
      <w:pPr>
        <w:tabs>
          <w:tab w:val="left" w:pos="2552"/>
        </w:tabs>
        <w:rPr>
          <w:rStyle w:val="xStyleBold"/>
          <w:b w:val="0"/>
          <w:color w:val="auto"/>
        </w:rPr>
      </w:pPr>
      <w:r w:rsidRPr="00F27C34">
        <w:rPr>
          <w:rStyle w:val="xStyleBold"/>
        </w:rPr>
        <w:t>Achievement standard:</w:t>
      </w:r>
      <w:r w:rsidRPr="00F27C34">
        <w:rPr>
          <w:rStyle w:val="xStyleBold"/>
        </w:rPr>
        <w:tab/>
      </w:r>
      <w:sdt>
        <w:sdtPr>
          <w:alias w:val="registered standard number"/>
          <w:tag w:val="registered standard number"/>
          <w:id w:val="917987118"/>
          <w:placeholder>
            <w:docPart w:val="BC5B51414FCD4E2382AE20F30C22AFAC"/>
          </w:placeholder>
          <w:text/>
        </w:sdtPr>
        <w:sdtEndPr>
          <w:rPr>
            <w:rStyle w:val="xStyleBold"/>
            <w:b/>
          </w:rPr>
        </w:sdtEndPr>
        <w:sdtContent>
          <w:r>
            <w:rPr>
              <w:color w:val="auto"/>
            </w:rPr>
            <w:t>91364</w:t>
          </w:r>
        </w:sdtContent>
      </w:sdt>
    </w:p>
    <w:p w:rsidR="000F75EE" w:rsidRDefault="000F75EE" w:rsidP="000F75EE">
      <w:pPr>
        <w:pStyle w:val="xStyleLeft0cmHanging45cm"/>
        <w:rPr>
          <w:rStyle w:val="xStyleBold"/>
          <w:rFonts w:eastAsiaTheme="minorEastAsia"/>
          <w:szCs w:val="24"/>
        </w:rPr>
      </w:pPr>
      <w:r w:rsidRPr="00F27C34">
        <w:rPr>
          <w:rStyle w:val="xStyleBold"/>
        </w:rPr>
        <w:t>Standard title:</w:t>
      </w:r>
      <w:r>
        <w:rPr>
          <w:rStyle w:val="xStyleBold"/>
        </w:rPr>
        <w:tab/>
      </w:r>
      <w:sdt>
        <w:sdtPr>
          <w:rPr>
            <w:b/>
            <w:color w:val="auto"/>
          </w:rPr>
          <w:alias w:val="standard title"/>
          <w:tag w:val="standard title"/>
          <w:id w:val="-1152904480"/>
          <w:placeholder>
            <w:docPart w:val="ADEECB808E2048239A72CC2B7EA97B1C"/>
          </w:placeholder>
          <w:text/>
        </w:sdtPr>
        <w:sdtContent>
          <w:r w:rsidRPr="007C2045">
            <w:rPr>
              <w:color w:val="auto"/>
            </w:rPr>
            <w:t>Demonstrate understanding of advanced concepts related to human factors in design</w:t>
          </w:r>
        </w:sdtContent>
      </w:sdt>
    </w:p>
    <w:p w:rsidR="000F75EE" w:rsidRPr="00E053F6" w:rsidRDefault="000F75EE" w:rsidP="000F75EE">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26852413"/>
          <w:placeholder>
            <w:docPart w:val="32804E4F399249028BF746EBCECADAD1"/>
          </w:placeholder>
          <w:text/>
        </w:sdtPr>
        <w:sdtEndPr>
          <w:rPr>
            <w:rStyle w:val="xStyleBold"/>
            <w:b/>
          </w:rPr>
        </w:sdtEndPr>
        <w:sdtContent>
          <w:r>
            <w:rPr>
              <w:color w:val="auto"/>
            </w:rPr>
            <w:t>2</w:t>
          </w:r>
        </w:sdtContent>
      </w:sdt>
    </w:p>
    <w:p w:rsidR="000F75EE" w:rsidRPr="00E053F6" w:rsidRDefault="000F75EE" w:rsidP="000F75EE">
      <w:pPr>
        <w:tabs>
          <w:tab w:val="left" w:pos="2552"/>
        </w:tabs>
      </w:pPr>
      <w:r w:rsidRPr="00F27C34">
        <w:rPr>
          <w:rStyle w:val="xStyleBold"/>
        </w:rPr>
        <w:t>Credits:</w:t>
      </w:r>
      <w:r w:rsidRPr="00F27C34">
        <w:rPr>
          <w:rStyle w:val="xStyleBold"/>
        </w:rPr>
        <w:tab/>
      </w:r>
      <w:sdt>
        <w:sdtPr>
          <w:alias w:val="numberof credits"/>
          <w:tag w:val="numberof credits"/>
          <w:id w:val="605706801"/>
          <w:placeholder>
            <w:docPart w:val="705C87ECBAEE475986DF667BBF02F582"/>
          </w:placeholder>
          <w:text/>
        </w:sdtPr>
        <w:sdtEndPr>
          <w:rPr>
            <w:rStyle w:val="xStyleBold"/>
            <w:b/>
          </w:rPr>
        </w:sdtEndPr>
        <w:sdtContent>
          <w:r>
            <w:rPr>
              <w:color w:val="auto"/>
            </w:rPr>
            <w:t>4</w:t>
          </w:r>
        </w:sdtContent>
      </w:sdt>
    </w:p>
    <w:p w:rsidR="000F75EE" w:rsidRPr="00E053F6" w:rsidRDefault="000F75EE" w:rsidP="000F75E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473245569"/>
          <w:placeholder>
            <w:docPart w:val="A36B004F5FD34861917D31E24CADBFB9"/>
          </w:placeholder>
          <w:text/>
        </w:sdtPr>
        <w:sdtContent>
          <w:r w:rsidRPr="007C2045">
            <w:t>Working in the comfort zone</w:t>
          </w:r>
        </w:sdtContent>
      </w:sdt>
    </w:p>
    <w:p w:rsidR="000F75EE" w:rsidRDefault="000F75EE" w:rsidP="000F75E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309750149"/>
          <w:placeholder>
            <w:docPart w:val="88313B16DE754375A4AD5709C81B0161"/>
          </w:placeholder>
          <w:text/>
        </w:sdtPr>
        <w:sdtEndPr>
          <w:rPr>
            <w:rStyle w:val="xStyleBold"/>
            <w:b/>
          </w:rPr>
        </w:sdtEndPr>
        <w:sdtContent>
          <w:r>
            <w:rPr>
              <w:color w:val="auto"/>
            </w:rPr>
            <w:t>Generic Technology</w:t>
          </w:r>
        </w:sdtContent>
      </w:sdt>
      <w:r>
        <w:t xml:space="preserve"> </w:t>
      </w:r>
      <w:r w:rsidRPr="00CB5956">
        <w:t>VP</w:t>
      </w:r>
      <w:r>
        <w:t>-</w:t>
      </w:r>
      <w:sdt>
        <w:sdtPr>
          <w:alias w:val="resource number"/>
          <w:tag w:val="resource number"/>
          <w:id w:val="-797754829"/>
          <w:placeholder>
            <w:docPart w:val="524E4F5681454A029D26DD4ECC7C6918"/>
          </w:placeholder>
          <w:text/>
        </w:sdtPr>
        <w:sdtEndPr>
          <w:rPr>
            <w:rStyle w:val="xStyleBold"/>
            <w:b/>
          </w:rPr>
        </w:sdtEndPr>
        <w:sdtContent>
          <w:r w:rsidRPr="006A705A">
            <w:t>2.11</w:t>
          </w:r>
          <w:r w:rsidR="00A72D22">
            <w:t xml:space="preserve"> v2</w:t>
          </w:r>
        </w:sdtContent>
      </w:sdt>
    </w:p>
    <w:p w:rsidR="00B349AB" w:rsidRPr="0072482B" w:rsidRDefault="000F75EE" w:rsidP="0072482B">
      <w:pPr>
        <w:tabs>
          <w:tab w:val="left" w:pos="2552"/>
        </w:tabs>
        <w:ind w:left="2552" w:hanging="2552"/>
        <w:rPr>
          <w:rStyle w:val="xStyleBold"/>
        </w:rPr>
      </w:pPr>
      <w:r>
        <w:rPr>
          <w:rStyle w:val="xStyleBold"/>
        </w:rPr>
        <w:t>Vocational pathway</w:t>
      </w:r>
      <w:r w:rsidRPr="00F27C34">
        <w:rPr>
          <w:rStyle w:val="xStyleBold"/>
        </w:rPr>
        <w:t>:</w:t>
      </w:r>
      <w:r w:rsidRPr="00F27C34">
        <w:rPr>
          <w:rStyle w:val="xStyleBold"/>
        </w:rPr>
        <w:tab/>
      </w:r>
      <w:sdt>
        <w:sdtPr>
          <w:rPr>
            <w:b/>
            <w:szCs w:val="20"/>
          </w:rPr>
          <w:alias w:val="vocational pathway"/>
          <w:tag w:val="vocational pathway"/>
          <w:id w:val="791497"/>
          <w:placeholder>
            <w:docPart w:val="6A5D798E69204673BECB4C7FC66033C9"/>
          </w:placeholder>
          <w:text/>
        </w:sdtPr>
        <w:sdtContent>
          <w:r w:rsidRPr="006A705A">
            <w:t>Primary Industries</w:t>
          </w:r>
        </w:sdtContent>
      </w:sdt>
    </w:p>
    <w:p w:rsidR="005A1AFE" w:rsidRPr="0022152D" w:rsidRDefault="005A1AFE" w:rsidP="00255DF0">
      <w:pPr>
        <w:pStyle w:val="VPAELBannerAfter8pt"/>
      </w:pPr>
      <w:r w:rsidRPr="0022152D">
        <w:t>Assessor/Educator guidelines</w:t>
      </w:r>
    </w:p>
    <w:p w:rsidR="005A1AFE" w:rsidRPr="0022152D" w:rsidRDefault="005A1AFE" w:rsidP="00CA2937">
      <w:pPr>
        <w:pStyle w:val="Heading1"/>
      </w:pPr>
      <w:r w:rsidRPr="0022152D">
        <w:t>Introduction</w:t>
      </w:r>
    </w:p>
    <w:p w:rsidR="005A1AFE" w:rsidRPr="0022152D" w:rsidRDefault="005A1AFE" w:rsidP="00CA2937">
      <w:r w:rsidRPr="0022152D">
        <w:t>The following guidelines are supplied to enable assessors/educators to carry out valid and consistent assessment using this internal assessment resource.</w:t>
      </w:r>
    </w:p>
    <w:p w:rsidR="005A1AFE" w:rsidRPr="0022152D" w:rsidRDefault="005A1AFE" w:rsidP="00CA2937">
      <w:r w:rsidRPr="0022152D">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5A1AFE" w:rsidRPr="0022152D" w:rsidRDefault="005A1AFE" w:rsidP="00CA2937">
      <w:r w:rsidRPr="0022152D">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5A1AFE" w:rsidRPr="0022152D" w:rsidRDefault="005A1AFE" w:rsidP="00CA2937">
      <w:pPr>
        <w:pStyle w:val="Heading1"/>
      </w:pPr>
      <w:r w:rsidRPr="0022152D">
        <w:t>Context/setting</w:t>
      </w:r>
    </w:p>
    <w:p w:rsidR="007C2C14" w:rsidRPr="0022152D" w:rsidRDefault="007C2C14" w:rsidP="00EA5E52">
      <w:r w:rsidRPr="0022152D">
        <w:t xml:space="preserve">This activity requires learners to </w:t>
      </w:r>
      <w:r w:rsidR="00727D99">
        <w:t>demonstrate comprehensive understanding of</w:t>
      </w:r>
      <w:r w:rsidRPr="0022152D">
        <w:t xml:space="preserve"> advanced concepts related to human factors that need to be considered in the </w:t>
      </w:r>
      <w:r w:rsidR="00E51DCA">
        <w:t xml:space="preserve">design of an adjustable seat and the layout of hand controls </w:t>
      </w:r>
      <w:r w:rsidR="00E51DCA">
        <w:rPr>
          <w:rFonts w:eastAsia="Times New Roman" w:cs="Arial"/>
          <w:color w:val="auto"/>
          <w:lang w:eastAsia="en-NZ"/>
        </w:rPr>
        <w:t xml:space="preserve">for </w:t>
      </w:r>
      <w:r w:rsidR="003728C7">
        <w:t xml:space="preserve">a machine used in the forestry industry, such as </w:t>
      </w:r>
      <w:r w:rsidR="00E51DCA">
        <w:rPr>
          <w:rFonts w:eastAsia="Times New Roman" w:cs="Arial"/>
          <w:color w:val="auto"/>
          <w:lang w:eastAsia="en-NZ"/>
        </w:rPr>
        <w:t xml:space="preserve">a </w:t>
      </w:r>
      <w:r w:rsidR="003E7587">
        <w:rPr>
          <w:rFonts w:eastAsia="Times New Roman" w:cs="Arial"/>
          <w:color w:val="auto"/>
          <w:lang w:eastAsia="en-NZ"/>
        </w:rPr>
        <w:t>skidder</w:t>
      </w:r>
      <w:r w:rsidR="00E51DCA" w:rsidRPr="0022152D">
        <w:rPr>
          <w:rFonts w:eastAsia="Times New Roman" w:cs="Arial"/>
          <w:color w:val="auto"/>
          <w:lang w:eastAsia="en-NZ"/>
        </w:rPr>
        <w:t>.</w:t>
      </w:r>
    </w:p>
    <w:p w:rsidR="005A1AFE" w:rsidRPr="0022152D" w:rsidRDefault="005A1AFE" w:rsidP="00CA2937">
      <w:pPr>
        <w:pStyle w:val="Heading1"/>
      </w:pPr>
      <w:r w:rsidRPr="0022152D">
        <w:t>Conditions</w:t>
      </w:r>
    </w:p>
    <w:p w:rsidR="005A1AFE" w:rsidRPr="0022152D" w:rsidRDefault="005A1AFE" w:rsidP="006002E6">
      <w:r w:rsidRPr="0022152D">
        <w:t xml:space="preserve">Learners could gather and analyse their evidence independently or in groups, but they </w:t>
      </w:r>
      <w:r w:rsidR="007C2C14" w:rsidRPr="0022152D">
        <w:t>must present their individual understandings</w:t>
      </w:r>
      <w:r w:rsidRPr="0022152D">
        <w:t>.</w:t>
      </w:r>
    </w:p>
    <w:p w:rsidR="007C2C14" w:rsidRPr="0022152D" w:rsidRDefault="005A1AFE" w:rsidP="00CA2937">
      <w:pPr>
        <w:pStyle w:val="Heading1"/>
      </w:pPr>
      <w:r w:rsidRPr="0022152D">
        <w:t>Resource requirements</w:t>
      </w:r>
    </w:p>
    <w:p w:rsidR="00B31D10" w:rsidRDefault="00E01726" w:rsidP="00E01726">
      <w:pPr>
        <w:rPr>
          <w:lang w:eastAsia="zh-CN"/>
        </w:rPr>
      </w:pPr>
      <w:r>
        <w:rPr>
          <w:lang w:eastAsia="zh-CN"/>
        </w:rPr>
        <w:t>Learners may require a</w:t>
      </w:r>
      <w:r w:rsidRPr="003E54A8">
        <w:rPr>
          <w:lang w:eastAsia="zh-CN"/>
        </w:rPr>
        <w:t>ccess to a library</w:t>
      </w:r>
      <w:r>
        <w:rPr>
          <w:lang w:eastAsia="zh-CN"/>
        </w:rPr>
        <w:t>,</w:t>
      </w:r>
      <w:r w:rsidRPr="003E54A8">
        <w:rPr>
          <w:lang w:eastAsia="zh-CN"/>
        </w:rPr>
        <w:t xml:space="preserve"> computers and information technologies</w:t>
      </w:r>
      <w:r w:rsidR="00B31D10">
        <w:rPr>
          <w:lang w:eastAsia="zh-CN"/>
        </w:rPr>
        <w:t>.</w:t>
      </w:r>
    </w:p>
    <w:p w:rsidR="00E01726" w:rsidRDefault="00036962" w:rsidP="00E01726">
      <w:r>
        <w:rPr>
          <w:lang w:eastAsia="zh-CN"/>
        </w:rPr>
        <w:lastRenderedPageBreak/>
        <w:t xml:space="preserve">Learners </w:t>
      </w:r>
      <w:r w:rsidR="00B31D10">
        <w:rPr>
          <w:lang w:eastAsia="zh-CN"/>
        </w:rPr>
        <w:t xml:space="preserve">may also require access to a local manufacturer and to </w:t>
      </w:r>
      <w:r w:rsidR="00D57D59">
        <w:rPr>
          <w:lang w:eastAsia="zh-CN"/>
        </w:rPr>
        <w:t xml:space="preserve">examples of forestry machines </w:t>
      </w:r>
      <w:r w:rsidR="000313BD">
        <w:rPr>
          <w:lang w:eastAsia="zh-CN"/>
        </w:rPr>
        <w:t>designed to include an adjustable seat</w:t>
      </w:r>
      <w:r w:rsidR="00B31D10">
        <w:rPr>
          <w:lang w:eastAsia="zh-CN"/>
        </w:rPr>
        <w:t xml:space="preserve">. Access to a </w:t>
      </w:r>
      <w:r w:rsidR="000F1217">
        <w:rPr>
          <w:lang w:eastAsia="zh-CN"/>
        </w:rPr>
        <w:t xml:space="preserve">machine </w:t>
      </w:r>
      <w:r w:rsidR="00822088">
        <w:rPr>
          <w:lang w:eastAsia="zh-CN"/>
        </w:rPr>
        <w:t xml:space="preserve">for which </w:t>
      </w:r>
      <w:r w:rsidR="00A73622">
        <w:rPr>
          <w:lang w:eastAsia="zh-CN"/>
        </w:rPr>
        <w:t xml:space="preserve">learners </w:t>
      </w:r>
      <w:r w:rsidR="00822088">
        <w:rPr>
          <w:lang w:eastAsia="zh-CN"/>
        </w:rPr>
        <w:t xml:space="preserve">can provide details of </w:t>
      </w:r>
      <w:r w:rsidR="000F1217">
        <w:rPr>
          <w:lang w:eastAsia="zh-CN"/>
        </w:rPr>
        <w:t xml:space="preserve">how the seat design and hand control layout was </w:t>
      </w:r>
      <w:r w:rsidR="00822088">
        <w:rPr>
          <w:lang w:eastAsia="zh-CN"/>
        </w:rPr>
        <w:t>c</w:t>
      </w:r>
      <w:r w:rsidR="00B31D10">
        <w:rPr>
          <w:lang w:eastAsia="zh-CN"/>
        </w:rPr>
        <w:t>ustomis</w:t>
      </w:r>
      <w:r w:rsidR="000F1217">
        <w:rPr>
          <w:lang w:eastAsia="zh-CN"/>
        </w:rPr>
        <w:t xml:space="preserve">ed </w:t>
      </w:r>
      <w:r w:rsidR="00822088">
        <w:rPr>
          <w:lang w:eastAsia="zh-CN"/>
        </w:rPr>
        <w:t>would also be useful.</w:t>
      </w:r>
    </w:p>
    <w:p w:rsidR="00185D18" w:rsidRPr="0022152D" w:rsidRDefault="00353FE4" w:rsidP="00353FE4">
      <w:r>
        <w:t>Useful</w:t>
      </w:r>
      <w:r w:rsidR="007C2C14" w:rsidRPr="0022152D">
        <w:t xml:space="preserve"> resources </w:t>
      </w:r>
      <w:r>
        <w:t>include</w:t>
      </w:r>
      <w:r w:rsidR="007C2C14" w:rsidRPr="0022152D">
        <w:t>:</w:t>
      </w:r>
      <w:r w:rsidR="005A1AFE" w:rsidRPr="0022152D">
        <w:t xml:space="preserve"> </w:t>
      </w:r>
    </w:p>
    <w:p w:rsidR="005A1AFE" w:rsidRPr="0022152D" w:rsidRDefault="00185D18" w:rsidP="00353FE4">
      <w:pPr>
        <w:pStyle w:val="VPBulletsbody-againstmargin"/>
      </w:pPr>
      <w:r w:rsidRPr="0022152D">
        <w:t xml:space="preserve">Tilley, A.R. &amp; </w:t>
      </w:r>
      <w:proofErr w:type="spellStart"/>
      <w:r w:rsidRPr="0022152D">
        <w:t>Dreyfuss</w:t>
      </w:r>
      <w:proofErr w:type="spellEnd"/>
      <w:r w:rsidRPr="0022152D">
        <w:t>, H. (2002)</w:t>
      </w:r>
      <w:r w:rsidR="00CB7297">
        <w:t>,</w:t>
      </w:r>
      <w:r w:rsidR="002B35D4">
        <w:t xml:space="preserve"> </w:t>
      </w:r>
      <w:r w:rsidR="005A1AFE" w:rsidRPr="0022152D" w:rsidDel="00AF4ED5">
        <w:rPr>
          <w:i/>
        </w:rPr>
        <w:t>The Measure of Man and Woman: Human factors in design</w:t>
      </w:r>
      <w:r w:rsidR="00DB4C93">
        <w:rPr>
          <w:i/>
        </w:rPr>
        <w:t>,</w:t>
      </w:r>
      <w:r w:rsidRPr="0022152D">
        <w:t xml:space="preserve"> </w:t>
      </w:r>
      <w:r w:rsidR="00DB4C93">
        <w:t xml:space="preserve">John Wiley &amp; Sons Inc., </w:t>
      </w:r>
      <w:r w:rsidR="00DB4C93" w:rsidRPr="0022152D" w:rsidDel="00AF4ED5">
        <w:t>U</w:t>
      </w:r>
      <w:r w:rsidR="00DB4C93">
        <w:t>SA</w:t>
      </w:r>
    </w:p>
    <w:p w:rsidR="005A1AFE" w:rsidRDefault="00185D18" w:rsidP="00353FE4">
      <w:pPr>
        <w:pStyle w:val="VPBulletsbody-againstmargin"/>
      </w:pPr>
      <w:r w:rsidRPr="0022152D">
        <w:t>Pheasant, S. (</w:t>
      </w:r>
      <w:r w:rsidR="00CB7297">
        <w:t>200</w:t>
      </w:r>
      <w:r w:rsidRPr="0022152D">
        <w:t>6)</w:t>
      </w:r>
      <w:r w:rsidR="00CB7297">
        <w:t>,</w:t>
      </w:r>
      <w:r w:rsidRPr="0022152D">
        <w:rPr>
          <w:i/>
        </w:rPr>
        <w:t xml:space="preserve"> </w:t>
      </w:r>
      <w:proofErr w:type="spellStart"/>
      <w:r w:rsidR="005A1AFE" w:rsidRPr="0022152D">
        <w:rPr>
          <w:i/>
        </w:rPr>
        <w:t>Bodyspace</w:t>
      </w:r>
      <w:proofErr w:type="spellEnd"/>
      <w:r w:rsidR="005A1AFE" w:rsidRPr="0022152D">
        <w:rPr>
          <w:i/>
        </w:rPr>
        <w:t>: Anthropometry, Ergonomics and the Design of Work</w:t>
      </w:r>
      <w:r w:rsidR="00516ADD">
        <w:rPr>
          <w:i/>
        </w:rPr>
        <w:t>,</w:t>
      </w:r>
      <w:r w:rsidR="00DB4C93">
        <w:t xml:space="preserve"> CRC Press</w:t>
      </w:r>
    </w:p>
    <w:p w:rsidR="00FE4F98" w:rsidRPr="00780D5C" w:rsidRDefault="00FE4F98" w:rsidP="006F1CEF">
      <w:pPr>
        <w:pStyle w:val="VPBulletsbody-againstmargin"/>
      </w:pPr>
      <w:r>
        <w:t xml:space="preserve">Miller, L. &amp; </w:t>
      </w:r>
      <w:proofErr w:type="spellStart"/>
      <w:r>
        <w:t>Gariepy</w:t>
      </w:r>
      <w:proofErr w:type="spellEnd"/>
      <w:r>
        <w:t xml:space="preserve"> C. </w:t>
      </w:r>
      <w:r w:rsidR="00156431" w:rsidRPr="006A3A4C">
        <w:rPr>
          <w:i/>
        </w:rPr>
        <w:t>Heavy Mobile Equipment – Ergonomics and the Prevention of Musculoskeletal Injuries</w:t>
      </w:r>
      <w:r w:rsidR="006F1CEF">
        <w:t xml:space="preserve">, </w:t>
      </w:r>
      <w:r w:rsidR="006A3A4C">
        <w:t xml:space="preserve">EWI Works International Inc.: </w:t>
      </w:r>
      <w:hyperlink r:id="rId12" w:history="1">
        <w:r w:rsidR="006F1CEF" w:rsidRPr="00780D5C">
          <w:rPr>
            <w:rStyle w:val="Hyperlink"/>
            <w:rFonts w:cs="Calibri"/>
          </w:rPr>
          <w:t>http://ewiworks.com/pdfs/New_Heavy_Mobile_Equipment-2.pdf</w:t>
        </w:r>
      </w:hyperlink>
    </w:p>
    <w:p w:rsidR="007260AD" w:rsidRDefault="007260AD" w:rsidP="00C10DC7">
      <w:pPr>
        <w:pStyle w:val="VPBulletsbody-againstmargin"/>
      </w:pPr>
      <w:r w:rsidRPr="006A3A4C">
        <w:rPr>
          <w:i/>
        </w:rPr>
        <w:t xml:space="preserve">The Haworth </w:t>
      </w:r>
      <w:r w:rsidR="00156431" w:rsidRPr="006A3A4C">
        <w:rPr>
          <w:i/>
        </w:rPr>
        <w:t>Ergonomic Seating Guide Handbook</w:t>
      </w:r>
      <w:r w:rsidR="006A3A4C">
        <w:t xml:space="preserve">: </w:t>
      </w:r>
      <w:hyperlink r:id="rId13" w:history="1">
        <w:r w:rsidR="00C10DC7" w:rsidRPr="00CA2A7D">
          <w:rPr>
            <w:rStyle w:val="Hyperlink"/>
          </w:rPr>
          <w:t>http://www.haworth.com/docs/default-source/documents-files-very-task/ergonomic_seating_guide_handbook-pdf-13337.pdf</w:t>
        </w:r>
      </w:hyperlink>
    </w:p>
    <w:p w:rsidR="003E5989" w:rsidRPr="00A72D1C" w:rsidRDefault="00A72D1C" w:rsidP="003E5989">
      <w:pPr>
        <w:pStyle w:val="VPBulletsbody-againstmargin"/>
        <w:rPr>
          <w:rFonts w:cs="Calibri"/>
        </w:rPr>
      </w:pPr>
      <w:r w:rsidRPr="00A72D1C">
        <w:t>Sears Seating</w:t>
      </w:r>
      <w:r>
        <w:t xml:space="preserve">: </w:t>
      </w:r>
      <w:hyperlink r:id="rId14" w:history="1">
        <w:r w:rsidR="003E5989" w:rsidRPr="00A72D1C">
          <w:rPr>
            <w:rStyle w:val="Hyperlink"/>
            <w:rFonts w:cs="Calibri"/>
          </w:rPr>
          <w:t>www.searsseating.com/technology</w:t>
        </w:r>
      </w:hyperlink>
    </w:p>
    <w:p w:rsidR="00156431" w:rsidRPr="00A72D1C" w:rsidRDefault="00EB7118" w:rsidP="00EB7118">
      <w:pPr>
        <w:pStyle w:val="VPBulletsbody-againstmargin"/>
        <w:rPr>
          <w:lang w:val="en-GB"/>
        </w:rPr>
      </w:pPr>
      <w:r>
        <w:rPr>
          <w:lang w:val="en-GB"/>
        </w:rPr>
        <w:t>Technology Online</w:t>
      </w:r>
      <w:r w:rsidRPr="00A72D1C">
        <w:rPr>
          <w:lang w:val="en-GB"/>
        </w:rPr>
        <w:t xml:space="preserve"> </w:t>
      </w:r>
      <w:r w:rsidR="00156431" w:rsidRPr="00A72D1C">
        <w:rPr>
          <w:lang w:val="en-GB"/>
        </w:rPr>
        <w:t>glossary</w:t>
      </w:r>
      <w:r w:rsidR="00A72D1C">
        <w:rPr>
          <w:lang w:val="en-GB"/>
        </w:rPr>
        <w:t xml:space="preserve">: </w:t>
      </w:r>
      <w:hyperlink r:id="rId15" w:history="1">
        <w:r w:rsidRPr="00C27236">
          <w:rPr>
            <w:rStyle w:val="Hyperlink"/>
          </w:rPr>
          <w:t>http://technology.tki.org.nz/Glossary</w:t>
        </w:r>
      </w:hyperlink>
    </w:p>
    <w:p w:rsidR="004A3C3A" w:rsidRDefault="004A3C3A" w:rsidP="004A3C3A">
      <w:pPr>
        <w:spacing w:before="240" w:after="180"/>
        <w:outlineLvl w:val="0"/>
        <w:rPr>
          <w:rFonts w:eastAsia="Times New Roman"/>
          <w:b/>
          <w:sz w:val="28"/>
          <w:szCs w:val="20"/>
        </w:rPr>
      </w:pPr>
      <w:r w:rsidRPr="0022152D">
        <w:rPr>
          <w:rFonts w:eastAsia="Times New Roman"/>
          <w:b/>
          <w:sz w:val="28"/>
          <w:szCs w:val="20"/>
        </w:rPr>
        <w:t>Additional information</w:t>
      </w:r>
    </w:p>
    <w:p w:rsidR="00A3208D" w:rsidRDefault="00B5622A">
      <w:r>
        <w:t>None.</w:t>
      </w:r>
    </w:p>
    <w:p w:rsidR="005A1AFE" w:rsidRDefault="005A1AFE" w:rsidP="000C7DF3">
      <w:pPr>
        <w:pStyle w:val="Heading2"/>
        <w:rPr>
          <w:szCs w:val="28"/>
        </w:rPr>
      </w:pPr>
      <w:r w:rsidRPr="000C7DF3">
        <w:rPr>
          <w:szCs w:val="28"/>
        </w:rPr>
        <w:t>Other possible conte</w:t>
      </w:r>
      <w:r w:rsidR="004A3C3A" w:rsidRPr="000C7DF3">
        <w:rPr>
          <w:szCs w:val="28"/>
        </w:rPr>
        <w:t>xts for this vocational pathway</w:t>
      </w:r>
    </w:p>
    <w:p w:rsidR="0027489B" w:rsidRPr="0027489B" w:rsidRDefault="0027489B" w:rsidP="0027489B">
      <w:r>
        <w:t>Demonstrating understanding of advanced concepts related to human factors in design of:</w:t>
      </w:r>
    </w:p>
    <w:p w:rsidR="0027489B" w:rsidRPr="006002E6" w:rsidRDefault="00A230C5"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functional hand controls in machinery for fa</w:t>
      </w:r>
      <w:r w:rsidR="00C44E2D" w:rsidRPr="006002E6">
        <w:rPr>
          <w:rFonts w:asciiTheme="minorHAnsi" w:eastAsiaTheme="minorEastAsia" w:hAnsiTheme="minorHAnsi"/>
          <w:noProof/>
          <w:color w:val="000000" w:themeColor="text1"/>
        </w:rPr>
        <w:t>rming or</w:t>
      </w:r>
      <w:r w:rsidR="0027489B" w:rsidRPr="006002E6">
        <w:rPr>
          <w:rFonts w:asciiTheme="minorHAnsi" w:eastAsiaTheme="minorEastAsia" w:hAnsiTheme="minorHAnsi"/>
          <w:noProof/>
          <w:color w:val="000000" w:themeColor="text1"/>
        </w:rPr>
        <w:t xml:space="preserve"> horticulture</w:t>
      </w:r>
    </w:p>
    <w:p w:rsidR="00A230C5" w:rsidRPr="006002E6" w:rsidRDefault="00A230C5" w:rsidP="006002E6">
      <w:pPr>
        <w:pStyle w:val="VPBulletsbody-againstmargin"/>
        <w:numPr>
          <w:ilvl w:val="0"/>
          <w:numId w:val="22"/>
        </w:numPr>
        <w:rPr>
          <w:rFonts w:asciiTheme="minorHAnsi" w:eastAsiaTheme="minorEastAsia" w:hAnsiTheme="minorHAnsi"/>
          <w:noProof/>
          <w:color w:val="000000" w:themeColor="text1"/>
        </w:rPr>
      </w:pPr>
      <w:r w:rsidRPr="006002E6">
        <w:rPr>
          <w:rFonts w:asciiTheme="minorHAnsi" w:eastAsiaTheme="minorEastAsia" w:hAnsiTheme="minorHAnsi"/>
          <w:noProof/>
          <w:color w:val="000000" w:themeColor="text1"/>
        </w:rPr>
        <w:t>planting boxes with a harness for</w:t>
      </w:r>
      <w:r w:rsidR="00AC7B67" w:rsidRPr="006002E6">
        <w:rPr>
          <w:rFonts w:asciiTheme="minorHAnsi" w:eastAsiaTheme="minorEastAsia" w:hAnsiTheme="minorHAnsi"/>
          <w:noProof/>
          <w:color w:val="000000" w:themeColor="text1"/>
        </w:rPr>
        <w:t xml:space="preserve"> use </w:t>
      </w:r>
      <w:r w:rsidRPr="006002E6">
        <w:rPr>
          <w:rFonts w:asciiTheme="minorHAnsi" w:eastAsiaTheme="minorEastAsia" w:hAnsiTheme="minorHAnsi"/>
          <w:noProof/>
          <w:color w:val="000000" w:themeColor="text1"/>
        </w:rPr>
        <w:t xml:space="preserve">in </w:t>
      </w:r>
      <w:r w:rsidR="00AC7B67" w:rsidRPr="006002E6">
        <w:rPr>
          <w:rFonts w:asciiTheme="minorHAnsi" w:eastAsiaTheme="minorEastAsia" w:hAnsiTheme="minorHAnsi"/>
          <w:noProof/>
          <w:color w:val="000000" w:themeColor="text1"/>
        </w:rPr>
        <w:t xml:space="preserve">the </w:t>
      </w:r>
      <w:r w:rsidRPr="006002E6">
        <w:rPr>
          <w:rFonts w:asciiTheme="minorHAnsi" w:eastAsiaTheme="minorEastAsia" w:hAnsiTheme="minorHAnsi"/>
          <w:noProof/>
          <w:color w:val="000000" w:themeColor="text1"/>
        </w:rPr>
        <w:t>forest</w:t>
      </w:r>
      <w:r w:rsidR="0027489B" w:rsidRPr="006002E6">
        <w:rPr>
          <w:rFonts w:asciiTheme="minorHAnsi" w:eastAsiaTheme="minorEastAsia" w:hAnsiTheme="minorHAnsi"/>
          <w:noProof/>
          <w:color w:val="000000" w:themeColor="text1"/>
        </w:rPr>
        <w:t>ry industry.</w:t>
      </w:r>
    </w:p>
    <w:p w:rsidR="005A1AFE" w:rsidRPr="0022152D" w:rsidRDefault="005A1AFE" w:rsidP="00E053F6"/>
    <w:p w:rsidR="005A1AFE" w:rsidRPr="0022152D" w:rsidRDefault="005A1AFE" w:rsidP="00E053F6">
      <w:pPr>
        <w:sectPr w:rsidR="005A1AFE" w:rsidRPr="0022152D">
          <w:headerReference w:type="default" r:id="rId16"/>
          <w:headerReference w:type="first" r:id="rId17"/>
          <w:pgSz w:w="11906" w:h="16838" w:code="9"/>
          <w:pgMar w:top="1440" w:right="1440" w:bottom="1440" w:left="1440" w:header="709" w:footer="709" w:gutter="0"/>
          <w:cols w:space="708"/>
          <w:rtlGutter/>
          <w:docGrid w:linePitch="360"/>
        </w:sectPr>
      </w:pPr>
    </w:p>
    <w:p w:rsidR="005A1AFE" w:rsidRPr="0022152D" w:rsidRDefault="005A1AFE" w:rsidP="0003223B">
      <w:pPr>
        <w:pStyle w:val="Heading1"/>
      </w:pPr>
      <w:r w:rsidRPr="0022152D">
        <w:lastRenderedPageBreak/>
        <w:t xml:space="preserve">Assessment schedule: </w:t>
      </w:r>
      <w:r w:rsidR="00140D34" w:rsidRPr="0022152D">
        <w:t xml:space="preserve">Generic </w:t>
      </w:r>
      <w:r w:rsidR="00163F74" w:rsidRPr="0022152D">
        <w:rPr>
          <w:rStyle w:val="PlaceholderText"/>
          <w:color w:val="auto"/>
        </w:rPr>
        <w:t>T</w:t>
      </w:r>
      <w:r w:rsidR="00115A15" w:rsidRPr="0022152D">
        <w:rPr>
          <w:rStyle w:val="PlaceholderText"/>
          <w:color w:val="auto"/>
        </w:rPr>
        <w:t>echnology</w:t>
      </w:r>
      <w:r w:rsidR="00140D34" w:rsidRPr="0022152D">
        <w:rPr>
          <w:rStyle w:val="PlaceholderText"/>
          <w:color w:val="auto"/>
        </w:rPr>
        <w:t xml:space="preserve"> </w:t>
      </w:r>
      <w:r w:rsidR="00163F74" w:rsidRPr="0022152D">
        <w:rPr>
          <w:rStyle w:val="PlaceholderText"/>
          <w:color w:val="auto"/>
        </w:rPr>
        <w:t>91364</w:t>
      </w:r>
      <w:r w:rsidRPr="0022152D">
        <w:rPr>
          <w:color w:val="auto"/>
        </w:rPr>
        <w:t xml:space="preserve"> </w:t>
      </w:r>
      <w:r w:rsidR="00140D34" w:rsidRPr="0022152D">
        <w:rPr>
          <w:color w:val="auto"/>
        </w:rPr>
        <w:t>–</w:t>
      </w:r>
      <w:r w:rsidRPr="0022152D">
        <w:rPr>
          <w:color w:val="auto"/>
        </w:rPr>
        <w:t xml:space="preserve"> </w:t>
      </w:r>
      <w:r w:rsidR="000A42EB">
        <w:rPr>
          <w:rStyle w:val="PlaceholderText"/>
          <w:color w:val="auto"/>
        </w:rPr>
        <w:t>Working in the comfort zone</w:t>
      </w:r>
    </w:p>
    <w:tbl>
      <w:tblPr>
        <w:tblW w:w="14425"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976"/>
      </w:tblGrid>
      <w:tr w:rsidR="005A1AFE" w:rsidRPr="0022152D" w:rsidTr="00864559">
        <w:tc>
          <w:tcPr>
            <w:tcW w:w="4724" w:type="dxa"/>
          </w:tcPr>
          <w:p w:rsidR="005A1AFE" w:rsidRPr="0022152D" w:rsidRDefault="005A1AFE" w:rsidP="000D2EBA">
            <w:pPr>
              <w:pStyle w:val="VP11ptBoldCenteredBefore3ptAfter3pt"/>
            </w:pPr>
            <w:r w:rsidRPr="0022152D">
              <w:t>Evidence/Judgements for Achievement</w:t>
            </w:r>
          </w:p>
        </w:tc>
        <w:tc>
          <w:tcPr>
            <w:tcW w:w="4725" w:type="dxa"/>
          </w:tcPr>
          <w:p w:rsidR="005A1AFE" w:rsidRPr="0022152D" w:rsidRDefault="005A1AFE" w:rsidP="000D2EBA">
            <w:pPr>
              <w:pStyle w:val="VP11ptBoldCenteredBefore3ptAfter3pt"/>
            </w:pPr>
            <w:r w:rsidRPr="0022152D">
              <w:t>Evidence/Judgements for Achievement with Merit</w:t>
            </w:r>
          </w:p>
        </w:tc>
        <w:tc>
          <w:tcPr>
            <w:tcW w:w="4976" w:type="dxa"/>
          </w:tcPr>
          <w:p w:rsidR="005A1AFE" w:rsidRPr="0022152D" w:rsidRDefault="005A1AFE" w:rsidP="000D2EBA">
            <w:pPr>
              <w:pStyle w:val="VP11ptBoldCenteredBefore3ptAfter3pt"/>
            </w:pPr>
            <w:r w:rsidRPr="0022152D">
              <w:t>Evidence/Judgements for Achievement with Excellence</w:t>
            </w:r>
          </w:p>
        </w:tc>
      </w:tr>
      <w:tr w:rsidR="005A1AFE" w:rsidRPr="0022152D" w:rsidTr="00864559">
        <w:tc>
          <w:tcPr>
            <w:tcW w:w="4724" w:type="dxa"/>
          </w:tcPr>
          <w:p w:rsidR="005A1AFE" w:rsidRPr="00E06CE6" w:rsidRDefault="005A1AFE" w:rsidP="00E06CE6">
            <w:pPr>
              <w:pStyle w:val="VPScheduletext"/>
            </w:pPr>
            <w:r w:rsidRPr="00E06CE6">
              <w:t xml:space="preserve">The </w:t>
            </w:r>
            <w:r w:rsidR="00792AAB" w:rsidRPr="00E06CE6">
              <w:t xml:space="preserve">learner </w:t>
            </w:r>
            <w:r w:rsidRPr="00E06CE6">
              <w:t>demonstrate</w:t>
            </w:r>
            <w:r w:rsidR="002240A4" w:rsidRPr="00E06CE6">
              <w:t xml:space="preserve">s </w:t>
            </w:r>
            <w:r w:rsidRPr="00E06CE6">
              <w:t xml:space="preserve">understanding of </w:t>
            </w:r>
            <w:r w:rsidR="00792AAB" w:rsidRPr="00E06CE6">
              <w:t>advanced concepts related to</w:t>
            </w:r>
            <w:r w:rsidRPr="00E06CE6">
              <w:t xml:space="preserve"> human factors in design</w:t>
            </w:r>
            <w:r w:rsidR="00163F74" w:rsidRPr="00E06CE6">
              <w:t xml:space="preserve"> by:</w:t>
            </w:r>
          </w:p>
          <w:p w:rsidR="005A1AFE" w:rsidRPr="0022152D" w:rsidRDefault="00163F74" w:rsidP="006002E6">
            <w:pPr>
              <w:pStyle w:val="VPSchedulebulletsitalic"/>
              <w:numPr>
                <w:ilvl w:val="0"/>
                <w:numId w:val="27"/>
              </w:numPr>
            </w:pPr>
            <w:r w:rsidRPr="0022152D">
              <w:t>explaining</w:t>
            </w:r>
            <w:r w:rsidR="005A1AFE" w:rsidRPr="0022152D">
              <w:t xml:space="preserve"> how statistics and probability are used to establish guiding ratios for anthropometric data and how th</w:t>
            </w:r>
            <w:r w:rsidR="00E21E49">
              <w:t>is and ergonomic aids are used</w:t>
            </w:r>
          </w:p>
          <w:p w:rsidR="00746D86" w:rsidRDefault="00E06CE6" w:rsidP="00746D86">
            <w:pPr>
              <w:pStyle w:val="VPScheduletext"/>
              <w:ind w:left="284"/>
            </w:pPr>
            <w:r w:rsidRPr="00727D99">
              <w:t xml:space="preserve">For example: </w:t>
            </w:r>
          </w:p>
          <w:p w:rsidR="00746D86" w:rsidRDefault="007D1328" w:rsidP="00746D86">
            <w:pPr>
              <w:pStyle w:val="VPScheduletext"/>
              <w:ind w:left="284"/>
            </w:pPr>
            <w:r w:rsidRPr="00727D99">
              <w:t>The</w:t>
            </w:r>
            <w:r w:rsidR="009048E9" w:rsidRPr="00727D99">
              <w:t xml:space="preserve"> learner </w:t>
            </w:r>
            <w:r w:rsidRPr="00727D99">
              <w:t>refer</w:t>
            </w:r>
            <w:r w:rsidR="009048E9" w:rsidRPr="00727D99">
              <w:t>s</w:t>
            </w:r>
            <w:r w:rsidRPr="00727D99">
              <w:t xml:space="preserve"> </w:t>
            </w:r>
            <w:r w:rsidR="00F2680A" w:rsidRPr="00727D99">
              <w:t>to sampling, measurements and their relationships, graphs, percentiles, means, standard deviations, raw data, normal distribution, cut off points, tail ends, design adjustability, customer satisfaction and population types.</w:t>
            </w:r>
          </w:p>
          <w:p w:rsidR="00746D86" w:rsidRDefault="008B6B48" w:rsidP="00746D86">
            <w:pPr>
              <w:pStyle w:val="VPScheduletext"/>
              <w:ind w:left="284"/>
            </w:pPr>
            <w:r w:rsidRPr="00727D99">
              <w:t xml:space="preserve">The learner explains statistical conclusions that can be drawn from anthropometric data </w:t>
            </w:r>
            <w:r w:rsidR="0049231A">
              <w:t xml:space="preserve">(e.g. arm reach, elbow rest height, stomach breadth, thigh clearance) </w:t>
            </w:r>
            <w:r w:rsidR="0049231A" w:rsidRPr="0049231A">
              <w:t xml:space="preserve">and how these and ergonomic aids (e.g. computer simulated human manikins) are used to establish guiding ratios for seat design and hand control layout used in </w:t>
            </w:r>
            <w:r w:rsidR="00A73622">
              <w:t xml:space="preserve">machinery, with reference to </w:t>
            </w:r>
            <w:r w:rsidR="001038DC">
              <w:t>skidders (or graders, loaders, harvesters, bulldozers).</w:t>
            </w:r>
          </w:p>
          <w:p w:rsidR="005A1AFE" w:rsidRPr="0022152D" w:rsidRDefault="000A3E22" w:rsidP="006002E6">
            <w:pPr>
              <w:pStyle w:val="VPSchedulebulletsitalic"/>
              <w:numPr>
                <w:ilvl w:val="0"/>
                <w:numId w:val="27"/>
              </w:numPr>
            </w:pPr>
            <w:r w:rsidRPr="0022152D">
              <w:t>explaining</w:t>
            </w:r>
            <w:r w:rsidR="005A1AFE" w:rsidRPr="0022152D">
              <w:t xml:space="preserve"> how customisation allows for user preference and enables ergonomic fit</w:t>
            </w:r>
          </w:p>
          <w:p w:rsidR="00746D86" w:rsidRDefault="00403851" w:rsidP="00746D86">
            <w:pPr>
              <w:pStyle w:val="VPScheduletext"/>
              <w:ind w:left="284"/>
            </w:pPr>
            <w:r w:rsidRPr="00727D99">
              <w:t>For example:</w:t>
            </w:r>
          </w:p>
          <w:p w:rsidR="00746D86" w:rsidRDefault="0049231A" w:rsidP="00746D86">
            <w:pPr>
              <w:pStyle w:val="VPScheduletext"/>
              <w:ind w:left="284"/>
            </w:pPr>
            <w:r w:rsidRPr="0049231A">
              <w:t xml:space="preserve">The learner explains how customisation of a </w:t>
            </w:r>
            <w:r w:rsidRPr="0049231A">
              <w:lastRenderedPageBreak/>
              <w:t xml:space="preserve">seat could be carried out to allow ergonomic fit for forestry workers. </w:t>
            </w:r>
            <w:r w:rsidR="00DA1D6E" w:rsidRPr="00727D99">
              <w:t xml:space="preserve">The </w:t>
            </w:r>
            <w:r w:rsidR="00364D87" w:rsidRPr="00727D99">
              <w:t xml:space="preserve">learner </w:t>
            </w:r>
            <w:r w:rsidR="00DA1D6E" w:rsidRPr="00727D99">
              <w:t>expla</w:t>
            </w:r>
            <w:r w:rsidR="00364D87" w:rsidRPr="00727D99">
              <w:t>i</w:t>
            </w:r>
            <w:r w:rsidR="00DA1D6E" w:rsidRPr="00727D99">
              <w:t>n</w:t>
            </w:r>
            <w:r w:rsidR="00364D87" w:rsidRPr="00727D99">
              <w:t xml:space="preserve">s </w:t>
            </w:r>
            <w:r w:rsidR="00DA1D6E" w:rsidRPr="00727D99">
              <w:t>how functional modelling c</w:t>
            </w:r>
            <w:r w:rsidR="00064A85" w:rsidRPr="00727D99">
              <w:t xml:space="preserve">an </w:t>
            </w:r>
            <w:r w:rsidR="00DA1D6E" w:rsidRPr="00727D99">
              <w:t xml:space="preserve">be used as a tool to aid </w:t>
            </w:r>
            <w:r w:rsidR="00064A85" w:rsidRPr="00727D99">
              <w:t>product</w:t>
            </w:r>
            <w:r w:rsidR="00DA1D6E" w:rsidRPr="00727D99">
              <w:t xml:space="preserve"> customisation.</w:t>
            </w:r>
          </w:p>
          <w:p w:rsidR="00746D86" w:rsidRDefault="00DA1D6E" w:rsidP="00746D86">
            <w:pPr>
              <w:pStyle w:val="VPScheduletext"/>
              <w:ind w:left="284"/>
            </w:pPr>
            <w:r w:rsidRPr="00727D99">
              <w:t xml:space="preserve">The learner explains </w:t>
            </w:r>
            <w:r w:rsidR="00F555BF" w:rsidRPr="00727D99">
              <w:t>that most individual users in the target group would find a customised fit within the range of adjustability offered by the seat design and hand control layout.</w:t>
            </w:r>
          </w:p>
          <w:p w:rsidR="005A1AFE" w:rsidRPr="0022152D" w:rsidRDefault="00727D99" w:rsidP="00D47620">
            <w:pPr>
              <w:pStyle w:val="VPScheduletext"/>
              <w:rPr>
                <w:b/>
                <w:szCs w:val="22"/>
              </w:rPr>
            </w:pPr>
            <w:r>
              <w:rPr>
                <w:i/>
                <w:color w:val="FF0000"/>
              </w:rPr>
              <w:t>The above expected learner responses</w:t>
            </w:r>
            <w:r w:rsidR="00421792" w:rsidRPr="006465FA">
              <w:rPr>
                <w:i/>
                <w:color w:val="FF0000"/>
              </w:rPr>
              <w:t xml:space="preserve"> are indicative only and relate to just part of what is required.</w:t>
            </w:r>
          </w:p>
          <w:p w:rsidR="005A1AFE" w:rsidRPr="0022152D" w:rsidRDefault="005A1AFE" w:rsidP="00AD61D9">
            <w:pPr>
              <w:pStyle w:val="VPScheduletext"/>
              <w:rPr>
                <w:szCs w:val="22"/>
              </w:rPr>
            </w:pPr>
          </w:p>
        </w:tc>
        <w:tc>
          <w:tcPr>
            <w:tcW w:w="4725" w:type="dxa"/>
          </w:tcPr>
          <w:p w:rsidR="00792AAB" w:rsidRPr="00901FF7" w:rsidRDefault="00792AAB" w:rsidP="00901FF7">
            <w:pPr>
              <w:pStyle w:val="VPScheduletext"/>
            </w:pPr>
            <w:r w:rsidRPr="00901FF7">
              <w:lastRenderedPageBreak/>
              <w:t>The learner demonstrate</w:t>
            </w:r>
            <w:r w:rsidR="002240A4" w:rsidRPr="00901FF7">
              <w:t xml:space="preserve">s </w:t>
            </w:r>
            <w:r w:rsidR="00270CD2" w:rsidRPr="00901FF7">
              <w:t xml:space="preserve">in-depth </w:t>
            </w:r>
            <w:r w:rsidRPr="00901FF7">
              <w:t>understanding of advanced concepts related to human factors in design by:</w:t>
            </w:r>
          </w:p>
          <w:p w:rsidR="005A1AFE" w:rsidRPr="0022152D" w:rsidRDefault="00B35092" w:rsidP="006002E6">
            <w:pPr>
              <w:pStyle w:val="VPSchedulebulletsitalic"/>
              <w:numPr>
                <w:ilvl w:val="0"/>
                <w:numId w:val="27"/>
              </w:numPr>
            </w:pPr>
            <w:r w:rsidRPr="0022152D">
              <w:t>explaining</w:t>
            </w:r>
            <w:r w:rsidR="005A1AFE" w:rsidRPr="0022152D">
              <w:t xml:space="preserve"> how anthropometric data is gathered and ergonomic</w:t>
            </w:r>
            <w:r w:rsidR="008F3B58">
              <w:t xml:space="preserve"> aids are used when designing </w:t>
            </w:r>
            <w:r w:rsidR="007C025C">
              <w:t>forestry machinery</w:t>
            </w:r>
          </w:p>
          <w:p w:rsidR="00746D86" w:rsidRDefault="00E23FB4" w:rsidP="00746D86">
            <w:pPr>
              <w:pStyle w:val="VPScheduletext"/>
              <w:ind w:left="284"/>
            </w:pPr>
            <w:r w:rsidRPr="00727D99">
              <w:t>For example</w:t>
            </w:r>
            <w:r w:rsidR="00E21E49" w:rsidRPr="00727D99">
              <w:t>:</w:t>
            </w:r>
          </w:p>
          <w:p w:rsidR="00746D86" w:rsidRDefault="009F7DC1" w:rsidP="00746D86">
            <w:pPr>
              <w:pStyle w:val="VPScheduletext"/>
              <w:ind w:left="284"/>
            </w:pPr>
            <w:r>
              <w:t>The learner explains data gathering and analysis techniques and refers to sampling, measurements and their relationships, graphs, percentiles, means, standard deviations, raw data, normal distribution, cut off points, tail ends, design adjustability, customer satisfaction and population types.</w:t>
            </w:r>
          </w:p>
          <w:p w:rsidR="00746D86" w:rsidRDefault="009F7DC1" w:rsidP="00746D86">
            <w:pPr>
              <w:pStyle w:val="VPScheduletext"/>
              <w:ind w:left="284"/>
            </w:pPr>
            <w:r>
              <w:t>The learner explains how anthropometric data is retrieved from such places as existing databases and reference books, and generated from surveys, sensory analysis, physical measurement of a range of users (e.g. arm reach, elbow rest height, stomach breadth, thigh clearance) and measurement of existing machines.</w:t>
            </w:r>
          </w:p>
          <w:p w:rsidR="00746D86" w:rsidRDefault="009F7DC1" w:rsidP="00746D86">
            <w:pPr>
              <w:pStyle w:val="VPScheduletext"/>
              <w:ind w:left="284"/>
            </w:pPr>
            <w:r>
              <w:t>The learner explains how statistical conclusions drawn from this anthropometric data are used with ergonomic aids.</w:t>
            </w:r>
          </w:p>
          <w:p w:rsidR="00746D86" w:rsidRDefault="009F7DC1" w:rsidP="00746D86">
            <w:pPr>
              <w:pStyle w:val="VPScheduletext"/>
              <w:ind w:left="284"/>
            </w:pPr>
            <w:r>
              <w:t xml:space="preserve">The learner gives details of how and why </w:t>
            </w:r>
            <w:proofErr w:type="spellStart"/>
            <w:r>
              <w:t>ergonomes</w:t>
            </w:r>
            <w:proofErr w:type="spellEnd"/>
            <w:r>
              <w:t xml:space="preserve">, anthropometric/human design </w:t>
            </w:r>
            <w:r>
              <w:lastRenderedPageBreak/>
              <w:t xml:space="preserve">programs and ergonomic design templates are used to establish guiding ratios for seat design and hand control layout used in </w:t>
            </w:r>
            <w:r w:rsidR="001038DC">
              <w:t>skidders (or</w:t>
            </w:r>
            <w:r>
              <w:t xml:space="preserve"> graders, loaders, har</w:t>
            </w:r>
            <w:r w:rsidR="001038DC">
              <w:t>vesters, bulldozers</w:t>
            </w:r>
            <w:r>
              <w:t>).</w:t>
            </w:r>
          </w:p>
          <w:p w:rsidR="005A1AFE" w:rsidRPr="0022152D" w:rsidRDefault="007C7587" w:rsidP="006002E6">
            <w:pPr>
              <w:pStyle w:val="VPSchedulebulletsitalic"/>
              <w:numPr>
                <w:ilvl w:val="0"/>
                <w:numId w:val="27"/>
              </w:numPr>
            </w:pPr>
            <w:r w:rsidRPr="0022152D">
              <w:t>explaining</w:t>
            </w:r>
            <w:r w:rsidR="005A1AFE" w:rsidRPr="0022152D">
              <w:t xml:space="preserve"> how customisation is undertaken to address user preference and enable the ergonomic fit of a</w:t>
            </w:r>
            <w:r w:rsidR="00C404B9">
              <w:t xml:space="preserve"> </w:t>
            </w:r>
            <w:r w:rsidR="007C025C">
              <w:t>seat and hand control layout</w:t>
            </w:r>
          </w:p>
          <w:p w:rsidR="00746D86" w:rsidRDefault="003A15FD" w:rsidP="00746D86">
            <w:pPr>
              <w:pStyle w:val="VPScheduletext"/>
              <w:ind w:left="284"/>
            </w:pPr>
            <w:r w:rsidRPr="00727D99">
              <w:t xml:space="preserve">For </w:t>
            </w:r>
            <w:r w:rsidR="00B35092" w:rsidRPr="00727D99">
              <w:t>example</w:t>
            </w:r>
            <w:r w:rsidRPr="00727D99">
              <w:t>:</w:t>
            </w:r>
          </w:p>
          <w:p w:rsidR="00746D86" w:rsidRDefault="007C025C" w:rsidP="00746D86">
            <w:pPr>
              <w:pStyle w:val="VPScheduletext"/>
              <w:ind w:left="284"/>
            </w:pPr>
            <w:r>
              <w:t>The learner explains the issues to be considered when developing questionnaires, using models and interacting with clients to ensure quality feedback on ergonomic requirements of seat and hand control layout for forestry machinery.</w:t>
            </w:r>
          </w:p>
          <w:p w:rsidR="00746D86" w:rsidRDefault="007C025C" w:rsidP="00746D86">
            <w:pPr>
              <w:pStyle w:val="VPScheduletext"/>
              <w:ind w:left="284"/>
            </w:pPr>
            <w:r>
              <w:t>The learner explains the range of adjustability within the seat design and hand control layout and how individual users would find customised fit (e.g. for vision, reach of controls, comfort). They explain how adjustability levels may not suit the entire user group and the cost/benefit and feasibility of a one-off seat design for a single user.</w:t>
            </w:r>
          </w:p>
          <w:p w:rsidR="005A1AFE" w:rsidRPr="0022152D" w:rsidRDefault="00727D99" w:rsidP="0010693C">
            <w:pPr>
              <w:pStyle w:val="VPScheduletext"/>
              <w:rPr>
                <w:szCs w:val="22"/>
              </w:rPr>
            </w:pPr>
            <w:r>
              <w:rPr>
                <w:i/>
                <w:color w:val="FF0000"/>
              </w:rPr>
              <w:t>The above expected learner responses</w:t>
            </w:r>
            <w:r w:rsidR="0010693C" w:rsidRPr="006465FA">
              <w:rPr>
                <w:i/>
                <w:color w:val="FF0000"/>
              </w:rPr>
              <w:t xml:space="preserve"> are indicative only and relate to just part of what is required.</w:t>
            </w:r>
          </w:p>
        </w:tc>
        <w:tc>
          <w:tcPr>
            <w:tcW w:w="4976" w:type="dxa"/>
          </w:tcPr>
          <w:p w:rsidR="00792AAB" w:rsidRPr="00B96A4E" w:rsidRDefault="00792AAB" w:rsidP="00B96A4E">
            <w:pPr>
              <w:pStyle w:val="VPScheduletext"/>
            </w:pPr>
            <w:r w:rsidRPr="00B96A4E">
              <w:lastRenderedPageBreak/>
              <w:t xml:space="preserve">The learner </w:t>
            </w:r>
            <w:r w:rsidR="00270CD2" w:rsidRPr="00B96A4E">
              <w:t xml:space="preserve">demonstrates comprehensive </w:t>
            </w:r>
            <w:r w:rsidRPr="00B96A4E">
              <w:t>understanding of advanced concepts related to human factors in design by:</w:t>
            </w:r>
          </w:p>
          <w:p w:rsidR="008F3DCB" w:rsidRPr="0022152D" w:rsidRDefault="00E96102" w:rsidP="006002E6">
            <w:pPr>
              <w:pStyle w:val="VPSchedulebulletsitalic"/>
              <w:numPr>
                <w:ilvl w:val="0"/>
                <w:numId w:val="27"/>
              </w:numPr>
            </w:pPr>
            <w:r w:rsidRPr="0022152D">
              <w:t>discussing</w:t>
            </w:r>
            <w:r w:rsidR="008F3DCB" w:rsidRPr="0022152D">
              <w:t xml:space="preserve"> the relationship between anthropometric data, user preference and ergonomic fit in a </w:t>
            </w:r>
            <w:r w:rsidR="00C44E2D">
              <w:t>seat and hand control layout</w:t>
            </w:r>
          </w:p>
          <w:p w:rsidR="00746D86" w:rsidRDefault="00B96A4E" w:rsidP="00746D86">
            <w:pPr>
              <w:pStyle w:val="VPScheduletext"/>
              <w:ind w:left="284"/>
            </w:pPr>
            <w:r w:rsidRPr="00727D99">
              <w:t xml:space="preserve">For </w:t>
            </w:r>
            <w:r w:rsidR="00D31F2D" w:rsidRPr="00727D99">
              <w:t>example</w:t>
            </w:r>
            <w:r w:rsidR="00C9155E" w:rsidRPr="00727D99">
              <w:t>:</w:t>
            </w:r>
          </w:p>
          <w:p w:rsidR="00746D86" w:rsidRDefault="009F7DC1" w:rsidP="00746D86">
            <w:pPr>
              <w:pStyle w:val="VPScheduletext"/>
              <w:ind w:left="284"/>
            </w:pPr>
            <w:r>
              <w:t>The learner explains data gathering and analysis techniques and refers to sampling, measurements and their relationships, graphs, percentiles, means, standard deviations, raw data, normal distribution, cut off points, tail ends, design adjustability, customer satisfaction and population types.</w:t>
            </w:r>
          </w:p>
          <w:p w:rsidR="00746D86" w:rsidRDefault="009F7DC1" w:rsidP="00746D86">
            <w:pPr>
              <w:pStyle w:val="VPScheduletext"/>
              <w:ind w:left="284"/>
            </w:pPr>
            <w:r>
              <w:t>The learner explains how anthropometric data is retrieved from such places as existing databases and reference books, and generated from surveys, sensory analysis, physical measurement of a range of users (e.g. arm reach, elbow rest height, stomach breadth, thigh clearance) and measurement of existing machines.</w:t>
            </w:r>
          </w:p>
          <w:p w:rsidR="00746D86" w:rsidRDefault="009F7DC1" w:rsidP="00746D86">
            <w:pPr>
              <w:pStyle w:val="VPScheduletext"/>
              <w:ind w:left="284"/>
            </w:pPr>
            <w:r>
              <w:t xml:space="preserve">The learner explains how statistical conclusions drawn from this anthropometric data are used with ergonomic aids. The learner gives details of how and why </w:t>
            </w:r>
            <w:proofErr w:type="spellStart"/>
            <w:r>
              <w:t>ergonomes</w:t>
            </w:r>
            <w:proofErr w:type="spellEnd"/>
            <w:r>
              <w:t xml:space="preserve">, anthropometric/human design programs and ergonomic design templates are used to establish </w:t>
            </w:r>
            <w:r>
              <w:lastRenderedPageBreak/>
              <w:t xml:space="preserve">guiding ratios for seat design and hand control layout used in </w:t>
            </w:r>
            <w:r w:rsidR="001038DC">
              <w:t>skidders (or graders, loaders, harvesters, bulldozers).</w:t>
            </w:r>
          </w:p>
          <w:p w:rsidR="00746D86" w:rsidRDefault="009F7DC1" w:rsidP="00746D86">
            <w:pPr>
              <w:pStyle w:val="VPScheduletext"/>
              <w:ind w:left="284"/>
            </w:pPr>
            <w:r>
              <w:t>The learner discusses how anthropometric data, user preference and ergonomic fit inform the design collectively and how the interaction between these factors informs design priorities.</w:t>
            </w:r>
          </w:p>
          <w:p w:rsidR="00746D86" w:rsidRDefault="009F7DC1" w:rsidP="00746D86">
            <w:pPr>
              <w:pStyle w:val="VPScheduletext"/>
              <w:ind w:left="284"/>
            </w:pPr>
            <w:r>
              <w:t>They discuss how and why these priorities affect design decisions and are seen in the completed product, using existing machine designs to illustrate prioritised design decisions.</w:t>
            </w:r>
          </w:p>
          <w:p w:rsidR="008F3DCB" w:rsidRPr="0022152D" w:rsidRDefault="001237AF" w:rsidP="006002E6">
            <w:pPr>
              <w:pStyle w:val="VPSchedulebulletsitalic"/>
              <w:numPr>
                <w:ilvl w:val="0"/>
                <w:numId w:val="27"/>
              </w:numPr>
            </w:pPr>
            <w:r w:rsidRPr="0022152D">
              <w:t>discussing</w:t>
            </w:r>
            <w:r w:rsidR="008F3DCB" w:rsidRPr="0022152D">
              <w:t xml:space="preserve"> the customisation undertaken to address user preference and obtain ergonomic fit in a </w:t>
            </w:r>
            <w:r w:rsidR="003D5601">
              <w:t>product</w:t>
            </w:r>
          </w:p>
          <w:p w:rsidR="00746D86" w:rsidRDefault="00913F9C" w:rsidP="00746D86">
            <w:pPr>
              <w:pStyle w:val="VPScheduletext"/>
              <w:ind w:left="284"/>
            </w:pPr>
            <w:r>
              <w:t>F</w:t>
            </w:r>
            <w:r w:rsidR="008F3DCB" w:rsidRPr="0022152D">
              <w:t>or example</w:t>
            </w:r>
            <w:r w:rsidR="0027489B">
              <w:t>:</w:t>
            </w:r>
          </w:p>
          <w:p w:rsidR="00746D86" w:rsidRDefault="00B679D3" w:rsidP="00746D86">
            <w:pPr>
              <w:pStyle w:val="VPScheduletext"/>
              <w:ind w:left="284"/>
            </w:pPr>
            <w:r w:rsidRPr="00727D99">
              <w:t>T</w:t>
            </w:r>
            <w:r w:rsidR="00BA2E66" w:rsidRPr="00727D99">
              <w:t>he learner</w:t>
            </w:r>
            <w:r w:rsidR="00792AAB" w:rsidRPr="00727D99">
              <w:t xml:space="preserve"> compare</w:t>
            </w:r>
            <w:r w:rsidR="00BA2E66" w:rsidRPr="00727D99">
              <w:t>s</w:t>
            </w:r>
            <w:r w:rsidR="00792AAB" w:rsidRPr="00727D99">
              <w:t xml:space="preserve"> and contrast</w:t>
            </w:r>
            <w:r w:rsidR="00BA2E66" w:rsidRPr="00727D99">
              <w:t xml:space="preserve">s </w:t>
            </w:r>
            <w:r w:rsidR="00792AAB" w:rsidRPr="00727D99">
              <w:t xml:space="preserve">what the </w:t>
            </w:r>
            <w:r w:rsidR="00BA2E66" w:rsidRPr="00727D99">
              <w:t>u</w:t>
            </w:r>
            <w:r w:rsidR="00E50ADA" w:rsidRPr="00727D99">
              <w:t>ser group</w:t>
            </w:r>
            <w:r w:rsidRPr="00727D99">
              <w:t>’s</w:t>
            </w:r>
            <w:r w:rsidR="00792AAB" w:rsidRPr="00727D99">
              <w:t xml:space="preserve"> needs</w:t>
            </w:r>
            <w:r w:rsidR="00BA2E66" w:rsidRPr="00727D99">
              <w:t xml:space="preserve"> and preferences were</w:t>
            </w:r>
            <w:r w:rsidR="00792AAB" w:rsidRPr="00727D99">
              <w:t xml:space="preserve"> and the ergonomic requirements for </w:t>
            </w:r>
            <w:r w:rsidRPr="00727D99">
              <w:t xml:space="preserve">the </w:t>
            </w:r>
            <w:r w:rsidR="003D5601" w:rsidRPr="00727D99">
              <w:t>seat and hand control layout.</w:t>
            </w:r>
          </w:p>
          <w:p w:rsidR="00746D86" w:rsidRDefault="00BA2E66" w:rsidP="00746D86">
            <w:pPr>
              <w:pStyle w:val="VPScheduletext"/>
              <w:ind w:left="284"/>
            </w:pPr>
            <w:r w:rsidRPr="00727D99">
              <w:t>The</w:t>
            </w:r>
            <w:r w:rsidR="00B679D3" w:rsidRPr="00727D99">
              <w:t xml:space="preserve"> </w:t>
            </w:r>
            <w:r w:rsidR="006A705A">
              <w:t>learner</w:t>
            </w:r>
            <w:r w:rsidR="006A705A" w:rsidRPr="00727D99">
              <w:t xml:space="preserve"> </w:t>
            </w:r>
            <w:r w:rsidRPr="00727D99">
              <w:t>discuss</w:t>
            </w:r>
            <w:r w:rsidR="00B679D3" w:rsidRPr="00727D99">
              <w:t>es</w:t>
            </w:r>
            <w:r w:rsidRPr="00727D99">
              <w:t xml:space="preserve"> </w:t>
            </w:r>
            <w:r w:rsidR="00792AAB" w:rsidRPr="00727D99">
              <w:t xml:space="preserve">what data was used and how this influenced </w:t>
            </w:r>
            <w:r w:rsidR="00E50ADA" w:rsidRPr="00727D99">
              <w:t>the customisation</w:t>
            </w:r>
            <w:r w:rsidR="00792AAB" w:rsidRPr="00727D99">
              <w:t xml:space="preserve"> of the design</w:t>
            </w:r>
            <w:r w:rsidRPr="00727D99">
              <w:t xml:space="preserve"> of the </w:t>
            </w:r>
            <w:r w:rsidR="00CE7291" w:rsidRPr="00727D99">
              <w:t xml:space="preserve">seat and the hand control layout </w:t>
            </w:r>
            <w:r w:rsidRPr="00727D99">
              <w:t xml:space="preserve">in terms of such things as shape, </w:t>
            </w:r>
            <w:r w:rsidR="00F86964">
              <w:t xml:space="preserve">size, </w:t>
            </w:r>
            <w:r w:rsidR="00792AAB" w:rsidRPr="00727D99">
              <w:t>colour</w:t>
            </w:r>
            <w:r w:rsidR="00F86964">
              <w:t xml:space="preserve">, positioning </w:t>
            </w:r>
            <w:r w:rsidR="00B679D3" w:rsidRPr="00727D99">
              <w:t>and materials.</w:t>
            </w:r>
          </w:p>
          <w:p w:rsidR="00746D86" w:rsidRDefault="00E5160F" w:rsidP="00746D86">
            <w:pPr>
              <w:pStyle w:val="VPScheduletext"/>
              <w:ind w:left="284"/>
            </w:pPr>
            <w:r w:rsidRPr="00727D99">
              <w:t xml:space="preserve">They also discuss </w:t>
            </w:r>
            <w:r w:rsidR="00792AAB" w:rsidRPr="00727D99">
              <w:t xml:space="preserve">what </w:t>
            </w:r>
            <w:r w:rsidR="00B679D3" w:rsidRPr="00727D99">
              <w:t xml:space="preserve">design ideas were </w:t>
            </w:r>
            <w:r w:rsidR="00792AAB" w:rsidRPr="00727D99">
              <w:t xml:space="preserve">discarded </w:t>
            </w:r>
            <w:r w:rsidR="00B679D3" w:rsidRPr="00727D99">
              <w:t xml:space="preserve">during the design and production process </w:t>
            </w:r>
            <w:r w:rsidR="00792AAB" w:rsidRPr="00727D99">
              <w:t>and why</w:t>
            </w:r>
            <w:r w:rsidR="00B679D3" w:rsidRPr="00727D99">
              <w:t>.</w:t>
            </w:r>
          </w:p>
          <w:p w:rsidR="005A1AFE" w:rsidRPr="0022152D" w:rsidRDefault="00727D99" w:rsidP="00B679D3">
            <w:pPr>
              <w:pStyle w:val="VPScheduletext"/>
              <w:rPr>
                <w:b/>
                <w:szCs w:val="22"/>
              </w:rPr>
            </w:pPr>
            <w:r>
              <w:rPr>
                <w:i/>
                <w:color w:val="FF0000"/>
              </w:rPr>
              <w:t>The above expected learner responses</w:t>
            </w:r>
            <w:r w:rsidR="00B679D3" w:rsidRPr="006465FA">
              <w:rPr>
                <w:i/>
                <w:color w:val="FF0000"/>
              </w:rPr>
              <w:t xml:space="preserve"> are indicative only and relate to just part of what is required.</w:t>
            </w:r>
          </w:p>
        </w:tc>
      </w:tr>
    </w:tbl>
    <w:p w:rsidR="005D2583" w:rsidRPr="0022152D" w:rsidRDefault="005A1AFE" w:rsidP="008E68A7">
      <w:r w:rsidRPr="0022152D">
        <w:lastRenderedPageBreak/>
        <w:t>Final grades will be decided using professional judg</w:t>
      </w:r>
      <w:r w:rsidR="00E6303B">
        <w:t>e</w:t>
      </w:r>
      <w:r w:rsidRPr="0022152D">
        <w:t>ment based on an examination of the evidence provided against the criteria in the Achievement Standard. Judgements should be holistic, rather than based on a checklist approach.</w:t>
      </w:r>
      <w:r w:rsidR="000A3A39">
        <w:t xml:space="preserve"> </w:t>
      </w:r>
    </w:p>
    <w:sectPr w:rsidR="005D2583" w:rsidRPr="0022152D" w:rsidSect="00FC0890">
      <w:footerReference w:type="default" r:id="rId18"/>
      <w:pgSz w:w="16838" w:h="11906" w:orient="landscape" w:code="9"/>
      <w:pgMar w:top="1440"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B9" w:rsidRDefault="002701B9" w:rsidP="006C5D0E">
      <w:pPr>
        <w:spacing w:before="0" w:after="0"/>
      </w:pPr>
      <w:r>
        <w:separator/>
      </w:r>
    </w:p>
  </w:endnote>
  <w:endnote w:type="continuationSeparator" w:id="0">
    <w:p w:rsidR="002701B9" w:rsidRDefault="002701B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CB5956" w:rsidRDefault="0086455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72D22">
      <w:rPr>
        <w:sz w:val="20"/>
        <w:szCs w:val="20"/>
      </w:rPr>
      <w:t>5</w:t>
    </w:r>
    <w:r w:rsidRPr="00CB5956">
      <w:rPr>
        <w:sz w:val="20"/>
        <w:szCs w:val="20"/>
      </w:rPr>
      <w:tab/>
      <w:t xml:space="preserve">Page </w:t>
    </w:r>
    <w:r w:rsidR="00E409F2" w:rsidRPr="00CB5956">
      <w:rPr>
        <w:sz w:val="20"/>
        <w:szCs w:val="20"/>
      </w:rPr>
      <w:fldChar w:fldCharType="begin"/>
    </w:r>
    <w:r w:rsidRPr="00CB5956">
      <w:rPr>
        <w:sz w:val="20"/>
        <w:szCs w:val="20"/>
      </w:rPr>
      <w:instrText xml:space="preserve"> PAGE </w:instrText>
    </w:r>
    <w:r w:rsidR="00E409F2" w:rsidRPr="00CB5956">
      <w:rPr>
        <w:sz w:val="20"/>
        <w:szCs w:val="20"/>
      </w:rPr>
      <w:fldChar w:fldCharType="separate"/>
    </w:r>
    <w:r w:rsidR="00D0146C">
      <w:rPr>
        <w:noProof/>
        <w:sz w:val="20"/>
        <w:szCs w:val="20"/>
      </w:rPr>
      <w:t>2</w:t>
    </w:r>
    <w:r w:rsidR="00E409F2" w:rsidRPr="00CB5956">
      <w:rPr>
        <w:sz w:val="20"/>
        <w:szCs w:val="20"/>
      </w:rPr>
      <w:fldChar w:fldCharType="end"/>
    </w:r>
    <w:r w:rsidRPr="00CB5956">
      <w:rPr>
        <w:sz w:val="20"/>
        <w:szCs w:val="20"/>
      </w:rPr>
      <w:t xml:space="preserve"> of </w:t>
    </w:r>
    <w:r w:rsidR="00E409F2" w:rsidRPr="00CB5956">
      <w:rPr>
        <w:sz w:val="20"/>
        <w:szCs w:val="20"/>
      </w:rPr>
      <w:fldChar w:fldCharType="begin"/>
    </w:r>
    <w:r w:rsidRPr="00CB5956">
      <w:rPr>
        <w:sz w:val="20"/>
        <w:szCs w:val="20"/>
      </w:rPr>
      <w:instrText xml:space="preserve"> NUMPAGES </w:instrText>
    </w:r>
    <w:r w:rsidR="00E409F2" w:rsidRPr="00CB5956">
      <w:rPr>
        <w:sz w:val="20"/>
        <w:szCs w:val="20"/>
      </w:rPr>
      <w:fldChar w:fldCharType="separate"/>
    </w:r>
    <w:r w:rsidR="00D0146C">
      <w:rPr>
        <w:noProof/>
        <w:sz w:val="20"/>
        <w:szCs w:val="20"/>
      </w:rPr>
      <w:t>7</w:t>
    </w:r>
    <w:r w:rsidR="00E409F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CB5956" w:rsidRDefault="0086455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72D22">
      <w:rPr>
        <w:sz w:val="20"/>
        <w:szCs w:val="20"/>
      </w:rPr>
      <w:t>5</w:t>
    </w:r>
    <w:r w:rsidRPr="00CB5956">
      <w:rPr>
        <w:sz w:val="20"/>
        <w:szCs w:val="20"/>
      </w:rPr>
      <w:tab/>
      <w:t xml:space="preserve">Page </w:t>
    </w:r>
    <w:r w:rsidR="00E409F2" w:rsidRPr="00CB5956">
      <w:rPr>
        <w:sz w:val="20"/>
        <w:szCs w:val="20"/>
      </w:rPr>
      <w:fldChar w:fldCharType="begin"/>
    </w:r>
    <w:r w:rsidRPr="00CB5956">
      <w:rPr>
        <w:sz w:val="20"/>
        <w:szCs w:val="20"/>
      </w:rPr>
      <w:instrText xml:space="preserve"> PAGE </w:instrText>
    </w:r>
    <w:r w:rsidR="00E409F2" w:rsidRPr="00CB5956">
      <w:rPr>
        <w:sz w:val="20"/>
        <w:szCs w:val="20"/>
      </w:rPr>
      <w:fldChar w:fldCharType="separate"/>
    </w:r>
    <w:r w:rsidR="00D0146C">
      <w:rPr>
        <w:noProof/>
        <w:sz w:val="20"/>
        <w:szCs w:val="20"/>
      </w:rPr>
      <w:t>1</w:t>
    </w:r>
    <w:r w:rsidR="00E409F2" w:rsidRPr="00CB5956">
      <w:rPr>
        <w:sz w:val="20"/>
        <w:szCs w:val="20"/>
      </w:rPr>
      <w:fldChar w:fldCharType="end"/>
    </w:r>
    <w:r w:rsidRPr="00CB5956">
      <w:rPr>
        <w:sz w:val="20"/>
        <w:szCs w:val="20"/>
      </w:rPr>
      <w:t xml:space="preserve"> of </w:t>
    </w:r>
    <w:r w:rsidR="00E409F2" w:rsidRPr="00CB5956">
      <w:rPr>
        <w:sz w:val="20"/>
        <w:szCs w:val="20"/>
      </w:rPr>
      <w:fldChar w:fldCharType="begin"/>
    </w:r>
    <w:r w:rsidRPr="00CB5956">
      <w:rPr>
        <w:sz w:val="20"/>
        <w:szCs w:val="20"/>
      </w:rPr>
      <w:instrText xml:space="preserve"> NUMPAGES </w:instrText>
    </w:r>
    <w:r w:rsidR="00E409F2" w:rsidRPr="00CB5956">
      <w:rPr>
        <w:sz w:val="20"/>
        <w:szCs w:val="20"/>
      </w:rPr>
      <w:fldChar w:fldCharType="separate"/>
    </w:r>
    <w:r w:rsidR="00D0146C">
      <w:rPr>
        <w:noProof/>
        <w:sz w:val="20"/>
        <w:szCs w:val="20"/>
      </w:rPr>
      <w:t>7</w:t>
    </w:r>
    <w:r w:rsidR="00E409F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6C5D0E" w:rsidRDefault="0086455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72D22">
      <w:rPr>
        <w:sz w:val="20"/>
        <w:szCs w:val="20"/>
      </w:rPr>
      <w:t>5</w:t>
    </w:r>
    <w:r w:rsidRPr="006C5D0E">
      <w:rPr>
        <w:color w:val="808080"/>
        <w:sz w:val="20"/>
        <w:szCs w:val="20"/>
      </w:rPr>
      <w:tab/>
      <w:t xml:space="preserve">Page </w:t>
    </w:r>
    <w:r w:rsidR="00E409F2" w:rsidRPr="006C5D0E">
      <w:rPr>
        <w:color w:val="808080"/>
        <w:sz w:val="20"/>
        <w:szCs w:val="20"/>
      </w:rPr>
      <w:fldChar w:fldCharType="begin"/>
    </w:r>
    <w:r w:rsidRPr="006C5D0E">
      <w:rPr>
        <w:color w:val="808080"/>
        <w:sz w:val="20"/>
        <w:szCs w:val="20"/>
      </w:rPr>
      <w:instrText xml:space="preserve"> PAGE </w:instrText>
    </w:r>
    <w:r w:rsidR="00E409F2" w:rsidRPr="006C5D0E">
      <w:rPr>
        <w:color w:val="808080"/>
        <w:sz w:val="20"/>
        <w:szCs w:val="20"/>
      </w:rPr>
      <w:fldChar w:fldCharType="separate"/>
    </w:r>
    <w:r w:rsidR="00D0146C">
      <w:rPr>
        <w:noProof/>
        <w:color w:val="808080"/>
        <w:sz w:val="20"/>
        <w:szCs w:val="20"/>
      </w:rPr>
      <w:t>7</w:t>
    </w:r>
    <w:r w:rsidR="00E409F2" w:rsidRPr="006C5D0E">
      <w:rPr>
        <w:color w:val="808080"/>
        <w:sz w:val="20"/>
        <w:szCs w:val="20"/>
      </w:rPr>
      <w:fldChar w:fldCharType="end"/>
    </w:r>
    <w:r w:rsidRPr="006C5D0E">
      <w:rPr>
        <w:color w:val="808080"/>
        <w:sz w:val="20"/>
        <w:szCs w:val="20"/>
      </w:rPr>
      <w:t xml:space="preserve"> of </w:t>
    </w:r>
    <w:r w:rsidR="00E409F2" w:rsidRPr="006C5D0E">
      <w:rPr>
        <w:color w:val="808080"/>
        <w:sz w:val="20"/>
        <w:szCs w:val="20"/>
      </w:rPr>
      <w:fldChar w:fldCharType="begin"/>
    </w:r>
    <w:r w:rsidRPr="006C5D0E">
      <w:rPr>
        <w:color w:val="808080"/>
        <w:sz w:val="20"/>
        <w:szCs w:val="20"/>
      </w:rPr>
      <w:instrText xml:space="preserve"> NUMPAGES </w:instrText>
    </w:r>
    <w:r w:rsidR="00E409F2" w:rsidRPr="006C5D0E">
      <w:rPr>
        <w:color w:val="808080"/>
        <w:sz w:val="20"/>
        <w:szCs w:val="20"/>
      </w:rPr>
      <w:fldChar w:fldCharType="separate"/>
    </w:r>
    <w:r w:rsidR="00D0146C">
      <w:rPr>
        <w:noProof/>
        <w:color w:val="808080"/>
        <w:sz w:val="20"/>
        <w:szCs w:val="20"/>
      </w:rPr>
      <w:t>7</w:t>
    </w:r>
    <w:r w:rsidR="00E409F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B9" w:rsidRDefault="002701B9" w:rsidP="006C5D0E">
      <w:pPr>
        <w:spacing w:before="0" w:after="0"/>
      </w:pPr>
      <w:r>
        <w:separator/>
      </w:r>
    </w:p>
  </w:footnote>
  <w:footnote w:type="continuationSeparator" w:id="0">
    <w:p w:rsidR="002701B9" w:rsidRDefault="002701B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D42606" w:rsidRDefault="00864559" w:rsidP="00C82309">
    <w:pPr>
      <w:pStyle w:val="Header"/>
      <w:rPr>
        <w:sz w:val="20"/>
      </w:rPr>
    </w:pPr>
    <w:r w:rsidRPr="00E053F6">
      <w:rPr>
        <w:sz w:val="20"/>
        <w:szCs w:val="20"/>
      </w:rPr>
      <w:t xml:space="preserve">Internal assessment resource: </w:t>
    </w:r>
    <w:r w:rsidRPr="002E6370">
      <w:rPr>
        <w:rStyle w:val="Style8"/>
      </w:rPr>
      <w:t>Generic Technology</w:t>
    </w:r>
    <w:r>
      <w:rPr>
        <w:rStyle w:val="Style3"/>
      </w:rPr>
      <w:t xml:space="preserve"> VP-2.11</w:t>
    </w:r>
    <w:r w:rsidR="00A72D22">
      <w:rPr>
        <w:rStyle w:val="Style3"/>
      </w:rPr>
      <w:t xml:space="preserve"> v2</w:t>
    </w:r>
    <w:r w:rsidRPr="00E053F6">
      <w:rPr>
        <w:sz w:val="20"/>
        <w:szCs w:val="20"/>
      </w:rPr>
      <w:t xml:space="preserve"> – Vocational pathway:</w:t>
    </w:r>
    <w:r>
      <w:rPr>
        <w:sz w:val="20"/>
        <w:szCs w:val="20"/>
      </w:rPr>
      <w:t xml:space="preserve"> </w:t>
    </w:r>
    <w:r>
      <w:rPr>
        <w:rStyle w:val="Style8"/>
      </w:rPr>
      <w:t>Primary Industries</w:t>
    </w:r>
  </w:p>
  <w:p w:rsidR="00864559" w:rsidRPr="00E053F6" w:rsidRDefault="00864559">
    <w:pPr>
      <w:pStyle w:val="Header"/>
      <w:rPr>
        <w:sz w:val="20"/>
        <w:szCs w:val="20"/>
      </w:rPr>
    </w:pPr>
    <w:r w:rsidRPr="00E053F6">
      <w:rPr>
        <w:sz w:val="20"/>
        <w:szCs w:val="20"/>
      </w:rPr>
      <w:t>PAGE FOR LEARNER USE</w:t>
    </w:r>
  </w:p>
  <w:p w:rsidR="00864559" w:rsidRPr="00E053F6" w:rsidRDefault="0086455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Default="00D0146C">
    <w:pPr>
      <w:pStyle w:val="Header"/>
    </w:pPr>
    <w:r w:rsidRPr="00D0146C">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E053F6" w:rsidRDefault="0086455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64559" w:rsidRPr="00E053F6" w:rsidRDefault="0086455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64559" w:rsidRDefault="008645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524D18" w:rsidRDefault="00864559" w:rsidP="00EF3F66">
    <w:pPr>
      <w:pStyle w:val="Header"/>
      <w:rPr>
        <w:rStyle w:val="Style8"/>
      </w:rPr>
    </w:pPr>
    <w:r w:rsidRPr="00E053F6">
      <w:rPr>
        <w:sz w:val="20"/>
        <w:szCs w:val="20"/>
      </w:rPr>
      <w:t xml:space="preserve">Internal assessment resource: </w:t>
    </w:r>
    <w:r>
      <w:rPr>
        <w:sz w:val="20"/>
        <w:szCs w:val="20"/>
      </w:rPr>
      <w:t xml:space="preserve">Generic </w:t>
    </w:r>
    <w:r w:rsidRPr="00524D18">
      <w:rPr>
        <w:rStyle w:val="Style8"/>
      </w:rPr>
      <w:t xml:space="preserve">Technology </w:t>
    </w:r>
    <w:r>
      <w:rPr>
        <w:rStyle w:val="Style3"/>
      </w:rPr>
      <w:t>VP-2.11</w:t>
    </w:r>
    <w:r w:rsidR="00A72D22">
      <w:rPr>
        <w:rStyle w:val="Style3"/>
      </w:rPr>
      <w:t xml:space="preserve"> v2</w:t>
    </w:r>
    <w:r w:rsidRPr="00E053F6">
      <w:rPr>
        <w:sz w:val="20"/>
        <w:szCs w:val="20"/>
      </w:rPr>
      <w:t xml:space="preserve"> – Vocational pathway:</w:t>
    </w:r>
    <w:r>
      <w:rPr>
        <w:sz w:val="20"/>
        <w:szCs w:val="20"/>
      </w:rPr>
      <w:t xml:space="preserve"> </w:t>
    </w:r>
    <w:r>
      <w:rPr>
        <w:rStyle w:val="Style8"/>
      </w:rPr>
      <w:t>Primary Industries</w:t>
    </w:r>
  </w:p>
  <w:p w:rsidR="00864559" w:rsidRPr="00E053F6" w:rsidRDefault="0086455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64559" w:rsidRPr="00E053F6" w:rsidRDefault="0086455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59" w:rsidRPr="00B320A2" w:rsidRDefault="0086455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5A16EE"/>
    <w:multiLevelType w:val="hybridMultilevel"/>
    <w:tmpl w:val="45625544"/>
    <w:lvl w:ilvl="0" w:tplc="77821F5E">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1EBA7935"/>
    <w:multiLevelType w:val="hybridMultilevel"/>
    <w:tmpl w:val="22A6C620"/>
    <w:lvl w:ilvl="0" w:tplc="77821F5E">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444C84"/>
    <w:multiLevelType w:val="hybridMultilevel"/>
    <w:tmpl w:val="9376A46E"/>
    <w:lvl w:ilvl="0" w:tplc="7A5A2B9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5E55D62"/>
    <w:multiLevelType w:val="hybridMultilevel"/>
    <w:tmpl w:val="0D0013C8"/>
    <w:lvl w:ilvl="0" w:tplc="77821F5E">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3CD14E28"/>
    <w:multiLevelType w:val="hybridMultilevel"/>
    <w:tmpl w:val="392245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nsid w:val="43595D60"/>
    <w:multiLevelType w:val="hybridMultilevel"/>
    <w:tmpl w:val="CB96C3FE"/>
    <w:lvl w:ilvl="0" w:tplc="7A5A2B9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1">
    <w:nsid w:val="4E387D83"/>
    <w:multiLevelType w:val="hybridMultilevel"/>
    <w:tmpl w:val="A4723502"/>
    <w:lvl w:ilvl="0" w:tplc="AE7E7714">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E1737A"/>
    <w:multiLevelType w:val="hybridMultilevel"/>
    <w:tmpl w:val="A2644656"/>
    <w:lvl w:ilvl="0" w:tplc="77821F5E">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0">
    <w:nsid w:val="6F1962FB"/>
    <w:multiLevelType w:val="hybridMultilevel"/>
    <w:tmpl w:val="0DCE1C1E"/>
    <w:lvl w:ilvl="0" w:tplc="AE7E7714">
      <w:start w:val="1"/>
      <w:numFmt w:val="bullet"/>
      <w:lvlText w:val=""/>
      <w:lvlJc w:val="left"/>
      <w:pPr>
        <w:tabs>
          <w:tab w:val="num" w:pos="0"/>
        </w:tabs>
      </w:pPr>
      <w:rPr>
        <w:rFonts w:ascii="Symbol" w:hAnsi="Symbol" w:hint="default"/>
        <w:sz w:val="22"/>
      </w:rPr>
    </w:lvl>
    <w:lvl w:ilvl="1" w:tplc="611013D0">
      <w:start w:val="1"/>
      <w:numFmt w:val="bullet"/>
      <w:lvlText w:val=""/>
      <w:lvlJc w:val="left"/>
      <w:pPr>
        <w:tabs>
          <w:tab w:val="num" w:pos="1503"/>
        </w:tabs>
        <w:ind w:left="1503" w:hanging="360"/>
      </w:pPr>
      <w:rPr>
        <w:rFonts w:ascii="Symbol" w:hAnsi="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8B760D9"/>
    <w:multiLevelType w:val="hybridMultilevel"/>
    <w:tmpl w:val="44D87D9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7"/>
  </w:num>
  <w:num w:numId="2">
    <w:abstractNumId w:val="0"/>
  </w:num>
  <w:num w:numId="3">
    <w:abstractNumId w:val="12"/>
  </w:num>
  <w:num w:numId="4">
    <w:abstractNumId w:val="6"/>
  </w:num>
  <w:num w:numId="5">
    <w:abstractNumId w:val="32"/>
  </w:num>
  <w:num w:numId="6">
    <w:abstractNumId w:val="13"/>
  </w:num>
  <w:num w:numId="7">
    <w:abstractNumId w:val="30"/>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5"/>
  </w:num>
  <w:num w:numId="13">
    <w:abstractNumId w:val="25"/>
  </w:num>
  <w:num w:numId="14">
    <w:abstractNumId w:val="34"/>
  </w:num>
  <w:num w:numId="15">
    <w:abstractNumId w:val="4"/>
  </w:num>
  <w:num w:numId="16">
    <w:abstractNumId w:val="24"/>
  </w:num>
  <w:num w:numId="17">
    <w:abstractNumId w:val="2"/>
  </w:num>
  <w:num w:numId="18">
    <w:abstractNumId w:val="28"/>
  </w:num>
  <w:num w:numId="19">
    <w:abstractNumId w:val="29"/>
  </w:num>
  <w:num w:numId="20">
    <w:abstractNumId w:val="16"/>
  </w:num>
  <w:num w:numId="21">
    <w:abstractNumId w:val="3"/>
  </w:num>
  <w:num w:numId="22">
    <w:abstractNumId w:val="9"/>
  </w:num>
  <w:num w:numId="23">
    <w:abstractNumId w:val="19"/>
  </w:num>
  <w:num w:numId="24">
    <w:abstractNumId w:val="31"/>
  </w:num>
  <w:num w:numId="25">
    <w:abstractNumId w:val="20"/>
  </w:num>
  <w:num w:numId="26">
    <w:abstractNumId w:val="18"/>
  </w:num>
  <w:num w:numId="27">
    <w:abstractNumId w:val="26"/>
  </w:num>
  <w:num w:numId="28">
    <w:abstractNumId w:val="33"/>
  </w:num>
  <w:num w:numId="29">
    <w:abstractNumId w:val="22"/>
  </w:num>
  <w:num w:numId="30">
    <w:abstractNumId w:val="21"/>
  </w:num>
  <w:num w:numId="31">
    <w:abstractNumId w:val="11"/>
  </w:num>
  <w:num w:numId="32">
    <w:abstractNumId w:val="5"/>
  </w:num>
  <w:num w:numId="33">
    <w:abstractNumId w:val="7"/>
  </w:num>
  <w:num w:numId="34">
    <w:abstractNumId w:val="10"/>
  </w:num>
  <w:num w:numId="35">
    <w:abstractNumId w:val="14"/>
  </w:num>
  <w:num w:numId="36">
    <w:abstractNumId w:val="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D66461"/>
    <w:rsid w:val="0000120F"/>
    <w:rsid w:val="000026A8"/>
    <w:rsid w:val="00025A0A"/>
    <w:rsid w:val="00027FC5"/>
    <w:rsid w:val="000313BD"/>
    <w:rsid w:val="0003223B"/>
    <w:rsid w:val="0003620A"/>
    <w:rsid w:val="00036962"/>
    <w:rsid w:val="00046059"/>
    <w:rsid w:val="000478E4"/>
    <w:rsid w:val="00047E2A"/>
    <w:rsid w:val="00056ADB"/>
    <w:rsid w:val="00057392"/>
    <w:rsid w:val="00057B4F"/>
    <w:rsid w:val="00062114"/>
    <w:rsid w:val="00064A85"/>
    <w:rsid w:val="000754F5"/>
    <w:rsid w:val="0007554D"/>
    <w:rsid w:val="000776B3"/>
    <w:rsid w:val="00086EA6"/>
    <w:rsid w:val="000901E8"/>
    <w:rsid w:val="000A3A39"/>
    <w:rsid w:val="000A3E22"/>
    <w:rsid w:val="000A42EB"/>
    <w:rsid w:val="000A5419"/>
    <w:rsid w:val="000B10BD"/>
    <w:rsid w:val="000B3B86"/>
    <w:rsid w:val="000C7DF3"/>
    <w:rsid w:val="000D2EBA"/>
    <w:rsid w:val="000D5008"/>
    <w:rsid w:val="000D6CC8"/>
    <w:rsid w:val="000F1217"/>
    <w:rsid w:val="000F6FC4"/>
    <w:rsid w:val="000F75EE"/>
    <w:rsid w:val="000F796F"/>
    <w:rsid w:val="00100CC1"/>
    <w:rsid w:val="00101577"/>
    <w:rsid w:val="001038DC"/>
    <w:rsid w:val="0010693C"/>
    <w:rsid w:val="00112045"/>
    <w:rsid w:val="00112223"/>
    <w:rsid w:val="00113FC1"/>
    <w:rsid w:val="001146E2"/>
    <w:rsid w:val="00115A15"/>
    <w:rsid w:val="00120E2C"/>
    <w:rsid w:val="001237AF"/>
    <w:rsid w:val="00126BFC"/>
    <w:rsid w:val="00140D34"/>
    <w:rsid w:val="0014143D"/>
    <w:rsid w:val="00141ED3"/>
    <w:rsid w:val="00142CF4"/>
    <w:rsid w:val="00144408"/>
    <w:rsid w:val="00144949"/>
    <w:rsid w:val="00150EAB"/>
    <w:rsid w:val="00156431"/>
    <w:rsid w:val="00156491"/>
    <w:rsid w:val="001578C7"/>
    <w:rsid w:val="0016202D"/>
    <w:rsid w:val="001625E5"/>
    <w:rsid w:val="0016362D"/>
    <w:rsid w:val="00163F74"/>
    <w:rsid w:val="001729AB"/>
    <w:rsid w:val="00174568"/>
    <w:rsid w:val="00174F8B"/>
    <w:rsid w:val="00176D3A"/>
    <w:rsid w:val="00185D18"/>
    <w:rsid w:val="00192F59"/>
    <w:rsid w:val="001955D8"/>
    <w:rsid w:val="00196ED2"/>
    <w:rsid w:val="00196EF1"/>
    <w:rsid w:val="00197E3F"/>
    <w:rsid w:val="001A0A0E"/>
    <w:rsid w:val="001B6DE1"/>
    <w:rsid w:val="001C29D2"/>
    <w:rsid w:val="001C7D48"/>
    <w:rsid w:val="001E0F03"/>
    <w:rsid w:val="001E185F"/>
    <w:rsid w:val="001E1BCB"/>
    <w:rsid w:val="001E4728"/>
    <w:rsid w:val="001E521E"/>
    <w:rsid w:val="001E6D95"/>
    <w:rsid w:val="001F07AD"/>
    <w:rsid w:val="001F491C"/>
    <w:rsid w:val="001F4B19"/>
    <w:rsid w:val="001F515B"/>
    <w:rsid w:val="001F7235"/>
    <w:rsid w:val="00202445"/>
    <w:rsid w:val="0020313D"/>
    <w:rsid w:val="002046E7"/>
    <w:rsid w:val="00206ABC"/>
    <w:rsid w:val="0021164D"/>
    <w:rsid w:val="00212512"/>
    <w:rsid w:val="00220BC9"/>
    <w:rsid w:val="0022152D"/>
    <w:rsid w:val="00221BF7"/>
    <w:rsid w:val="00222A90"/>
    <w:rsid w:val="002240A4"/>
    <w:rsid w:val="002261EF"/>
    <w:rsid w:val="00242A7A"/>
    <w:rsid w:val="00243205"/>
    <w:rsid w:val="0024632F"/>
    <w:rsid w:val="00251D9C"/>
    <w:rsid w:val="00255DF0"/>
    <w:rsid w:val="0026022B"/>
    <w:rsid w:val="00262D44"/>
    <w:rsid w:val="002701B9"/>
    <w:rsid w:val="00270CD2"/>
    <w:rsid w:val="00270E6B"/>
    <w:rsid w:val="002745E6"/>
    <w:rsid w:val="0027489B"/>
    <w:rsid w:val="00282E6E"/>
    <w:rsid w:val="00286C7F"/>
    <w:rsid w:val="002A0559"/>
    <w:rsid w:val="002A4338"/>
    <w:rsid w:val="002A4AD8"/>
    <w:rsid w:val="002B0AB8"/>
    <w:rsid w:val="002B35D4"/>
    <w:rsid w:val="002B5057"/>
    <w:rsid w:val="002B7AA3"/>
    <w:rsid w:val="002D0805"/>
    <w:rsid w:val="002D0A92"/>
    <w:rsid w:val="002E4FDD"/>
    <w:rsid w:val="002E5579"/>
    <w:rsid w:val="002E5928"/>
    <w:rsid w:val="002E6370"/>
    <w:rsid w:val="002F178F"/>
    <w:rsid w:val="002F5857"/>
    <w:rsid w:val="00303CA4"/>
    <w:rsid w:val="00303F8E"/>
    <w:rsid w:val="003170F7"/>
    <w:rsid w:val="00320F72"/>
    <w:rsid w:val="003211B0"/>
    <w:rsid w:val="003256F6"/>
    <w:rsid w:val="003304A5"/>
    <w:rsid w:val="00332767"/>
    <w:rsid w:val="003341BF"/>
    <w:rsid w:val="00334984"/>
    <w:rsid w:val="00337AD1"/>
    <w:rsid w:val="00351DC1"/>
    <w:rsid w:val="00353FE4"/>
    <w:rsid w:val="00364D87"/>
    <w:rsid w:val="0036540D"/>
    <w:rsid w:val="0037055F"/>
    <w:rsid w:val="00370800"/>
    <w:rsid w:val="003728C7"/>
    <w:rsid w:val="00385226"/>
    <w:rsid w:val="00386357"/>
    <w:rsid w:val="003918D6"/>
    <w:rsid w:val="00392AFF"/>
    <w:rsid w:val="003A15FD"/>
    <w:rsid w:val="003A22CA"/>
    <w:rsid w:val="003A2630"/>
    <w:rsid w:val="003B3079"/>
    <w:rsid w:val="003B37F9"/>
    <w:rsid w:val="003B5208"/>
    <w:rsid w:val="003B6939"/>
    <w:rsid w:val="003C63E7"/>
    <w:rsid w:val="003D1F0B"/>
    <w:rsid w:val="003D30DC"/>
    <w:rsid w:val="003D3EE3"/>
    <w:rsid w:val="003D46AC"/>
    <w:rsid w:val="003D5601"/>
    <w:rsid w:val="003D5785"/>
    <w:rsid w:val="003D58A7"/>
    <w:rsid w:val="003D5CEB"/>
    <w:rsid w:val="003D5DE6"/>
    <w:rsid w:val="003D6F1D"/>
    <w:rsid w:val="003E5989"/>
    <w:rsid w:val="003E653C"/>
    <w:rsid w:val="003E7587"/>
    <w:rsid w:val="003E7B4D"/>
    <w:rsid w:val="003F2B0A"/>
    <w:rsid w:val="003F49E7"/>
    <w:rsid w:val="003F6888"/>
    <w:rsid w:val="0040348F"/>
    <w:rsid w:val="00403851"/>
    <w:rsid w:val="004079F7"/>
    <w:rsid w:val="00410A12"/>
    <w:rsid w:val="004121A2"/>
    <w:rsid w:val="00412894"/>
    <w:rsid w:val="004153A7"/>
    <w:rsid w:val="00421792"/>
    <w:rsid w:val="004252D0"/>
    <w:rsid w:val="00426F1F"/>
    <w:rsid w:val="00490F97"/>
    <w:rsid w:val="0049231A"/>
    <w:rsid w:val="004959D3"/>
    <w:rsid w:val="004A3C3A"/>
    <w:rsid w:val="004A6880"/>
    <w:rsid w:val="004A77EA"/>
    <w:rsid w:val="004B47DE"/>
    <w:rsid w:val="004B6469"/>
    <w:rsid w:val="004B747C"/>
    <w:rsid w:val="004C2185"/>
    <w:rsid w:val="004C267B"/>
    <w:rsid w:val="004D11DF"/>
    <w:rsid w:val="004D18F0"/>
    <w:rsid w:val="004D1F17"/>
    <w:rsid w:val="004D28CB"/>
    <w:rsid w:val="004D293C"/>
    <w:rsid w:val="004D4BF2"/>
    <w:rsid w:val="004D4FAF"/>
    <w:rsid w:val="004D736C"/>
    <w:rsid w:val="004E6CFE"/>
    <w:rsid w:val="004F138B"/>
    <w:rsid w:val="004F1F0B"/>
    <w:rsid w:val="00515294"/>
    <w:rsid w:val="00516ADD"/>
    <w:rsid w:val="00521212"/>
    <w:rsid w:val="005225E1"/>
    <w:rsid w:val="0052260E"/>
    <w:rsid w:val="00522C86"/>
    <w:rsid w:val="00524D18"/>
    <w:rsid w:val="00530FDD"/>
    <w:rsid w:val="00532195"/>
    <w:rsid w:val="0053710E"/>
    <w:rsid w:val="005436E7"/>
    <w:rsid w:val="00561D1F"/>
    <w:rsid w:val="00565F2D"/>
    <w:rsid w:val="00567F19"/>
    <w:rsid w:val="0057470D"/>
    <w:rsid w:val="00577421"/>
    <w:rsid w:val="00590DC6"/>
    <w:rsid w:val="005A1AFE"/>
    <w:rsid w:val="005A5BD5"/>
    <w:rsid w:val="005B3BD2"/>
    <w:rsid w:val="005B748E"/>
    <w:rsid w:val="005C3132"/>
    <w:rsid w:val="005C4775"/>
    <w:rsid w:val="005C5D0D"/>
    <w:rsid w:val="005D2583"/>
    <w:rsid w:val="005D390D"/>
    <w:rsid w:val="005D7D3B"/>
    <w:rsid w:val="005E0ECA"/>
    <w:rsid w:val="005F0895"/>
    <w:rsid w:val="005F6535"/>
    <w:rsid w:val="006002E6"/>
    <w:rsid w:val="00603784"/>
    <w:rsid w:val="006040EB"/>
    <w:rsid w:val="006045FA"/>
    <w:rsid w:val="00604F41"/>
    <w:rsid w:val="00614C18"/>
    <w:rsid w:val="006156E0"/>
    <w:rsid w:val="00622507"/>
    <w:rsid w:val="00625948"/>
    <w:rsid w:val="006365C4"/>
    <w:rsid w:val="00642B78"/>
    <w:rsid w:val="00656F4A"/>
    <w:rsid w:val="00664C5A"/>
    <w:rsid w:val="00672689"/>
    <w:rsid w:val="00674689"/>
    <w:rsid w:val="00687F34"/>
    <w:rsid w:val="00693D55"/>
    <w:rsid w:val="006A3A4C"/>
    <w:rsid w:val="006A61CE"/>
    <w:rsid w:val="006A705A"/>
    <w:rsid w:val="006B74B5"/>
    <w:rsid w:val="006C37B5"/>
    <w:rsid w:val="006C4385"/>
    <w:rsid w:val="006C5C65"/>
    <w:rsid w:val="006C5D0E"/>
    <w:rsid w:val="006C5D9A"/>
    <w:rsid w:val="006E1DD9"/>
    <w:rsid w:val="006E29FA"/>
    <w:rsid w:val="006E4F17"/>
    <w:rsid w:val="006E7BF8"/>
    <w:rsid w:val="006F1CEF"/>
    <w:rsid w:val="006F5644"/>
    <w:rsid w:val="006F66D2"/>
    <w:rsid w:val="006F718B"/>
    <w:rsid w:val="006F7295"/>
    <w:rsid w:val="00704ECC"/>
    <w:rsid w:val="00705E0D"/>
    <w:rsid w:val="007076D6"/>
    <w:rsid w:val="00716CA7"/>
    <w:rsid w:val="0072482B"/>
    <w:rsid w:val="00724E3D"/>
    <w:rsid w:val="007260AD"/>
    <w:rsid w:val="00727D99"/>
    <w:rsid w:val="00734175"/>
    <w:rsid w:val="00740C3E"/>
    <w:rsid w:val="0074148A"/>
    <w:rsid w:val="00742504"/>
    <w:rsid w:val="00744363"/>
    <w:rsid w:val="00746D86"/>
    <w:rsid w:val="00750315"/>
    <w:rsid w:val="007521A4"/>
    <w:rsid w:val="007534F7"/>
    <w:rsid w:val="007549A1"/>
    <w:rsid w:val="0075773B"/>
    <w:rsid w:val="007607AF"/>
    <w:rsid w:val="0077043E"/>
    <w:rsid w:val="00770BBF"/>
    <w:rsid w:val="00776150"/>
    <w:rsid w:val="00777DC7"/>
    <w:rsid w:val="00780D5C"/>
    <w:rsid w:val="007854C5"/>
    <w:rsid w:val="0079018B"/>
    <w:rsid w:val="00792AAB"/>
    <w:rsid w:val="007956F7"/>
    <w:rsid w:val="007B3069"/>
    <w:rsid w:val="007B3219"/>
    <w:rsid w:val="007C025C"/>
    <w:rsid w:val="007C2045"/>
    <w:rsid w:val="007C2C14"/>
    <w:rsid w:val="007C409A"/>
    <w:rsid w:val="007C50FF"/>
    <w:rsid w:val="007C7587"/>
    <w:rsid w:val="007C7D07"/>
    <w:rsid w:val="007D1328"/>
    <w:rsid w:val="007D672C"/>
    <w:rsid w:val="007E0BB6"/>
    <w:rsid w:val="007E1023"/>
    <w:rsid w:val="007E15BF"/>
    <w:rsid w:val="007F08F8"/>
    <w:rsid w:val="007F230E"/>
    <w:rsid w:val="0080157C"/>
    <w:rsid w:val="00801CE8"/>
    <w:rsid w:val="00805571"/>
    <w:rsid w:val="008103B1"/>
    <w:rsid w:val="00810455"/>
    <w:rsid w:val="00811D80"/>
    <w:rsid w:val="008207A6"/>
    <w:rsid w:val="00822088"/>
    <w:rsid w:val="0082329A"/>
    <w:rsid w:val="00823836"/>
    <w:rsid w:val="0082757D"/>
    <w:rsid w:val="00833535"/>
    <w:rsid w:val="00853BAE"/>
    <w:rsid w:val="008625FD"/>
    <w:rsid w:val="008642A5"/>
    <w:rsid w:val="00864559"/>
    <w:rsid w:val="0087424D"/>
    <w:rsid w:val="00881B55"/>
    <w:rsid w:val="00881F7B"/>
    <w:rsid w:val="008842CC"/>
    <w:rsid w:val="008876F0"/>
    <w:rsid w:val="00892B3E"/>
    <w:rsid w:val="008A07DF"/>
    <w:rsid w:val="008A2212"/>
    <w:rsid w:val="008A4D0D"/>
    <w:rsid w:val="008A73D7"/>
    <w:rsid w:val="008B2463"/>
    <w:rsid w:val="008B2B35"/>
    <w:rsid w:val="008B551A"/>
    <w:rsid w:val="008B6B48"/>
    <w:rsid w:val="008C347B"/>
    <w:rsid w:val="008C3CA7"/>
    <w:rsid w:val="008E116F"/>
    <w:rsid w:val="008E2BA6"/>
    <w:rsid w:val="008E5AD3"/>
    <w:rsid w:val="008E5F32"/>
    <w:rsid w:val="008E68A7"/>
    <w:rsid w:val="008E7D33"/>
    <w:rsid w:val="008F0E31"/>
    <w:rsid w:val="008F1AF1"/>
    <w:rsid w:val="008F3B58"/>
    <w:rsid w:val="008F3DC9"/>
    <w:rsid w:val="008F3DCB"/>
    <w:rsid w:val="008F4238"/>
    <w:rsid w:val="0090112D"/>
    <w:rsid w:val="009015F6"/>
    <w:rsid w:val="00901FF7"/>
    <w:rsid w:val="0090324A"/>
    <w:rsid w:val="009048E9"/>
    <w:rsid w:val="00904B2C"/>
    <w:rsid w:val="00913DC3"/>
    <w:rsid w:val="00913F9C"/>
    <w:rsid w:val="009179BF"/>
    <w:rsid w:val="0095662D"/>
    <w:rsid w:val="00957095"/>
    <w:rsid w:val="00966A2E"/>
    <w:rsid w:val="00971DED"/>
    <w:rsid w:val="00976853"/>
    <w:rsid w:val="0097734F"/>
    <w:rsid w:val="00994BE6"/>
    <w:rsid w:val="009A709A"/>
    <w:rsid w:val="009B20A5"/>
    <w:rsid w:val="009C7854"/>
    <w:rsid w:val="009C7F64"/>
    <w:rsid w:val="009D321C"/>
    <w:rsid w:val="009D737C"/>
    <w:rsid w:val="009E7333"/>
    <w:rsid w:val="009F693B"/>
    <w:rsid w:val="009F705D"/>
    <w:rsid w:val="009F7DC1"/>
    <w:rsid w:val="00A001D4"/>
    <w:rsid w:val="00A143E8"/>
    <w:rsid w:val="00A21FEF"/>
    <w:rsid w:val="00A230C5"/>
    <w:rsid w:val="00A3208D"/>
    <w:rsid w:val="00A420AE"/>
    <w:rsid w:val="00A4758B"/>
    <w:rsid w:val="00A52EDE"/>
    <w:rsid w:val="00A539E4"/>
    <w:rsid w:val="00A541C3"/>
    <w:rsid w:val="00A62EA0"/>
    <w:rsid w:val="00A64B8A"/>
    <w:rsid w:val="00A66052"/>
    <w:rsid w:val="00A72D1C"/>
    <w:rsid w:val="00A72D22"/>
    <w:rsid w:val="00A73622"/>
    <w:rsid w:val="00A81360"/>
    <w:rsid w:val="00A90196"/>
    <w:rsid w:val="00A94D26"/>
    <w:rsid w:val="00AA2ACD"/>
    <w:rsid w:val="00AA5F74"/>
    <w:rsid w:val="00AA6C65"/>
    <w:rsid w:val="00AB1595"/>
    <w:rsid w:val="00AC3744"/>
    <w:rsid w:val="00AC3AC8"/>
    <w:rsid w:val="00AC710C"/>
    <w:rsid w:val="00AC7B67"/>
    <w:rsid w:val="00AD0B80"/>
    <w:rsid w:val="00AD4EBB"/>
    <w:rsid w:val="00AD61D9"/>
    <w:rsid w:val="00AD7E75"/>
    <w:rsid w:val="00AE3682"/>
    <w:rsid w:val="00AE3D3E"/>
    <w:rsid w:val="00AE41CB"/>
    <w:rsid w:val="00AE4A51"/>
    <w:rsid w:val="00AF22C7"/>
    <w:rsid w:val="00AF4E81"/>
    <w:rsid w:val="00AF4ED5"/>
    <w:rsid w:val="00B063FC"/>
    <w:rsid w:val="00B11233"/>
    <w:rsid w:val="00B1494E"/>
    <w:rsid w:val="00B16024"/>
    <w:rsid w:val="00B1665C"/>
    <w:rsid w:val="00B166EF"/>
    <w:rsid w:val="00B21156"/>
    <w:rsid w:val="00B24024"/>
    <w:rsid w:val="00B25DAB"/>
    <w:rsid w:val="00B27B21"/>
    <w:rsid w:val="00B31D10"/>
    <w:rsid w:val="00B320A2"/>
    <w:rsid w:val="00B349AB"/>
    <w:rsid w:val="00B35092"/>
    <w:rsid w:val="00B4004F"/>
    <w:rsid w:val="00B454F5"/>
    <w:rsid w:val="00B46671"/>
    <w:rsid w:val="00B53F81"/>
    <w:rsid w:val="00B5622A"/>
    <w:rsid w:val="00B66922"/>
    <w:rsid w:val="00B679D3"/>
    <w:rsid w:val="00B75FB9"/>
    <w:rsid w:val="00B85019"/>
    <w:rsid w:val="00B909E8"/>
    <w:rsid w:val="00B94A24"/>
    <w:rsid w:val="00B96A4E"/>
    <w:rsid w:val="00BA2E66"/>
    <w:rsid w:val="00BB0BDD"/>
    <w:rsid w:val="00BB36FA"/>
    <w:rsid w:val="00BC1248"/>
    <w:rsid w:val="00BD4275"/>
    <w:rsid w:val="00BD4F2F"/>
    <w:rsid w:val="00BF3AA6"/>
    <w:rsid w:val="00BF609C"/>
    <w:rsid w:val="00C0164D"/>
    <w:rsid w:val="00C05DE1"/>
    <w:rsid w:val="00C1052C"/>
    <w:rsid w:val="00C10DC7"/>
    <w:rsid w:val="00C1131B"/>
    <w:rsid w:val="00C20159"/>
    <w:rsid w:val="00C25232"/>
    <w:rsid w:val="00C26EB8"/>
    <w:rsid w:val="00C36663"/>
    <w:rsid w:val="00C404B9"/>
    <w:rsid w:val="00C44E2D"/>
    <w:rsid w:val="00C474B4"/>
    <w:rsid w:val="00C52AEE"/>
    <w:rsid w:val="00C60FE6"/>
    <w:rsid w:val="00C62253"/>
    <w:rsid w:val="00C63390"/>
    <w:rsid w:val="00C66508"/>
    <w:rsid w:val="00C678D2"/>
    <w:rsid w:val="00C7380A"/>
    <w:rsid w:val="00C82309"/>
    <w:rsid w:val="00C9155E"/>
    <w:rsid w:val="00C94F2A"/>
    <w:rsid w:val="00C963A6"/>
    <w:rsid w:val="00CA0D52"/>
    <w:rsid w:val="00CA2937"/>
    <w:rsid w:val="00CB5956"/>
    <w:rsid w:val="00CB5C1F"/>
    <w:rsid w:val="00CB7297"/>
    <w:rsid w:val="00CC1927"/>
    <w:rsid w:val="00CD0902"/>
    <w:rsid w:val="00CE7291"/>
    <w:rsid w:val="00CF2300"/>
    <w:rsid w:val="00CF3FDD"/>
    <w:rsid w:val="00D0146C"/>
    <w:rsid w:val="00D0571D"/>
    <w:rsid w:val="00D06F60"/>
    <w:rsid w:val="00D11B8E"/>
    <w:rsid w:val="00D13599"/>
    <w:rsid w:val="00D153F9"/>
    <w:rsid w:val="00D31F2D"/>
    <w:rsid w:val="00D34209"/>
    <w:rsid w:val="00D42606"/>
    <w:rsid w:val="00D453D2"/>
    <w:rsid w:val="00D47620"/>
    <w:rsid w:val="00D548E8"/>
    <w:rsid w:val="00D57D59"/>
    <w:rsid w:val="00D6349E"/>
    <w:rsid w:val="00D66461"/>
    <w:rsid w:val="00D75D98"/>
    <w:rsid w:val="00D92676"/>
    <w:rsid w:val="00D95071"/>
    <w:rsid w:val="00DA1D6E"/>
    <w:rsid w:val="00DB3ED9"/>
    <w:rsid w:val="00DB4C93"/>
    <w:rsid w:val="00DB7266"/>
    <w:rsid w:val="00DC0267"/>
    <w:rsid w:val="00DD23B2"/>
    <w:rsid w:val="00DD3CDA"/>
    <w:rsid w:val="00DF0F1C"/>
    <w:rsid w:val="00DF2974"/>
    <w:rsid w:val="00E01726"/>
    <w:rsid w:val="00E053F6"/>
    <w:rsid w:val="00E067C3"/>
    <w:rsid w:val="00E06CE6"/>
    <w:rsid w:val="00E074EC"/>
    <w:rsid w:val="00E11D04"/>
    <w:rsid w:val="00E1652E"/>
    <w:rsid w:val="00E21E49"/>
    <w:rsid w:val="00E23FB4"/>
    <w:rsid w:val="00E2578E"/>
    <w:rsid w:val="00E32A7F"/>
    <w:rsid w:val="00E32E7E"/>
    <w:rsid w:val="00E409F2"/>
    <w:rsid w:val="00E50ADA"/>
    <w:rsid w:val="00E5160F"/>
    <w:rsid w:val="00E51DCA"/>
    <w:rsid w:val="00E615D0"/>
    <w:rsid w:val="00E6303B"/>
    <w:rsid w:val="00E654A8"/>
    <w:rsid w:val="00E66B86"/>
    <w:rsid w:val="00E74F56"/>
    <w:rsid w:val="00E761D4"/>
    <w:rsid w:val="00E810F0"/>
    <w:rsid w:val="00E82110"/>
    <w:rsid w:val="00E95CA9"/>
    <w:rsid w:val="00E96102"/>
    <w:rsid w:val="00EA5250"/>
    <w:rsid w:val="00EA5E52"/>
    <w:rsid w:val="00EB0736"/>
    <w:rsid w:val="00EB2BCA"/>
    <w:rsid w:val="00EB7118"/>
    <w:rsid w:val="00EC2009"/>
    <w:rsid w:val="00EC3FB0"/>
    <w:rsid w:val="00ED34C9"/>
    <w:rsid w:val="00ED5767"/>
    <w:rsid w:val="00EE1B35"/>
    <w:rsid w:val="00EE2D63"/>
    <w:rsid w:val="00EE6E3B"/>
    <w:rsid w:val="00EF2F13"/>
    <w:rsid w:val="00EF3F66"/>
    <w:rsid w:val="00F05F17"/>
    <w:rsid w:val="00F157D1"/>
    <w:rsid w:val="00F2680A"/>
    <w:rsid w:val="00F27C34"/>
    <w:rsid w:val="00F32D69"/>
    <w:rsid w:val="00F555BF"/>
    <w:rsid w:val="00F56549"/>
    <w:rsid w:val="00F6222A"/>
    <w:rsid w:val="00F63653"/>
    <w:rsid w:val="00F63B74"/>
    <w:rsid w:val="00F67598"/>
    <w:rsid w:val="00F77B69"/>
    <w:rsid w:val="00F81BC1"/>
    <w:rsid w:val="00F85E81"/>
    <w:rsid w:val="00F86964"/>
    <w:rsid w:val="00FA10F7"/>
    <w:rsid w:val="00FA7FBA"/>
    <w:rsid w:val="00FB0397"/>
    <w:rsid w:val="00FB1522"/>
    <w:rsid w:val="00FB5CF1"/>
    <w:rsid w:val="00FB5FE4"/>
    <w:rsid w:val="00FC0890"/>
    <w:rsid w:val="00FC4C55"/>
    <w:rsid w:val="00FD2257"/>
    <w:rsid w:val="00FD2DA5"/>
    <w:rsid w:val="00FE0A51"/>
    <w:rsid w:val="00FE4F98"/>
    <w:rsid w:val="00FE7D30"/>
    <w:rsid w:val="00FF36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8E738B"/>
    <w:rPr>
      <w:rFonts w:ascii="Cambria" w:eastAsia="Times New Roma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8E738B"/>
    <w:rPr>
      <w:rFonts w:ascii="Cambria" w:eastAsia="Times New Roma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8E738B"/>
    <w:rPr>
      <w:rFonts w:ascii="Cambria" w:eastAsia="Times New Roma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8E738B"/>
    <w:rPr>
      <w:rFonts w:ascii="Calibri" w:eastAsia="Times New Roman" w:hAnsi="Calibri" w:cs="Times New Roman"/>
      <w:b/>
      <w:bCs/>
      <w:color w:val="000000"/>
      <w:sz w:val="28"/>
      <w:szCs w:val="28"/>
      <w:lang w:eastAsia="en-US"/>
    </w:rPr>
  </w:style>
  <w:style w:type="character" w:styleId="CommentReference">
    <w:name w:val="annotation reference"/>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styleId="ListParagraph">
    <w:name w:val="List Paragraph"/>
    <w:basedOn w:val="Normal"/>
    <w:uiPriority w:val="99"/>
    <w:qFormat/>
    <w:locked/>
    <w:rsid w:val="008E5AD3"/>
    <w:pPr>
      <w:ind w:left="720"/>
      <w:contextualSpacing/>
    </w:pPr>
  </w:style>
  <w:style w:type="paragraph" w:customStyle="1" w:styleId="NCEAbodytext">
    <w:name w:val="NCEA bodytext"/>
    <w:uiPriority w:val="99"/>
    <w:rsid w:val="004B47DE"/>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uiPriority w:val="99"/>
    <w:rsid w:val="00716CA7"/>
    <w:pPr>
      <w:widowControl w:val="0"/>
      <w:tabs>
        <w:tab w:val="clear" w:pos="397"/>
        <w:tab w:val="num" w:pos="0"/>
        <w:tab w:val="left" w:pos="426"/>
      </w:tabs>
      <w:autoSpaceDE w:val="0"/>
      <w:autoSpaceDN w:val="0"/>
      <w:adjustRightInd w:val="0"/>
      <w:spacing w:before="80" w:after="80"/>
    </w:pPr>
    <w:rPr>
      <w:szCs w:val="24"/>
      <w:lang w:val="en-US"/>
    </w:rPr>
  </w:style>
  <w:style w:type="character" w:customStyle="1" w:styleId="NCEAbulletsChar">
    <w:name w:val="NCEA bullets Char"/>
    <w:link w:val="NCEAbullets"/>
    <w:uiPriority w:val="99"/>
    <w:locked/>
    <w:rsid w:val="00716CA7"/>
    <w:rPr>
      <w:rFonts w:ascii="Arial" w:hAnsi="Arial"/>
      <w:sz w:val="24"/>
      <w:lang w:val="en-US" w:eastAsia="en-NZ"/>
    </w:rPr>
  </w:style>
  <w:style w:type="character" w:styleId="Hyperlink">
    <w:name w:val="Hyperlink"/>
    <w:uiPriority w:val="99"/>
    <w:locked/>
    <w:rsid w:val="00ED34C9"/>
    <w:rPr>
      <w:rFonts w:cs="Times New Roman"/>
      <w:color w:val="0000FF"/>
      <w:u w:val="single"/>
    </w:rPr>
  </w:style>
  <w:style w:type="paragraph" w:styleId="CommentText">
    <w:name w:val="annotation text"/>
    <w:basedOn w:val="Normal"/>
    <w:link w:val="CommentTextChar"/>
    <w:uiPriority w:val="99"/>
    <w:semiHidden/>
    <w:locked/>
    <w:rsid w:val="00966A2E"/>
    <w:rPr>
      <w:rFonts w:eastAsia="MS Mincho"/>
      <w:sz w:val="20"/>
      <w:szCs w:val="20"/>
    </w:rPr>
  </w:style>
  <w:style w:type="character" w:customStyle="1" w:styleId="CommentTextChar">
    <w:name w:val="Comment Text Char"/>
    <w:link w:val="CommentText"/>
    <w:uiPriority w:val="99"/>
    <w:semiHidden/>
    <w:locked/>
    <w:rsid w:val="00966A2E"/>
    <w:rPr>
      <w:rFonts w:ascii="Calibri" w:eastAsia="MS Mincho" w:hAnsi="Calibri"/>
      <w:color w:val="000000"/>
      <w:lang w:val="en-NZ" w:eastAsia="en-US"/>
    </w:rPr>
  </w:style>
  <w:style w:type="paragraph" w:customStyle="1" w:styleId="NCEAtablebullet">
    <w:name w:val="NCEA table bullet"/>
    <w:basedOn w:val="Normal"/>
    <w:uiPriority w:val="99"/>
    <w:rsid w:val="00792AAB"/>
    <w:pPr>
      <w:numPr>
        <w:numId w:val="3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792AAB"/>
    <w:pPr>
      <w:spacing w:before="40" w:after="40"/>
    </w:pPr>
    <w:rPr>
      <w:rFonts w:ascii="Arial" w:eastAsia="Times New Roman" w:hAnsi="Arial"/>
      <w:color w:val="auto"/>
      <w:sz w:val="20"/>
      <w:szCs w:val="20"/>
      <w:lang w:val="en-US" w:eastAsia="en-NZ"/>
    </w:rPr>
  </w:style>
  <w:style w:type="paragraph" w:styleId="CommentSubject">
    <w:name w:val="annotation subject"/>
    <w:basedOn w:val="CommentText"/>
    <w:next w:val="CommentText"/>
    <w:link w:val="CommentSubjectChar"/>
    <w:uiPriority w:val="99"/>
    <w:semiHidden/>
    <w:unhideWhenUsed/>
    <w:locked/>
    <w:rsid w:val="00B5622A"/>
    <w:rPr>
      <w:rFonts w:eastAsia="SimSun"/>
      <w:b/>
      <w:bCs/>
    </w:rPr>
  </w:style>
  <w:style w:type="character" w:customStyle="1" w:styleId="CommentSubjectChar">
    <w:name w:val="Comment Subject Char"/>
    <w:basedOn w:val="CommentTextChar"/>
    <w:link w:val="CommentSubject"/>
    <w:uiPriority w:val="99"/>
    <w:semiHidden/>
    <w:rsid w:val="00B5622A"/>
    <w:rPr>
      <w:rFonts w:ascii="Calibri" w:eastAsia="MS Mincho" w:hAnsi="Calibri"/>
      <w:b/>
      <w:bCs/>
      <w:color w:val="000000"/>
      <w:lang w:val="en-NZ" w:eastAsia="en-US"/>
    </w:rPr>
  </w:style>
  <w:style w:type="paragraph" w:customStyle="1" w:styleId="NCEAL2heading">
    <w:name w:val="NCEA L2 heading"/>
    <w:basedOn w:val="Normal"/>
    <w:uiPriority w:val="99"/>
    <w:rsid w:val="00156431"/>
    <w:pPr>
      <w:keepNext/>
      <w:spacing w:before="240" w:after="180"/>
    </w:pPr>
    <w:rPr>
      <w:rFonts w:ascii="Arial" w:eastAsia="Times New Roman" w:hAnsi="Arial" w:cs="Arial"/>
      <w:b/>
      <w:color w:val="auto"/>
      <w:sz w:val="28"/>
      <w:szCs w:val="20"/>
      <w:lang w:eastAsia="en-NZ"/>
    </w:rPr>
  </w:style>
  <w:style w:type="character" w:styleId="PageNumber">
    <w:name w:val="page number"/>
    <w:uiPriority w:val="99"/>
    <w:locked/>
    <w:rsid w:val="00A230C5"/>
    <w:rPr>
      <w:rFonts w:cs="Times New Roman"/>
    </w:rPr>
  </w:style>
  <w:style w:type="character" w:styleId="FollowedHyperlink">
    <w:name w:val="FollowedHyperlink"/>
    <w:basedOn w:val="DefaultParagraphFont"/>
    <w:uiPriority w:val="99"/>
    <w:semiHidden/>
    <w:unhideWhenUsed/>
    <w:locked/>
    <w:rsid w:val="006F1CEF"/>
    <w:rPr>
      <w:color w:val="800080" w:themeColor="followedHyperlink"/>
      <w:u w:val="single"/>
    </w:rPr>
  </w:style>
  <w:style w:type="paragraph" w:customStyle="1" w:styleId="NCEAHeadInfoL2">
    <w:name w:val="NCEA Head Info  L2"/>
    <w:basedOn w:val="Normal"/>
    <w:uiPriority w:val="99"/>
    <w:rsid w:val="00D34209"/>
    <w:rPr>
      <w:rFonts w:ascii="Arial" w:eastAsia="Times New Roman" w:hAnsi="Arial" w:cs="Arial"/>
      <w:b/>
      <w:color w:val="auto"/>
      <w:sz w:val="28"/>
      <w:szCs w:val="36"/>
      <w:lang w:eastAsia="en-NZ"/>
    </w:rPr>
  </w:style>
  <w:style w:type="paragraph" w:customStyle="1" w:styleId="VPSchedulebulletsitalic">
    <w:name w:val="VP Schedule bullets italic"/>
    <w:basedOn w:val="VPScheduletext"/>
    <w:autoRedefine/>
    <w:qFormat/>
    <w:rsid w:val="00740C3E"/>
    <w:rPr>
      <w:rFonts w:asciiTheme="minorHAnsi" w:eastAsiaTheme="minorEastAsia" w:hAnsiTheme="minorHAns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8E738B"/>
    <w:rPr>
      <w:rFonts w:ascii="Cambria" w:eastAsia="Times New Roma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8E738B"/>
    <w:rPr>
      <w:rFonts w:ascii="Cambria" w:eastAsia="Times New Roma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8E738B"/>
    <w:rPr>
      <w:rFonts w:ascii="Cambria" w:eastAsia="Times New Roma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8E738B"/>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styleId="ListParagraph">
    <w:name w:val="List Paragraph"/>
    <w:basedOn w:val="Normal"/>
    <w:uiPriority w:val="99"/>
    <w:qFormat/>
    <w:locked/>
    <w:rsid w:val="008E5AD3"/>
    <w:pPr>
      <w:ind w:left="720"/>
      <w:contextualSpacing/>
    </w:pPr>
  </w:style>
  <w:style w:type="paragraph" w:customStyle="1" w:styleId="NCEAbodytext">
    <w:name w:val="NCEA bodytext"/>
    <w:uiPriority w:val="99"/>
    <w:rsid w:val="004B47DE"/>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uiPriority w:val="99"/>
    <w:rsid w:val="00716CA7"/>
    <w:pPr>
      <w:widowControl w:val="0"/>
      <w:tabs>
        <w:tab w:val="clear" w:pos="397"/>
        <w:tab w:val="num" w:pos="0"/>
        <w:tab w:val="left" w:pos="426"/>
      </w:tabs>
      <w:autoSpaceDE w:val="0"/>
      <w:autoSpaceDN w:val="0"/>
      <w:adjustRightInd w:val="0"/>
      <w:spacing w:before="80" w:after="80"/>
    </w:pPr>
    <w:rPr>
      <w:szCs w:val="24"/>
      <w:lang w:val="en-US"/>
    </w:rPr>
  </w:style>
  <w:style w:type="character" w:customStyle="1" w:styleId="NCEAbulletsChar">
    <w:name w:val="NCEA bullets Char"/>
    <w:link w:val="NCEAbullets"/>
    <w:uiPriority w:val="99"/>
    <w:locked/>
    <w:rsid w:val="00716CA7"/>
    <w:rPr>
      <w:rFonts w:ascii="Arial" w:hAnsi="Arial"/>
      <w:sz w:val="24"/>
      <w:lang w:val="en-US" w:eastAsia="en-NZ"/>
    </w:rPr>
  </w:style>
  <w:style w:type="character" w:styleId="Hyperlink">
    <w:name w:val="Hyperlink"/>
    <w:uiPriority w:val="99"/>
    <w:locked/>
    <w:rsid w:val="00ED34C9"/>
    <w:rPr>
      <w:rFonts w:cs="Times New Roman"/>
      <w:color w:val="0000FF"/>
      <w:u w:val="single"/>
    </w:rPr>
  </w:style>
  <w:style w:type="paragraph" w:styleId="CommentText">
    <w:name w:val="annotation text"/>
    <w:basedOn w:val="Normal"/>
    <w:link w:val="CommentTextChar"/>
    <w:uiPriority w:val="99"/>
    <w:semiHidden/>
    <w:locked/>
    <w:rsid w:val="00966A2E"/>
    <w:rPr>
      <w:rFonts w:eastAsia="MS Mincho"/>
      <w:sz w:val="20"/>
      <w:szCs w:val="20"/>
    </w:rPr>
  </w:style>
  <w:style w:type="character" w:customStyle="1" w:styleId="CommentTextChar">
    <w:name w:val="Comment Text Char"/>
    <w:link w:val="CommentText"/>
    <w:uiPriority w:val="99"/>
    <w:semiHidden/>
    <w:locked/>
    <w:rsid w:val="00966A2E"/>
    <w:rPr>
      <w:rFonts w:ascii="Calibri" w:eastAsia="MS Mincho" w:hAnsi="Calibri"/>
      <w:color w:val="000000"/>
      <w:lang w:val="en-NZ" w:eastAsia="en-US"/>
    </w:rPr>
  </w:style>
  <w:style w:type="paragraph" w:customStyle="1" w:styleId="NCEAtablebullet">
    <w:name w:val="NCEA table bullet"/>
    <w:basedOn w:val="Normal"/>
    <w:uiPriority w:val="99"/>
    <w:rsid w:val="00792AAB"/>
    <w:pPr>
      <w:numPr>
        <w:numId w:val="3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792AAB"/>
    <w:pPr>
      <w:spacing w:before="40" w:after="40"/>
    </w:pPr>
    <w:rPr>
      <w:rFonts w:ascii="Arial" w:eastAsia="Times New Roman" w:hAnsi="Arial"/>
      <w:color w:val="auto"/>
      <w:sz w:val="20"/>
      <w:szCs w:val="20"/>
      <w:lang w:val="en-US" w:eastAsia="en-NZ"/>
    </w:rPr>
  </w:style>
  <w:style w:type="paragraph" w:styleId="CommentSubject">
    <w:name w:val="annotation subject"/>
    <w:basedOn w:val="CommentText"/>
    <w:next w:val="CommentText"/>
    <w:link w:val="CommentSubjectChar"/>
    <w:uiPriority w:val="99"/>
    <w:semiHidden/>
    <w:unhideWhenUsed/>
    <w:locked/>
    <w:rsid w:val="00B5622A"/>
    <w:rPr>
      <w:rFonts w:eastAsia="SimSun"/>
      <w:b/>
      <w:bCs/>
    </w:rPr>
  </w:style>
  <w:style w:type="character" w:customStyle="1" w:styleId="CommentSubjectChar">
    <w:name w:val="Comment Subject Char"/>
    <w:basedOn w:val="CommentTextChar"/>
    <w:link w:val="CommentSubject"/>
    <w:uiPriority w:val="99"/>
    <w:semiHidden/>
    <w:rsid w:val="00B5622A"/>
    <w:rPr>
      <w:rFonts w:ascii="Calibri" w:eastAsia="MS Mincho" w:hAnsi="Calibri"/>
      <w:b/>
      <w:bCs/>
      <w:color w:val="000000"/>
      <w:lang w:val="en-NZ" w:eastAsia="en-US"/>
    </w:rPr>
  </w:style>
  <w:style w:type="paragraph" w:customStyle="1" w:styleId="NCEAL2heading">
    <w:name w:val="NCEA L2 heading"/>
    <w:basedOn w:val="Normal"/>
    <w:uiPriority w:val="99"/>
    <w:rsid w:val="00156431"/>
    <w:pPr>
      <w:keepNext/>
      <w:spacing w:before="240" w:after="180"/>
    </w:pPr>
    <w:rPr>
      <w:rFonts w:ascii="Arial" w:eastAsia="Times New Roman" w:hAnsi="Arial" w:cs="Arial"/>
      <w:b/>
      <w:color w:val="auto"/>
      <w:sz w:val="28"/>
      <w:szCs w:val="20"/>
      <w:lang w:eastAsia="en-NZ"/>
    </w:rPr>
  </w:style>
  <w:style w:type="character" w:styleId="PageNumber">
    <w:name w:val="page number"/>
    <w:uiPriority w:val="99"/>
    <w:locked/>
    <w:rsid w:val="00A230C5"/>
    <w:rPr>
      <w:rFonts w:cs="Times New Roman"/>
    </w:rPr>
  </w:style>
  <w:style w:type="character" w:styleId="FollowedHyperlink">
    <w:name w:val="FollowedHyperlink"/>
    <w:basedOn w:val="DefaultParagraphFont"/>
    <w:uiPriority w:val="99"/>
    <w:semiHidden/>
    <w:unhideWhenUsed/>
    <w:locked/>
    <w:rsid w:val="006F1CEF"/>
    <w:rPr>
      <w:color w:val="800080" w:themeColor="followedHyperlink"/>
      <w:u w:val="single"/>
    </w:rPr>
  </w:style>
  <w:style w:type="paragraph" w:customStyle="1" w:styleId="NCEAHeadInfoL2">
    <w:name w:val="NCEA Head Info  L2"/>
    <w:basedOn w:val="Normal"/>
    <w:uiPriority w:val="99"/>
    <w:rsid w:val="00D34209"/>
    <w:rPr>
      <w:rFonts w:ascii="Arial" w:eastAsia="Times New Roman" w:hAnsi="Arial" w:cs="Arial"/>
      <w:b/>
      <w:color w:val="auto"/>
      <w:sz w:val="28"/>
      <w:szCs w:val="36"/>
      <w:lang w:eastAsia="en-NZ"/>
    </w:rPr>
  </w:style>
</w:styles>
</file>

<file path=word/webSettings.xml><?xml version="1.0" encoding="utf-8"?>
<w:webSettings xmlns:r="http://schemas.openxmlformats.org/officeDocument/2006/relationships" xmlns:w="http://schemas.openxmlformats.org/wordprocessingml/2006/main">
  <w:divs>
    <w:div w:id="801575989">
      <w:bodyDiv w:val="1"/>
      <w:marLeft w:val="0"/>
      <w:marRight w:val="0"/>
      <w:marTop w:val="0"/>
      <w:marBottom w:val="0"/>
      <w:divBdr>
        <w:top w:val="none" w:sz="0" w:space="0" w:color="auto"/>
        <w:left w:val="none" w:sz="0" w:space="0" w:color="auto"/>
        <w:bottom w:val="none" w:sz="0" w:space="0" w:color="auto"/>
        <w:right w:val="none" w:sz="0" w:space="0" w:color="auto"/>
      </w:divBdr>
    </w:div>
    <w:div w:id="20554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aworth.com/docs/default-source/documents-files-very-task/ergonomic_seating_guide_handbook-pdf-13337.pd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wiworks.com/pdfs/New_Heavy_Mobile_Equipment-2.pd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technology.tki.org.nz/Glossar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earsseating.com/technology"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A95278BFFF4901920D7B114149BE2E"/>
        <w:category>
          <w:name w:val="General"/>
          <w:gallery w:val="placeholder"/>
        </w:category>
        <w:types>
          <w:type w:val="bbPlcHdr"/>
        </w:types>
        <w:behaviors>
          <w:behavior w:val="content"/>
        </w:behaviors>
        <w:guid w:val="{96FD631D-3BF5-4520-AAB9-680D164F0E6A}"/>
      </w:docPartPr>
      <w:docPartBody>
        <w:p w:rsidR="00A3358B" w:rsidRDefault="004A3683" w:rsidP="004A3683">
          <w:pPr>
            <w:pStyle w:val="5BA95278BFFF4901920D7B114149BE2E"/>
          </w:pPr>
          <w:r w:rsidRPr="00490F97">
            <w:rPr>
              <w:rStyle w:val="PlaceholderText"/>
            </w:rPr>
            <w:t>Click here to enter text.</w:t>
          </w:r>
        </w:p>
      </w:docPartBody>
    </w:docPart>
    <w:docPart>
      <w:docPartPr>
        <w:name w:val="AD9402A32C06446BAA75F2214D7CCA25"/>
        <w:category>
          <w:name w:val="General"/>
          <w:gallery w:val="placeholder"/>
        </w:category>
        <w:types>
          <w:type w:val="bbPlcHdr"/>
        </w:types>
        <w:behaviors>
          <w:behavior w:val="content"/>
        </w:behaviors>
        <w:guid w:val="{2E8853F6-AE64-4B15-B3BA-3BAC0ABCEEF9}"/>
      </w:docPartPr>
      <w:docPartBody>
        <w:p w:rsidR="00A3358B" w:rsidRDefault="004A3683" w:rsidP="004A3683">
          <w:pPr>
            <w:pStyle w:val="AD9402A32C06446BAA75F2214D7CCA25"/>
          </w:pPr>
          <w:r w:rsidRPr="00490F97">
            <w:rPr>
              <w:rStyle w:val="PlaceholderText"/>
            </w:rPr>
            <w:t>Click here to enter text.</w:t>
          </w:r>
        </w:p>
      </w:docPartBody>
    </w:docPart>
    <w:docPart>
      <w:docPartPr>
        <w:name w:val="B1CCCDEBD55249018D537D5159E07903"/>
        <w:category>
          <w:name w:val="General"/>
          <w:gallery w:val="placeholder"/>
        </w:category>
        <w:types>
          <w:type w:val="bbPlcHdr"/>
        </w:types>
        <w:behaviors>
          <w:behavior w:val="content"/>
        </w:behaviors>
        <w:guid w:val="{8464D823-AA71-4ED5-BA39-04973109CA5A}"/>
      </w:docPartPr>
      <w:docPartBody>
        <w:p w:rsidR="00A3358B" w:rsidRDefault="004A3683" w:rsidP="004A3683">
          <w:pPr>
            <w:pStyle w:val="B1CCCDEBD55249018D537D5159E07903"/>
          </w:pPr>
          <w:r w:rsidRPr="00490F97">
            <w:rPr>
              <w:rStyle w:val="PlaceholderText"/>
            </w:rPr>
            <w:t>Click here to enter text.</w:t>
          </w:r>
        </w:p>
      </w:docPartBody>
    </w:docPart>
    <w:docPart>
      <w:docPartPr>
        <w:name w:val="20B511120DF74FF0B77DB4741706761B"/>
        <w:category>
          <w:name w:val="General"/>
          <w:gallery w:val="placeholder"/>
        </w:category>
        <w:types>
          <w:type w:val="bbPlcHdr"/>
        </w:types>
        <w:behaviors>
          <w:behavior w:val="content"/>
        </w:behaviors>
        <w:guid w:val="{92FD32F2-AEDA-410E-BDBE-56AF32FE67C6}"/>
      </w:docPartPr>
      <w:docPartBody>
        <w:p w:rsidR="00A3358B" w:rsidRDefault="004A3683" w:rsidP="004A3683">
          <w:pPr>
            <w:pStyle w:val="20B511120DF74FF0B77DB4741706761B"/>
          </w:pPr>
          <w:r w:rsidRPr="00490F97">
            <w:rPr>
              <w:rStyle w:val="PlaceholderText"/>
            </w:rPr>
            <w:t>Click here to enter text.</w:t>
          </w:r>
        </w:p>
      </w:docPartBody>
    </w:docPart>
    <w:docPart>
      <w:docPartPr>
        <w:name w:val="3C8BACFED860425484E4137FB18CC920"/>
        <w:category>
          <w:name w:val="General"/>
          <w:gallery w:val="placeholder"/>
        </w:category>
        <w:types>
          <w:type w:val="bbPlcHdr"/>
        </w:types>
        <w:behaviors>
          <w:behavior w:val="content"/>
        </w:behaviors>
        <w:guid w:val="{1257B515-DBCF-4DCB-993A-F1C6856BCC0E}"/>
      </w:docPartPr>
      <w:docPartBody>
        <w:p w:rsidR="00A3358B" w:rsidRDefault="004A3683" w:rsidP="004A3683">
          <w:pPr>
            <w:pStyle w:val="3C8BACFED860425484E4137FB18CC920"/>
          </w:pPr>
          <w:r w:rsidRPr="00490F97">
            <w:rPr>
              <w:rStyle w:val="PlaceholderText"/>
            </w:rPr>
            <w:t>Click here to enter text.</w:t>
          </w:r>
        </w:p>
      </w:docPartBody>
    </w:docPart>
    <w:docPart>
      <w:docPartPr>
        <w:name w:val="197BC51FEC67421FA527644BB3BA6C42"/>
        <w:category>
          <w:name w:val="General"/>
          <w:gallery w:val="placeholder"/>
        </w:category>
        <w:types>
          <w:type w:val="bbPlcHdr"/>
        </w:types>
        <w:behaviors>
          <w:behavior w:val="content"/>
        </w:behaviors>
        <w:guid w:val="{8E66CE49-937E-45E3-92E3-8E69F26EE9E4}"/>
      </w:docPartPr>
      <w:docPartBody>
        <w:p w:rsidR="00A3358B" w:rsidRDefault="004A3683" w:rsidP="004A3683">
          <w:pPr>
            <w:pStyle w:val="197BC51FEC67421FA527644BB3BA6C42"/>
          </w:pPr>
          <w:r w:rsidRPr="00490F97">
            <w:rPr>
              <w:rStyle w:val="PlaceholderText"/>
            </w:rPr>
            <w:t>Click here to enter text.</w:t>
          </w:r>
        </w:p>
      </w:docPartBody>
    </w:docPart>
    <w:docPart>
      <w:docPartPr>
        <w:name w:val="5A431214F5CB473FA178FCD6D9B8C661"/>
        <w:category>
          <w:name w:val="General"/>
          <w:gallery w:val="placeholder"/>
        </w:category>
        <w:types>
          <w:type w:val="bbPlcHdr"/>
        </w:types>
        <w:behaviors>
          <w:behavior w:val="content"/>
        </w:behaviors>
        <w:guid w:val="{BC8D4A24-7748-4149-972F-3BED539E232D}"/>
      </w:docPartPr>
      <w:docPartBody>
        <w:p w:rsidR="00A3358B" w:rsidRDefault="004A3683" w:rsidP="004A3683">
          <w:pPr>
            <w:pStyle w:val="5A431214F5CB473FA178FCD6D9B8C661"/>
          </w:pPr>
          <w:r w:rsidRPr="00490F97">
            <w:rPr>
              <w:rStyle w:val="PlaceholderText"/>
            </w:rPr>
            <w:t>Click here to enter text.</w:t>
          </w:r>
        </w:p>
      </w:docPartBody>
    </w:docPart>
    <w:docPart>
      <w:docPartPr>
        <w:name w:val="2A5C012331164B6F9864F8E88FF446B9"/>
        <w:category>
          <w:name w:val="General"/>
          <w:gallery w:val="placeholder"/>
        </w:category>
        <w:types>
          <w:type w:val="bbPlcHdr"/>
        </w:types>
        <w:behaviors>
          <w:behavior w:val="content"/>
        </w:behaviors>
        <w:guid w:val="{0C4915FE-10AA-4DC1-8124-26C4A342FF81}"/>
      </w:docPartPr>
      <w:docPartBody>
        <w:p w:rsidR="00A3358B" w:rsidRDefault="004A3683" w:rsidP="004A3683">
          <w:pPr>
            <w:pStyle w:val="2A5C012331164B6F9864F8E88FF446B9"/>
          </w:pPr>
          <w:r w:rsidRPr="00490F97">
            <w:rPr>
              <w:rStyle w:val="PlaceholderText"/>
            </w:rPr>
            <w:t>Click here to enter text.</w:t>
          </w:r>
        </w:p>
      </w:docPartBody>
    </w:docPart>
    <w:docPart>
      <w:docPartPr>
        <w:name w:val="BC5B51414FCD4E2382AE20F30C22AFAC"/>
        <w:category>
          <w:name w:val="General"/>
          <w:gallery w:val="placeholder"/>
        </w:category>
        <w:types>
          <w:type w:val="bbPlcHdr"/>
        </w:types>
        <w:behaviors>
          <w:behavior w:val="content"/>
        </w:behaviors>
        <w:guid w:val="{AFA58254-F663-42CB-8E1F-59A4418E2FE4}"/>
      </w:docPartPr>
      <w:docPartBody>
        <w:p w:rsidR="00A3358B" w:rsidRDefault="004A3683" w:rsidP="004A3683">
          <w:pPr>
            <w:pStyle w:val="BC5B51414FCD4E2382AE20F30C22AFAC"/>
          </w:pPr>
          <w:r w:rsidRPr="00490F97">
            <w:rPr>
              <w:rStyle w:val="PlaceholderText"/>
            </w:rPr>
            <w:t>Click here to enter text.</w:t>
          </w:r>
        </w:p>
      </w:docPartBody>
    </w:docPart>
    <w:docPart>
      <w:docPartPr>
        <w:name w:val="ADEECB808E2048239A72CC2B7EA97B1C"/>
        <w:category>
          <w:name w:val="General"/>
          <w:gallery w:val="placeholder"/>
        </w:category>
        <w:types>
          <w:type w:val="bbPlcHdr"/>
        </w:types>
        <w:behaviors>
          <w:behavior w:val="content"/>
        </w:behaviors>
        <w:guid w:val="{CAFA5613-5B73-4ED7-A7E2-564543A903BD}"/>
      </w:docPartPr>
      <w:docPartBody>
        <w:p w:rsidR="00A3358B" w:rsidRDefault="004A3683" w:rsidP="004A3683">
          <w:pPr>
            <w:pStyle w:val="ADEECB808E2048239A72CC2B7EA97B1C"/>
          </w:pPr>
          <w:r w:rsidRPr="00490F97">
            <w:rPr>
              <w:rStyle w:val="PlaceholderText"/>
            </w:rPr>
            <w:t>Click here to enter text.</w:t>
          </w:r>
        </w:p>
      </w:docPartBody>
    </w:docPart>
    <w:docPart>
      <w:docPartPr>
        <w:name w:val="32804E4F399249028BF746EBCECADAD1"/>
        <w:category>
          <w:name w:val="General"/>
          <w:gallery w:val="placeholder"/>
        </w:category>
        <w:types>
          <w:type w:val="bbPlcHdr"/>
        </w:types>
        <w:behaviors>
          <w:behavior w:val="content"/>
        </w:behaviors>
        <w:guid w:val="{7068B8DB-7325-48AD-A849-6E7F1D13088F}"/>
      </w:docPartPr>
      <w:docPartBody>
        <w:p w:rsidR="00A3358B" w:rsidRDefault="004A3683" w:rsidP="004A3683">
          <w:pPr>
            <w:pStyle w:val="32804E4F399249028BF746EBCECADAD1"/>
          </w:pPr>
          <w:r w:rsidRPr="00490F97">
            <w:rPr>
              <w:rStyle w:val="PlaceholderText"/>
            </w:rPr>
            <w:t>Click here to enter text.</w:t>
          </w:r>
        </w:p>
      </w:docPartBody>
    </w:docPart>
    <w:docPart>
      <w:docPartPr>
        <w:name w:val="705C87ECBAEE475986DF667BBF02F582"/>
        <w:category>
          <w:name w:val="General"/>
          <w:gallery w:val="placeholder"/>
        </w:category>
        <w:types>
          <w:type w:val="bbPlcHdr"/>
        </w:types>
        <w:behaviors>
          <w:behavior w:val="content"/>
        </w:behaviors>
        <w:guid w:val="{56F7B3DF-96BB-4B61-A82C-C56D8214533E}"/>
      </w:docPartPr>
      <w:docPartBody>
        <w:p w:rsidR="00A3358B" w:rsidRDefault="004A3683" w:rsidP="004A3683">
          <w:pPr>
            <w:pStyle w:val="705C87ECBAEE475986DF667BBF02F582"/>
          </w:pPr>
          <w:r w:rsidRPr="00490F97">
            <w:rPr>
              <w:rStyle w:val="PlaceholderText"/>
            </w:rPr>
            <w:t>Click here to enter text.</w:t>
          </w:r>
        </w:p>
      </w:docPartBody>
    </w:docPart>
    <w:docPart>
      <w:docPartPr>
        <w:name w:val="A36B004F5FD34861917D31E24CADBFB9"/>
        <w:category>
          <w:name w:val="General"/>
          <w:gallery w:val="placeholder"/>
        </w:category>
        <w:types>
          <w:type w:val="bbPlcHdr"/>
        </w:types>
        <w:behaviors>
          <w:behavior w:val="content"/>
        </w:behaviors>
        <w:guid w:val="{F9DE858D-A52E-435C-B098-BA36825DA850}"/>
      </w:docPartPr>
      <w:docPartBody>
        <w:p w:rsidR="00A3358B" w:rsidRDefault="004A3683" w:rsidP="004A3683">
          <w:pPr>
            <w:pStyle w:val="A36B004F5FD34861917D31E24CADBFB9"/>
          </w:pPr>
          <w:r w:rsidRPr="00490F97">
            <w:rPr>
              <w:rStyle w:val="PlaceholderText"/>
            </w:rPr>
            <w:t>Click here to enter text.</w:t>
          </w:r>
        </w:p>
      </w:docPartBody>
    </w:docPart>
    <w:docPart>
      <w:docPartPr>
        <w:name w:val="88313B16DE754375A4AD5709C81B0161"/>
        <w:category>
          <w:name w:val="General"/>
          <w:gallery w:val="placeholder"/>
        </w:category>
        <w:types>
          <w:type w:val="bbPlcHdr"/>
        </w:types>
        <w:behaviors>
          <w:behavior w:val="content"/>
        </w:behaviors>
        <w:guid w:val="{D52CA0FE-FCC5-4ABA-82F4-522A34D9E92D}"/>
      </w:docPartPr>
      <w:docPartBody>
        <w:p w:rsidR="00A3358B" w:rsidRDefault="004A3683" w:rsidP="004A3683">
          <w:pPr>
            <w:pStyle w:val="88313B16DE754375A4AD5709C81B0161"/>
          </w:pPr>
          <w:r w:rsidRPr="00490F97">
            <w:rPr>
              <w:rStyle w:val="PlaceholderText"/>
            </w:rPr>
            <w:t>Click here to enter text.</w:t>
          </w:r>
        </w:p>
      </w:docPartBody>
    </w:docPart>
    <w:docPart>
      <w:docPartPr>
        <w:name w:val="524E4F5681454A029D26DD4ECC7C6918"/>
        <w:category>
          <w:name w:val="General"/>
          <w:gallery w:val="placeholder"/>
        </w:category>
        <w:types>
          <w:type w:val="bbPlcHdr"/>
        </w:types>
        <w:behaviors>
          <w:behavior w:val="content"/>
        </w:behaviors>
        <w:guid w:val="{4DAC5913-297F-48BB-A862-6631AA17D99C}"/>
      </w:docPartPr>
      <w:docPartBody>
        <w:p w:rsidR="00A3358B" w:rsidRDefault="004A3683" w:rsidP="004A3683">
          <w:pPr>
            <w:pStyle w:val="524E4F5681454A029D26DD4ECC7C6918"/>
          </w:pPr>
          <w:r w:rsidRPr="00490F97">
            <w:rPr>
              <w:rStyle w:val="PlaceholderText"/>
            </w:rPr>
            <w:t>Click here to enter text.</w:t>
          </w:r>
        </w:p>
      </w:docPartBody>
    </w:docPart>
    <w:docPart>
      <w:docPartPr>
        <w:name w:val="6A5D798E69204673BECB4C7FC66033C9"/>
        <w:category>
          <w:name w:val="General"/>
          <w:gallery w:val="placeholder"/>
        </w:category>
        <w:types>
          <w:type w:val="bbPlcHdr"/>
        </w:types>
        <w:behaviors>
          <w:behavior w:val="content"/>
        </w:behaviors>
        <w:guid w:val="{87D931AE-EE77-4A17-B876-11AEEA12CF38}"/>
      </w:docPartPr>
      <w:docPartBody>
        <w:p w:rsidR="00A3358B" w:rsidRDefault="004A3683" w:rsidP="004A3683">
          <w:pPr>
            <w:pStyle w:val="6A5D798E69204673BECB4C7FC66033C9"/>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Arial Unicode MS"/>
    <w:charset w:val="50"/>
    <w:family w:val="auto"/>
    <w:pitch w:val="variable"/>
    <w:sig w:usb0="00000000"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A3683"/>
    <w:rsid w:val="004269CA"/>
    <w:rsid w:val="004A3683"/>
    <w:rsid w:val="004B5786"/>
    <w:rsid w:val="00667DAC"/>
    <w:rsid w:val="00A3358B"/>
    <w:rsid w:val="00E5186B"/>
    <w:rsid w:val="00ED2E7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683"/>
    <w:rPr>
      <w:color w:val="808080"/>
    </w:rPr>
  </w:style>
  <w:style w:type="paragraph" w:customStyle="1" w:styleId="5BA95278BFFF4901920D7B114149BE2E">
    <w:name w:val="5BA95278BFFF4901920D7B114149BE2E"/>
    <w:rsid w:val="004A3683"/>
  </w:style>
  <w:style w:type="paragraph" w:customStyle="1" w:styleId="AD9402A32C06446BAA75F2214D7CCA25">
    <w:name w:val="AD9402A32C06446BAA75F2214D7CCA25"/>
    <w:rsid w:val="004A3683"/>
  </w:style>
  <w:style w:type="paragraph" w:customStyle="1" w:styleId="B1CCCDEBD55249018D537D5159E07903">
    <w:name w:val="B1CCCDEBD55249018D537D5159E07903"/>
    <w:rsid w:val="004A3683"/>
  </w:style>
  <w:style w:type="paragraph" w:customStyle="1" w:styleId="20B511120DF74FF0B77DB4741706761B">
    <w:name w:val="20B511120DF74FF0B77DB4741706761B"/>
    <w:rsid w:val="004A3683"/>
  </w:style>
  <w:style w:type="paragraph" w:customStyle="1" w:styleId="3C8BACFED860425484E4137FB18CC920">
    <w:name w:val="3C8BACFED860425484E4137FB18CC920"/>
    <w:rsid w:val="004A3683"/>
  </w:style>
  <w:style w:type="paragraph" w:customStyle="1" w:styleId="197BC51FEC67421FA527644BB3BA6C42">
    <w:name w:val="197BC51FEC67421FA527644BB3BA6C42"/>
    <w:rsid w:val="004A3683"/>
  </w:style>
  <w:style w:type="paragraph" w:customStyle="1" w:styleId="5A431214F5CB473FA178FCD6D9B8C661">
    <w:name w:val="5A431214F5CB473FA178FCD6D9B8C661"/>
    <w:rsid w:val="004A3683"/>
  </w:style>
  <w:style w:type="paragraph" w:customStyle="1" w:styleId="2A5C012331164B6F9864F8E88FF446B9">
    <w:name w:val="2A5C012331164B6F9864F8E88FF446B9"/>
    <w:rsid w:val="004A3683"/>
  </w:style>
  <w:style w:type="paragraph" w:customStyle="1" w:styleId="BC5B51414FCD4E2382AE20F30C22AFAC">
    <w:name w:val="BC5B51414FCD4E2382AE20F30C22AFAC"/>
    <w:rsid w:val="004A3683"/>
  </w:style>
  <w:style w:type="paragraph" w:customStyle="1" w:styleId="ADEECB808E2048239A72CC2B7EA97B1C">
    <w:name w:val="ADEECB808E2048239A72CC2B7EA97B1C"/>
    <w:rsid w:val="004A3683"/>
  </w:style>
  <w:style w:type="paragraph" w:customStyle="1" w:styleId="32804E4F399249028BF746EBCECADAD1">
    <w:name w:val="32804E4F399249028BF746EBCECADAD1"/>
    <w:rsid w:val="004A3683"/>
  </w:style>
  <w:style w:type="paragraph" w:customStyle="1" w:styleId="705C87ECBAEE475986DF667BBF02F582">
    <w:name w:val="705C87ECBAEE475986DF667BBF02F582"/>
    <w:rsid w:val="004A3683"/>
  </w:style>
  <w:style w:type="paragraph" w:customStyle="1" w:styleId="A36B004F5FD34861917D31E24CADBFB9">
    <w:name w:val="A36B004F5FD34861917D31E24CADBFB9"/>
    <w:rsid w:val="004A3683"/>
  </w:style>
  <w:style w:type="paragraph" w:customStyle="1" w:styleId="88313B16DE754375A4AD5709C81B0161">
    <w:name w:val="88313B16DE754375A4AD5709C81B0161"/>
    <w:rsid w:val="004A3683"/>
  </w:style>
  <w:style w:type="paragraph" w:customStyle="1" w:styleId="524E4F5681454A029D26DD4ECC7C6918">
    <w:name w:val="524E4F5681454A029D26DD4ECC7C6918"/>
    <w:rsid w:val="004A3683"/>
  </w:style>
  <w:style w:type="paragraph" w:customStyle="1" w:styleId="6A5D798E69204673BECB4C7FC66033C9">
    <w:name w:val="6A5D798E69204673BECB4C7FC66033C9"/>
    <w:rsid w:val="004A368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8</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15953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2.11</dc:subject>
  <dc:creator>Ministry of Education</dc:creator>
  <cp:lastModifiedBy>Anne</cp:lastModifiedBy>
  <cp:revision>6</cp:revision>
  <cp:lastPrinted>2013-03-08T00:44:00Z</cp:lastPrinted>
  <dcterms:created xsi:type="dcterms:W3CDTF">2013-09-26T03:59:00Z</dcterms:created>
  <dcterms:modified xsi:type="dcterms:W3CDTF">2017-09-20T01:38:00Z</dcterms:modified>
</cp:coreProperties>
</file>