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033672" w:rsidP="00A420AE">
      <w:pPr>
        <w:pStyle w:val="Header"/>
        <w:tabs>
          <w:tab w:val="clear" w:pos="4513"/>
          <w:tab w:val="clear" w:pos="9026"/>
        </w:tabs>
        <w:spacing w:before="120" w:after="120"/>
        <w:rPr>
          <w:noProof/>
          <w:lang w:eastAsia="en-NZ"/>
        </w:rPr>
      </w:pPr>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203A4F" w:rsidRPr="00035744" w:rsidRDefault="00203A4F"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203A4F" w:rsidRPr="00035744" w:rsidRDefault="00203A4F"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Fonts w:eastAsiaTheme="minorEastAsia"/>
          <w:szCs w:val="24"/>
        </w:rPr>
      </w:pPr>
      <w:r w:rsidRPr="00F27C34">
        <w:rPr>
          <w:rStyle w:val="xStyle14ptBold"/>
        </w:rPr>
        <w:t>Achievement standard:</w:t>
      </w:r>
      <w:r w:rsidRPr="00F27C34">
        <w:rPr>
          <w:rStyle w:val="xStyle14ptBold"/>
        </w:rPr>
        <w:tab/>
      </w:r>
      <w:sdt>
        <w:sdtPr>
          <w:rPr>
            <w:rStyle w:val="CommentReference"/>
            <w:rFonts w:ascii="Calibri" w:hAnsi="Calibri"/>
            <w:sz w:val="28"/>
          </w:rPr>
          <w:alias w:val="registered standard number"/>
          <w:tag w:val="registered standard number"/>
          <w:id w:val="54382182"/>
          <w:placeholder>
            <w:docPart w:val="CE4B252968D84CCFB8BEACC8E689E1BE"/>
          </w:placeholder>
          <w:text/>
        </w:sdtPr>
        <w:sdtContent>
          <w:r w:rsidR="00376373" w:rsidRPr="00376373">
            <w:rPr>
              <w:rStyle w:val="CommentReference"/>
              <w:rFonts w:ascii="Calibri" w:hAnsi="Calibri"/>
              <w:sz w:val="28"/>
            </w:rPr>
            <w:t xml:space="preserve">91302 </w:t>
          </w:r>
          <w:r w:rsidR="00376373">
            <w:rPr>
              <w:rStyle w:val="CommentReference"/>
              <w:rFonts w:ascii="Calibri" w:hAnsi="Calibri"/>
              <w:sz w:val="28"/>
            </w:rPr>
            <w:t>Version 2</w:t>
          </w:r>
        </w:sdtContent>
      </w:sdt>
    </w:p>
    <w:p w:rsidR="00F27C34" w:rsidRPr="00F27C34" w:rsidRDefault="00F27C34" w:rsidP="001729AB">
      <w:pPr>
        <w:tabs>
          <w:tab w:val="left" w:pos="2835"/>
        </w:tabs>
        <w:ind w:left="2835" w:hanging="2835"/>
        <w:rPr>
          <w:rStyle w:val="xStyle14pt"/>
          <w:szCs w:val="20"/>
        </w:rPr>
      </w:pPr>
      <w:r w:rsidRPr="00F27C34">
        <w:rPr>
          <w:rStyle w:val="xStyle14ptBold"/>
        </w:rPr>
        <w:t>Standard title:</w:t>
      </w:r>
      <w:r w:rsidRPr="00F27C34">
        <w:rPr>
          <w:rStyle w:val="xStyle14ptBold"/>
        </w:rPr>
        <w:tab/>
      </w:r>
      <w:sdt>
        <w:sdtPr>
          <w:rPr>
            <w:rFonts w:ascii="Calibri" w:hAnsi="Calibri"/>
            <w:b/>
            <w:bCs/>
            <w:sz w:val="28"/>
            <w:szCs w:val="28"/>
          </w:rPr>
          <w:alias w:val="standard title"/>
          <w:tag w:val="standard title"/>
          <w:id w:val="54382184"/>
          <w:placeholder>
            <w:docPart w:val="951F63B9863E4CC7A27DE3E050046949"/>
          </w:placeholder>
          <w:text/>
        </w:sdtPr>
        <w:sdtContent>
          <w:r w:rsidR="00727689" w:rsidRPr="00727689">
            <w:rPr>
              <w:rFonts w:ascii="Calibri" w:hAnsi="Calibri"/>
              <w:sz w:val="28"/>
              <w:szCs w:val="28"/>
            </w:rPr>
            <w:t>Evaluate sustainable food related practices</w:t>
          </w:r>
        </w:sdtContent>
      </w:sdt>
    </w:p>
    <w:p w:rsidR="003E653C" w:rsidRDefault="003E653C" w:rsidP="00F27C34">
      <w:pPr>
        <w:tabs>
          <w:tab w:val="left" w:pos="2835"/>
        </w:tabs>
        <w:rPr>
          <w:rStyle w:val="xStyle14ptBold"/>
        </w:rPr>
      </w:pPr>
      <w:r>
        <w:rPr>
          <w:rStyle w:val="xStyle14ptBold"/>
        </w:rPr>
        <w:t>Level</w:t>
      </w:r>
      <w:r w:rsidR="00F27C34" w:rsidRPr="00F27C34">
        <w:rPr>
          <w:rStyle w:val="xStyle14ptBold"/>
        </w:rPr>
        <w:t>:</w:t>
      </w:r>
      <w:r>
        <w:rPr>
          <w:rStyle w:val="xStyle14ptBold"/>
        </w:rPr>
        <w:tab/>
      </w:r>
      <w:sdt>
        <w:sdtPr>
          <w:rPr>
            <w:rStyle w:val="VPField14pt"/>
          </w:rPr>
          <w:alias w:val="standard level number"/>
          <w:tag w:val="standard level number"/>
          <w:id w:val="-656987557"/>
          <w:placeholder>
            <w:docPart w:val="2214C7DD3D7D48218F3E72521B4A8D15"/>
          </w:placeholder>
          <w:text/>
        </w:sdtPr>
        <w:sdtEndPr>
          <w:rPr>
            <w:rStyle w:val="xStyleBold"/>
            <w:rFonts w:asciiTheme="minorHAnsi" w:hAnsiTheme="minorHAnsi"/>
            <w:b/>
            <w:bCs/>
            <w:sz w:val="24"/>
          </w:rPr>
        </w:sdtEndPr>
        <w:sdtContent>
          <w:r w:rsidR="00727689">
            <w:rPr>
              <w:rStyle w:val="VPField14pt"/>
            </w:rPr>
            <w:t>2</w:t>
          </w:r>
        </w:sdtContent>
      </w:sdt>
    </w:p>
    <w:p w:rsidR="00F27C34" w:rsidRPr="00F27C34" w:rsidRDefault="003E653C" w:rsidP="00F27C34">
      <w:pPr>
        <w:tabs>
          <w:tab w:val="left" w:pos="2835"/>
        </w:tabs>
        <w:rPr>
          <w:rStyle w:val="xStyle14pt"/>
        </w:rPr>
      </w:pPr>
      <w:r w:rsidRPr="00F27C34">
        <w:rPr>
          <w:rStyle w:val="xStyle14ptBold"/>
        </w:rPr>
        <w:t>Credits:</w:t>
      </w:r>
      <w:r w:rsidRPr="00F27C34">
        <w:rPr>
          <w:rStyle w:val="xStyle14ptBold"/>
        </w:rPr>
        <w:tab/>
      </w:r>
      <w:sdt>
        <w:sdtPr>
          <w:rPr>
            <w:rStyle w:val="VPField14pt"/>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727689">
            <w:rPr>
              <w:rStyle w:val="VPField14pt"/>
            </w:rPr>
            <w:t>5</w:t>
          </w:r>
        </w:sdtContent>
      </w:sdt>
    </w:p>
    <w:p w:rsidR="001729AB" w:rsidRPr="00F27C34" w:rsidRDefault="001729AB" w:rsidP="001729AB">
      <w:pPr>
        <w:tabs>
          <w:tab w:val="left" w:pos="2835"/>
        </w:tabs>
        <w:ind w:left="2835" w:hanging="2835"/>
        <w:rPr>
          <w:rStyle w:val="xStyle14pt"/>
        </w:rPr>
      </w:pPr>
      <w:r>
        <w:rPr>
          <w:rStyle w:val="xStyle14ptBold"/>
        </w:rPr>
        <w:t>Resource</w:t>
      </w:r>
      <w:r w:rsidRPr="00F27C34">
        <w:rPr>
          <w:rStyle w:val="xStyle14ptBold"/>
        </w:rPr>
        <w:t xml:space="preserve"> title:</w:t>
      </w:r>
      <w:r w:rsidRPr="00F27C34">
        <w:rPr>
          <w:rStyle w:val="xStyle14ptBold"/>
        </w:rPr>
        <w:tab/>
      </w:r>
      <w:sdt>
        <w:sdtPr>
          <w:rPr>
            <w:rFonts w:ascii="Calibri" w:hAnsi="Calibri"/>
            <w:b/>
            <w:bCs/>
            <w:sz w:val="28"/>
            <w:szCs w:val="28"/>
          </w:rPr>
          <w:alias w:val="resource title"/>
          <w:tag w:val="resource title"/>
          <w:id w:val="334871784"/>
          <w:placeholder>
            <w:docPart w:val="D01A1E4F726F440A8D2D793A9A33BC56"/>
          </w:placeholder>
          <w:text/>
        </w:sdtPr>
        <w:sdtContent>
          <w:r w:rsidR="00727689" w:rsidRPr="00727689">
            <w:rPr>
              <w:rFonts w:ascii="Calibri" w:hAnsi="Calibri"/>
              <w:sz w:val="28"/>
              <w:szCs w:val="28"/>
            </w:rPr>
            <w:t>Foraging in the forest</w:t>
          </w:r>
        </w:sdtContent>
      </w:sdt>
    </w:p>
    <w:p w:rsidR="00F27C34" w:rsidRPr="00F27C34" w:rsidRDefault="00F27C34" w:rsidP="001729AB">
      <w:pPr>
        <w:tabs>
          <w:tab w:val="left" w:pos="2835"/>
        </w:tabs>
        <w:rPr>
          <w:rStyle w:val="xStyle14pt"/>
        </w:rPr>
      </w:pPr>
      <w:r w:rsidRPr="00F27C34">
        <w:rPr>
          <w:rStyle w:val="xStyle14ptBold"/>
        </w:rPr>
        <w:t>Resource reference:</w:t>
      </w:r>
      <w:r w:rsidRPr="00F27C34">
        <w:rPr>
          <w:rStyle w:val="xStyle14ptBold"/>
        </w:rPr>
        <w:tab/>
      </w:r>
      <w:sdt>
        <w:sdtPr>
          <w:rPr>
            <w:rStyle w:val="VPField14pt"/>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727689">
            <w:rPr>
              <w:rStyle w:val="VPField14pt"/>
            </w:rPr>
            <w:t>Home Economics</w:t>
          </w:r>
        </w:sdtContent>
      </w:sdt>
      <w:r w:rsidR="002E5928">
        <w:rPr>
          <w:rStyle w:val="VPField14pt"/>
        </w:rPr>
        <w:t xml:space="preserve"> VP-</w:t>
      </w:r>
      <w:sdt>
        <w:sdtPr>
          <w:rPr>
            <w:rStyle w:val="VPField14pt"/>
          </w:rPr>
          <w:alias w:val="resource number"/>
          <w:tag w:val="resource number"/>
          <w:id w:val="401076295"/>
          <w:placeholder>
            <w:docPart w:val="FF076FBAD6D84A1A81670A73D2355719"/>
          </w:placeholder>
          <w:text/>
        </w:sdtPr>
        <w:sdtEndPr>
          <w:rPr>
            <w:rStyle w:val="xStyleBold"/>
            <w:rFonts w:asciiTheme="minorHAnsi" w:hAnsiTheme="minorHAnsi"/>
            <w:b/>
            <w:bCs/>
            <w:sz w:val="24"/>
          </w:rPr>
        </w:sdtEndPr>
        <w:sdtContent>
          <w:r w:rsidR="00727689">
            <w:rPr>
              <w:rStyle w:val="VPField14pt"/>
            </w:rPr>
            <w:t>2.4</w:t>
          </w:r>
          <w:r w:rsidR="00376373">
            <w:rPr>
              <w:rStyle w:val="VPField14pt"/>
            </w:rPr>
            <w:t xml:space="preserve"> v2</w:t>
          </w:r>
        </w:sdtContent>
      </w:sdt>
    </w:p>
    <w:p w:rsidR="00F27C34" w:rsidRDefault="00F27C34" w:rsidP="001729AB">
      <w:pPr>
        <w:tabs>
          <w:tab w:val="left" w:pos="2835"/>
        </w:tabs>
        <w:ind w:left="2835" w:hanging="2835"/>
        <w:rPr>
          <w:rStyle w:val="VPField14pt"/>
        </w:rPr>
      </w:pPr>
      <w:r w:rsidRPr="00F27C34">
        <w:rPr>
          <w:rStyle w:val="xStyle14ptBold"/>
        </w:rPr>
        <w:t>Vocational pathway:</w:t>
      </w:r>
      <w:r w:rsidRPr="00F27C34">
        <w:rPr>
          <w:rStyle w:val="xStyle14ptBold"/>
        </w:rPr>
        <w:tab/>
      </w:r>
      <w:sdt>
        <w:sdtPr>
          <w:rPr>
            <w:rFonts w:ascii="Calibri" w:hAnsi="Calibri"/>
            <w:b/>
            <w:bCs/>
            <w:sz w:val="28"/>
            <w:szCs w:val="28"/>
          </w:rPr>
          <w:alias w:val="vocational pathway"/>
          <w:tag w:val="vocational pathway"/>
          <w:id w:val="54382188"/>
          <w:placeholder>
            <w:docPart w:val="52C3B92BEF8245DD9A917A97F0FE45A2"/>
          </w:placeholder>
          <w:text/>
        </w:sdtPr>
        <w:sdtContent>
          <w:r w:rsidR="00727689" w:rsidRPr="00727689">
            <w:rPr>
              <w:rFonts w:ascii="Calibri" w:hAnsi="Calibri"/>
              <w:sz w:val="28"/>
              <w:szCs w:val="28"/>
            </w:rPr>
            <w:t>Primary Industries</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F6222A">
        <w:trPr>
          <w:trHeight w:val="317"/>
        </w:trPr>
        <w:tc>
          <w:tcPr>
            <w:tcW w:w="1615" w:type="pct"/>
            <w:shd w:val="clear" w:color="auto" w:fill="auto"/>
          </w:tcPr>
          <w:p w:rsidR="00F6222A" w:rsidRPr="00F6222A" w:rsidRDefault="00F6222A" w:rsidP="004D4FAF">
            <w:pPr>
              <w:rPr>
                <w:lang w:val="en-GB"/>
              </w:rPr>
            </w:pPr>
            <w:r w:rsidRPr="00F6222A">
              <w:rPr>
                <w:lang w:val="en-GB"/>
              </w:rPr>
              <w:t>Date version published</w:t>
            </w:r>
          </w:p>
        </w:tc>
        <w:tc>
          <w:tcPr>
            <w:tcW w:w="3385" w:type="pct"/>
            <w:shd w:val="clear" w:color="auto" w:fill="auto"/>
          </w:tcPr>
          <w:p w:rsidR="00376373" w:rsidRPr="00F6222A" w:rsidRDefault="00376373" w:rsidP="00376373">
            <w:pPr>
              <w:rPr>
                <w:lang w:val="en-GB"/>
              </w:rPr>
            </w:pPr>
            <w:r>
              <w:rPr>
                <w:lang w:val="en-GB"/>
              </w:rPr>
              <w:t>February</w:t>
            </w:r>
            <w:r w:rsidRPr="00F6222A">
              <w:rPr>
                <w:lang w:val="en-GB"/>
              </w:rPr>
              <w:t xml:space="preserve"> </w:t>
            </w:r>
            <w:r>
              <w:rPr>
                <w:lang w:val="en-GB"/>
              </w:rPr>
              <w:t>2015 Version 2</w:t>
            </w:r>
          </w:p>
          <w:p w:rsidR="00F6222A" w:rsidRPr="00F6222A" w:rsidRDefault="00F6222A" w:rsidP="00376373">
            <w:pPr>
              <w:rPr>
                <w:lang w:val="en-GB"/>
              </w:rPr>
            </w:pPr>
            <w:r w:rsidRPr="00F6222A">
              <w:rPr>
                <w:lang w:val="en-GB"/>
              </w:rPr>
              <w:t xml:space="preserve">To support internal assessment from </w:t>
            </w:r>
            <w:r>
              <w:rPr>
                <w:lang w:val="en-GB"/>
              </w:rPr>
              <w:t>201</w:t>
            </w:r>
            <w:r w:rsidR="00376373">
              <w:rPr>
                <w:lang w:val="en-GB"/>
              </w:rPr>
              <w:t>5</w:t>
            </w:r>
          </w:p>
        </w:tc>
      </w:tr>
      <w:tr w:rsidR="007534F7" w:rsidRPr="00A24B20">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376373">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376373">
              <w:t>02</w:t>
            </w:r>
            <w:r w:rsidRPr="0031555D">
              <w:t>-201</w:t>
            </w:r>
            <w:r w:rsidR="00376373">
              <w:t>5</w:t>
            </w:r>
            <w:r w:rsidRPr="0031555D">
              <w:t>-</w:t>
            </w:r>
            <w:r w:rsidR="00744637">
              <w:t>91302</w:t>
            </w:r>
            <w:r w:rsidRPr="0031555D">
              <w:t>-</w:t>
            </w:r>
            <w:r w:rsidR="00376373">
              <w:t>02</w:t>
            </w:r>
            <w:r w:rsidRPr="0031555D">
              <w:t>-</w:t>
            </w:r>
            <w:r w:rsidR="00744637">
              <w:t>8</w:t>
            </w:r>
            <w:r w:rsidR="00376373">
              <w:t>18</w:t>
            </w:r>
            <w:r w:rsidR="00744637">
              <w:t>6</w:t>
            </w:r>
          </w:p>
        </w:tc>
      </w:tr>
      <w:sdt>
        <w:sdtPr>
          <w:id w:val="54382192"/>
          <w:lock w:val="sdtContentLocked"/>
          <w:placeholder>
            <w:docPart w:val="DefaultPlaceholder_22675703"/>
          </w:placeholder>
        </w:sdtPr>
        <w:sdtContent>
          <w:tr w:rsidR="007534F7" w:rsidRPr="00A24B20">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w:t>
                </w:r>
                <w:bookmarkStart w:id="0" w:name="_GoBack"/>
                <w:bookmarkEnd w:id="0"/>
                <w:r w:rsidR="007534F7" w:rsidRPr="00A24B20">
                  <w:t xml:space="preserve">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F27C34" w:rsidRDefault="001729AB" w:rsidP="001729AB">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334871785"/>
          <w:placeholder>
            <w:docPart w:val="4AA7FD90F7E34A3E89CBBC4F0019E8D7"/>
          </w:placeholder>
          <w:text/>
        </w:sdtPr>
        <w:sdtEndPr>
          <w:rPr>
            <w:rStyle w:val="xStyleBold"/>
            <w:b/>
            <w:bCs/>
          </w:rPr>
        </w:sdtEndPr>
        <w:sdtContent>
          <w:r w:rsidR="00870E3F">
            <w:t>91302</w:t>
          </w:r>
        </w:sdtContent>
      </w:sdt>
    </w:p>
    <w:p w:rsidR="00A4758B" w:rsidRDefault="001729AB" w:rsidP="001729AB">
      <w:pPr>
        <w:pStyle w:val="xStyleLeft0cmHanging45cm"/>
        <w:rPr>
          <w:rStyle w:val="xStyleBold"/>
          <w:rFonts w:eastAsiaTheme="minorEastAsia"/>
          <w:szCs w:val="24"/>
        </w:rPr>
      </w:pPr>
      <w:r w:rsidRPr="00F27C34">
        <w:rPr>
          <w:rStyle w:val="xStyleBold"/>
        </w:rPr>
        <w:t>Standard title:</w:t>
      </w:r>
      <w:r w:rsidR="00A4758B">
        <w:rPr>
          <w:rStyle w:val="xStyleBold"/>
        </w:rPr>
        <w:tab/>
      </w:r>
      <w:sdt>
        <w:sdtPr>
          <w:alias w:val="standard title"/>
          <w:tag w:val="standard title"/>
          <w:id w:val="334871786"/>
          <w:placeholder>
            <w:docPart w:val="2EC9CC6863FC42499843069810FB495E"/>
          </w:placeholder>
          <w:text/>
        </w:sdtPr>
        <w:sdtContent>
          <w:r w:rsidR="002A6850" w:rsidRPr="000E3945">
            <w:t>Evaluate sustainable food related practices</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478266368"/>
          <w:placeholder>
            <w:docPart w:val="9D5E4BB0041F4BD0AA622954C1A2E1C4"/>
          </w:placeholder>
          <w:text/>
        </w:sdtPr>
        <w:sdtEndPr>
          <w:rPr>
            <w:rStyle w:val="xStyleBold"/>
            <w:b/>
            <w:bCs/>
          </w:rPr>
        </w:sdtEndPr>
        <w:sdtContent>
          <w:r w:rsidR="002A6850">
            <w:t>2</w:t>
          </w:r>
        </w:sdtContent>
      </w:sdt>
    </w:p>
    <w:p w:rsidR="001729AB" w:rsidRPr="00E053F6" w:rsidRDefault="001729AB" w:rsidP="001729AB">
      <w:pPr>
        <w:tabs>
          <w:tab w:val="left" w:pos="2552"/>
        </w:tabs>
      </w:pPr>
      <w:r w:rsidRPr="00F27C34">
        <w:rPr>
          <w:rStyle w:val="xStyleBold"/>
        </w:rPr>
        <w:t>Credits:</w:t>
      </w:r>
      <w:r w:rsidRPr="00F27C34">
        <w:rPr>
          <w:rStyle w:val="xStyleBold"/>
        </w:rPr>
        <w:tab/>
      </w:r>
      <w:sdt>
        <w:sdtPr>
          <w:alias w:val="numberof credits"/>
          <w:tag w:val="numberof credits"/>
          <w:id w:val="334871787"/>
          <w:placeholder>
            <w:docPart w:val="62B733052D8244A19E737986F51D2FAB"/>
          </w:placeholder>
          <w:text/>
        </w:sdtPr>
        <w:sdtEndPr>
          <w:rPr>
            <w:rStyle w:val="xStyleBold"/>
            <w:b/>
            <w:bCs/>
          </w:rPr>
        </w:sdtEndPr>
        <w:sdtContent>
          <w:r w:rsidR="002A6850">
            <w:t>5</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8"/>
          <w:placeholder>
            <w:docPart w:val="65B480F46F39441EA2EEF6E26285AABA"/>
          </w:placeholder>
          <w:text/>
        </w:sdtPr>
        <w:sdtContent>
          <w:r w:rsidR="002A6850" w:rsidRPr="002A6850">
            <w:t>Foraging in the forest</w:t>
          </w:r>
        </w:sdtContent>
      </w:sdt>
    </w:p>
    <w:p w:rsidR="00811D80" w:rsidRDefault="002E5928" w:rsidP="002E5928">
      <w:pPr>
        <w:tabs>
          <w:tab w:val="left" w:pos="2552"/>
        </w:tabs>
        <w:ind w:left="2552" w:hanging="2552"/>
        <w:rPr>
          <w:rStyle w:val="xStyleBold"/>
        </w:rPr>
      </w:pPr>
      <w:r w:rsidRPr="00F27C34">
        <w:rPr>
          <w:rStyle w:val="xStyleBold"/>
        </w:rPr>
        <w:t>Resource reference:</w:t>
      </w:r>
      <w:r w:rsidR="00811D80">
        <w:rPr>
          <w:rStyle w:val="xStyleBold"/>
        </w:rPr>
        <w:tab/>
      </w:r>
      <w:sdt>
        <w:sdtPr>
          <w:rPr>
            <w:b/>
            <w:bCs/>
          </w:rPr>
          <w:alias w:val="subject name"/>
          <w:tag w:val="subject name"/>
          <w:id w:val="401076293"/>
          <w:placeholder>
            <w:docPart w:val="9C3139978FBE47F9BDCB3117B5FD542B"/>
          </w:placeholder>
          <w:text/>
        </w:sdtPr>
        <w:sdtContent>
          <w:r w:rsidR="00B53E82" w:rsidRPr="00B53E82">
            <w:rPr>
              <w:bCs/>
            </w:rPr>
            <w:t>Home Economics</w:t>
          </w:r>
        </w:sdtContent>
      </w:sdt>
      <w:r w:rsidR="00811D80">
        <w:t xml:space="preserve"> </w:t>
      </w:r>
      <w:r w:rsidR="00811D80" w:rsidRPr="00CB5956">
        <w:t>VP</w:t>
      </w:r>
      <w:r w:rsidR="00811D80">
        <w:t>-</w:t>
      </w:r>
      <w:sdt>
        <w:sdtPr>
          <w:alias w:val="resource number"/>
          <w:tag w:val="resource number"/>
          <w:id w:val="401076294"/>
          <w:placeholder>
            <w:docPart w:val="A5E108513741433AB06D9029B13ABEEF"/>
          </w:placeholder>
          <w:text/>
        </w:sdtPr>
        <w:sdtEndPr>
          <w:rPr>
            <w:rStyle w:val="xStyleBold"/>
            <w:b/>
            <w:bCs/>
          </w:rPr>
        </w:sdtEndPr>
        <w:sdtContent>
          <w:r w:rsidR="002A6850">
            <w:t>2.4</w:t>
          </w:r>
          <w:r w:rsidR="00376373">
            <w:t xml:space="preserve"> v2</w:t>
          </w:r>
        </w:sdtContent>
      </w:sdt>
    </w:p>
    <w:p w:rsidR="002E5928" w:rsidRDefault="00811D80" w:rsidP="00C0164D">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329562876"/>
          <w:placeholder>
            <w:docPart w:val="56578F969244430093405F158F4FC404"/>
          </w:placeholder>
          <w:text/>
        </w:sdtPr>
        <w:sdtContent>
          <w:r w:rsidR="009222C3" w:rsidRPr="009222C3">
            <w:t>Primary Industries</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E053F6" w:rsidRPr="00E053F6" w:rsidRDefault="00E053F6" w:rsidP="009222C3">
      <w:r>
        <w:t xml:space="preserve">This assessment activity requires you to </w:t>
      </w:r>
      <w:r w:rsidR="00357617">
        <w:rPr>
          <w:lang w:val="en-GB" w:eastAsia="en-NZ"/>
        </w:rPr>
        <w:t xml:space="preserve">evaluate the sustainable </w:t>
      </w:r>
      <w:r w:rsidR="0065363E">
        <w:rPr>
          <w:lang w:val="en-GB" w:eastAsia="en-NZ"/>
        </w:rPr>
        <w:t xml:space="preserve">practices of </w:t>
      </w:r>
      <w:r w:rsidR="009222C3" w:rsidRPr="009222C3">
        <w:rPr>
          <w:lang w:val="en-GB" w:eastAsia="en-NZ"/>
        </w:rPr>
        <w:t>sourcing, gathering and preparing food foraged from the New Zealand bush by considering the social, economic and environmental implications of those practices.</w:t>
      </w:r>
    </w:p>
    <w:p w:rsidR="00E053F6" w:rsidRDefault="00B53E82" w:rsidP="00E053F6">
      <w:r w:rsidRPr="00357617">
        <w:t xml:space="preserve">You are going to be assessed on </w:t>
      </w:r>
      <w:r w:rsidR="00CE00AB" w:rsidRPr="00CD7E4E">
        <w:t xml:space="preserve">how </w:t>
      </w:r>
      <w:r w:rsidR="009222C3" w:rsidRPr="009222C3">
        <w:rPr>
          <w:rFonts w:ascii="Calibri" w:eastAsia="Times New Roman" w:hAnsi="Calibri" w:cs="Arial"/>
          <w:color w:val="auto"/>
          <w:lang w:val="en-GB" w:eastAsia="en-NZ"/>
        </w:rPr>
        <w:t xml:space="preserve">comprehensively </w:t>
      </w:r>
      <w:r w:rsidR="00132933">
        <w:rPr>
          <w:rFonts w:ascii="Calibri" w:eastAsia="Times New Roman" w:hAnsi="Calibri" w:cs="Arial"/>
          <w:color w:val="auto"/>
          <w:lang w:val="en-GB" w:eastAsia="en-NZ"/>
        </w:rPr>
        <w:t xml:space="preserve">you </w:t>
      </w:r>
      <w:r w:rsidR="009222C3" w:rsidRPr="009222C3">
        <w:rPr>
          <w:rFonts w:ascii="Calibri" w:eastAsia="Times New Roman" w:hAnsi="Calibri" w:cs="Arial"/>
          <w:color w:val="auto"/>
          <w:lang w:val="en-GB" w:eastAsia="en-NZ"/>
        </w:rPr>
        <w:t>evaluate the social, economic and environmental implications of sourcing, gathering and preparing food foraged from</w:t>
      </w:r>
      <w:r w:rsidR="00132933">
        <w:rPr>
          <w:rFonts w:ascii="Calibri" w:eastAsia="Times New Roman" w:hAnsi="Calibri" w:cs="Arial"/>
          <w:color w:val="auto"/>
          <w:lang w:val="en-GB" w:eastAsia="en-NZ"/>
        </w:rPr>
        <w:t xml:space="preserve"> the New Zealand bush, and draw</w:t>
      </w:r>
      <w:r w:rsidR="009222C3" w:rsidRPr="009222C3">
        <w:rPr>
          <w:rFonts w:ascii="Calibri" w:eastAsia="Times New Roman" w:hAnsi="Calibri" w:cs="Arial"/>
          <w:color w:val="auto"/>
          <w:lang w:val="en-GB" w:eastAsia="en-NZ"/>
        </w:rPr>
        <w:t xml:space="preserve"> justified conclusions.</w:t>
      </w:r>
    </w:p>
    <w:p w:rsidR="00E053F6" w:rsidRDefault="00B320A2" w:rsidP="00E053F6">
      <w:r>
        <w:t xml:space="preserve">The following instructions provide you with a way to structure your work </w:t>
      </w:r>
      <w:r w:rsidR="00CB5956">
        <w:t xml:space="preserve">so you can </w:t>
      </w:r>
      <w:r>
        <w:t xml:space="preserve">demonstrate what you have learnt </w:t>
      </w:r>
      <w:r w:rsidR="00CB5956">
        <w:t xml:space="preserve">and </w:t>
      </w:r>
      <w:r>
        <w:t>achieve success in this standard.</w:t>
      </w:r>
    </w:p>
    <w:p w:rsidR="00B320A2" w:rsidRDefault="00B320A2" w:rsidP="00B320A2">
      <w:pPr>
        <w:pStyle w:val="VPAnnotationsbox"/>
      </w:pPr>
      <w:r>
        <w:t xml:space="preserve">Assessor/educator note: </w:t>
      </w:r>
      <w:r w:rsidR="00C963A6">
        <w:t>It is expected that the assessor/educator will read the learner instructions and modify them if necessary to suit their learners.</w:t>
      </w:r>
    </w:p>
    <w:p w:rsidR="00B320A2" w:rsidRPr="00CD7E4E" w:rsidRDefault="00B320A2" w:rsidP="00CD7E4E">
      <w:pPr>
        <w:pStyle w:val="Heading1"/>
      </w:pPr>
      <w:r>
        <w:t>Task</w:t>
      </w:r>
    </w:p>
    <w:p w:rsidR="00BE678D" w:rsidRDefault="00BE678D" w:rsidP="00B320A2">
      <w:pPr>
        <w:rPr>
          <w:rFonts w:ascii="Calibri" w:eastAsia="Times New Roman" w:hAnsi="Calibri"/>
          <w:color w:val="auto"/>
          <w:lang w:val="en-GB"/>
        </w:rPr>
      </w:pPr>
      <w:r>
        <w:rPr>
          <w:rFonts w:ascii="Calibri" w:eastAsia="Times New Roman" w:hAnsi="Calibri"/>
          <w:color w:val="auto"/>
          <w:lang w:val="en-GB"/>
        </w:rPr>
        <w:t>You are employed as a farm worker on a farm surrounded by significant amounts of native bush. The owner of the farm already has groups that use the bush for hunting. You have shown an interest in native food products available in the bush area and suggest that foraging for food products, then preparing and serving them could be another possible way the farmer could diversify. The farmer asks you to investigate this further and provide him with a report on its sustainability.</w:t>
      </w:r>
    </w:p>
    <w:p w:rsidR="00E70E2F" w:rsidRDefault="00E70E2F" w:rsidP="00B320A2">
      <w:pPr>
        <w:rPr>
          <w:rFonts w:ascii="Calibri" w:eastAsia="Times New Roman" w:hAnsi="Calibri"/>
          <w:color w:val="auto"/>
          <w:lang w:val="en-GB"/>
        </w:rPr>
      </w:pPr>
      <w:r>
        <w:rPr>
          <w:rFonts w:ascii="Calibri" w:eastAsia="Times New Roman" w:hAnsi="Calibri"/>
          <w:color w:val="auto"/>
          <w:lang w:val="en-GB"/>
        </w:rPr>
        <w:t>Investigate whether it is currently sustainable to source, gather, and prepare food foraged from the New Zealand bush.</w:t>
      </w:r>
    </w:p>
    <w:p w:rsidR="000B1ED3" w:rsidRDefault="000B1ED3" w:rsidP="00B320A2">
      <w:pPr>
        <w:rPr>
          <w:rFonts w:ascii="Calibri" w:eastAsia="Times New Roman" w:hAnsi="Calibri"/>
          <w:color w:val="auto"/>
          <w:lang w:val="en-GB"/>
        </w:rPr>
      </w:pPr>
      <w:r>
        <w:rPr>
          <w:rFonts w:ascii="Calibri" w:eastAsia="Times New Roman" w:hAnsi="Calibri"/>
          <w:color w:val="auto"/>
          <w:lang w:val="en-GB"/>
        </w:rPr>
        <w:t>Consider the following questions</w:t>
      </w:r>
      <w:r w:rsidR="00BD6CEA">
        <w:rPr>
          <w:rFonts w:ascii="Calibri" w:eastAsia="Times New Roman" w:hAnsi="Calibri"/>
          <w:color w:val="auto"/>
          <w:lang w:val="en-GB"/>
        </w:rPr>
        <w:t>:</w:t>
      </w:r>
    </w:p>
    <w:p w:rsidR="003663D6" w:rsidRDefault="000B1ED3" w:rsidP="00E933F4">
      <w:pPr>
        <w:pStyle w:val="VPBulletsbody-againstmargin"/>
        <w:rPr>
          <w:lang w:val="en-GB"/>
        </w:rPr>
      </w:pPr>
      <w:r>
        <w:rPr>
          <w:lang w:val="en-GB"/>
        </w:rPr>
        <w:t>What</w:t>
      </w:r>
      <w:r w:rsidR="00E70E2F">
        <w:rPr>
          <w:lang w:val="en-GB"/>
        </w:rPr>
        <w:t xml:space="preserve"> are the benefits and limitations</w:t>
      </w:r>
      <w:r>
        <w:rPr>
          <w:lang w:val="en-GB"/>
        </w:rPr>
        <w:t xml:space="preserve"> of these activities?</w:t>
      </w:r>
    </w:p>
    <w:p w:rsidR="003663D6" w:rsidRDefault="000B1ED3" w:rsidP="00E933F4">
      <w:pPr>
        <w:pStyle w:val="VPBulletsbody-againstmargin"/>
        <w:rPr>
          <w:lang w:val="en-GB"/>
        </w:rPr>
      </w:pPr>
      <w:r>
        <w:rPr>
          <w:lang w:val="en-GB"/>
        </w:rPr>
        <w:t>What are the opportunities and challenges presented by these activities?</w:t>
      </w:r>
    </w:p>
    <w:p w:rsidR="003663D6" w:rsidRDefault="007D4E23" w:rsidP="00E933F4">
      <w:pPr>
        <w:pStyle w:val="VPBulletsbody-againstmargin"/>
        <w:rPr>
          <w:lang w:val="en-GB"/>
        </w:rPr>
      </w:pPr>
      <w:r>
        <w:rPr>
          <w:lang w:val="en-GB"/>
        </w:rPr>
        <w:t xml:space="preserve">What are the </w:t>
      </w:r>
      <w:r w:rsidRPr="007D4E23">
        <w:rPr>
          <w:lang w:val="en-GB"/>
        </w:rPr>
        <w:t>social, economic and environmental implications</w:t>
      </w:r>
      <w:r>
        <w:rPr>
          <w:lang w:val="en-GB"/>
        </w:rPr>
        <w:t xml:space="preserve"> of the practices at local and national level?</w:t>
      </w:r>
    </w:p>
    <w:p w:rsidR="000B1ED3" w:rsidRDefault="00613B64" w:rsidP="00B320A2">
      <w:pPr>
        <w:rPr>
          <w:rFonts w:ascii="Calibri" w:eastAsia="Times New Roman" w:hAnsi="Calibri"/>
          <w:color w:val="auto"/>
          <w:lang w:val="en-GB"/>
        </w:rPr>
      </w:pPr>
      <w:r>
        <w:rPr>
          <w:rFonts w:ascii="Calibri" w:eastAsia="Times New Roman" w:hAnsi="Calibri"/>
          <w:color w:val="auto"/>
          <w:lang w:val="en-GB"/>
        </w:rPr>
        <w:t>P</w:t>
      </w:r>
      <w:r w:rsidRPr="00630D94">
        <w:rPr>
          <w:rFonts w:ascii="Calibri" w:eastAsia="Times New Roman" w:hAnsi="Calibri"/>
          <w:color w:val="auto"/>
          <w:lang w:val="en-GB"/>
        </w:rPr>
        <w:t>resent your conclusions in a report.</w:t>
      </w:r>
    </w:p>
    <w:p w:rsidR="003663D6" w:rsidRDefault="00A81054" w:rsidP="004E4AC4">
      <w:pPr>
        <w:pStyle w:val="Heading2"/>
        <w:keepNext/>
        <w:rPr>
          <w:lang w:val="en-GB"/>
        </w:rPr>
      </w:pPr>
      <w:r>
        <w:rPr>
          <w:lang w:val="en-GB"/>
        </w:rPr>
        <w:lastRenderedPageBreak/>
        <w:t>Step 1</w:t>
      </w:r>
      <w:r w:rsidR="008C7ED1">
        <w:rPr>
          <w:lang w:val="en-GB"/>
        </w:rPr>
        <w:t>: D</w:t>
      </w:r>
      <w:r w:rsidR="008C7ED1" w:rsidRPr="00D05A80">
        <w:rPr>
          <w:lang w:val="en-GB"/>
        </w:rPr>
        <w:t>eveloping questions</w:t>
      </w:r>
    </w:p>
    <w:p w:rsidR="00246EF8" w:rsidRPr="009849AB" w:rsidRDefault="000B1ED3" w:rsidP="00246EF8">
      <w:pPr>
        <w:rPr>
          <w:lang w:val="en-GB"/>
        </w:rPr>
      </w:pPr>
      <w:r w:rsidRPr="009849AB">
        <w:t xml:space="preserve">Develop </w:t>
      </w:r>
      <w:r w:rsidR="008C7ED1" w:rsidRPr="009849AB">
        <w:t xml:space="preserve">some questions to help you focus on </w:t>
      </w:r>
      <w:r>
        <w:t xml:space="preserve">the </w:t>
      </w:r>
      <w:r w:rsidRPr="000B1ED3">
        <w:t xml:space="preserve">social, economic and environmental </w:t>
      </w:r>
      <w:r>
        <w:t xml:space="preserve">implications of </w:t>
      </w:r>
      <w:r w:rsidR="004C7210">
        <w:t xml:space="preserve">whether foraging for food in the New Zealand bush is a </w:t>
      </w:r>
      <w:r>
        <w:t>sustainable food practice</w:t>
      </w:r>
      <w:r w:rsidR="008C7ED1" w:rsidRPr="009849AB">
        <w:t xml:space="preserve">. As </w:t>
      </w:r>
      <w:r>
        <w:t xml:space="preserve">you need </w:t>
      </w:r>
      <w:r w:rsidR="008C7ED1" w:rsidRPr="009849AB">
        <w:t xml:space="preserve">to </w:t>
      </w:r>
      <w:r w:rsidR="008C7ED1">
        <w:t>evaluate</w:t>
      </w:r>
      <w:r w:rsidR="008C7ED1" w:rsidRPr="009849AB">
        <w:t xml:space="preserve"> </w:t>
      </w:r>
      <w:r>
        <w:t>those</w:t>
      </w:r>
      <w:r w:rsidR="008C7ED1" w:rsidRPr="009849AB">
        <w:t xml:space="preserve"> implications, it is a good idea to use these</w:t>
      </w:r>
      <w:r w:rsidR="00AA65FB">
        <w:t xml:space="preserve"> as</w:t>
      </w:r>
      <w:r w:rsidR="008C7ED1" w:rsidRPr="009849AB">
        <w:t xml:space="preserve"> headings </w:t>
      </w:r>
      <w:r w:rsidR="008C7ED1">
        <w:t>for</w:t>
      </w:r>
      <w:r w:rsidR="008C7ED1" w:rsidRPr="009849AB">
        <w:t xml:space="preserve"> your </w:t>
      </w:r>
      <w:r w:rsidR="008C7ED1" w:rsidRPr="005D5949">
        <w:t xml:space="preserve">investigation. </w:t>
      </w:r>
      <w:r w:rsidR="00246EF8" w:rsidRPr="000E3945">
        <w:t xml:space="preserve">See Resource A for some </w:t>
      </w:r>
      <w:r w:rsidR="00246EF8">
        <w:t xml:space="preserve">sample broad </w:t>
      </w:r>
      <w:r w:rsidR="00246EF8" w:rsidRPr="000E3945">
        <w:t>questions to get you started.</w:t>
      </w:r>
    </w:p>
    <w:p w:rsidR="008C7ED1" w:rsidRPr="00D05A80" w:rsidRDefault="008C7ED1" w:rsidP="00246EF8">
      <w:pPr>
        <w:pStyle w:val="Heading2"/>
        <w:rPr>
          <w:lang w:val="en-GB"/>
        </w:rPr>
      </w:pPr>
      <w:r>
        <w:rPr>
          <w:lang w:val="en-GB"/>
        </w:rPr>
        <w:t xml:space="preserve">Step </w:t>
      </w:r>
      <w:r w:rsidR="00A81054">
        <w:rPr>
          <w:lang w:val="en-GB"/>
        </w:rPr>
        <w:t>2</w:t>
      </w:r>
      <w:r>
        <w:rPr>
          <w:lang w:val="en-GB"/>
        </w:rPr>
        <w:t xml:space="preserve">: </w:t>
      </w:r>
      <w:r w:rsidR="000B48A0">
        <w:rPr>
          <w:lang w:val="en-GB"/>
        </w:rPr>
        <w:t>Investigating</w:t>
      </w:r>
    </w:p>
    <w:p w:rsidR="00E90D93" w:rsidRDefault="008C7ED1" w:rsidP="008C7ED1">
      <w:r>
        <w:t>D</w:t>
      </w:r>
      <w:r w:rsidRPr="009849AB">
        <w:t xml:space="preserve">o some research and </w:t>
      </w:r>
      <w:r w:rsidR="00E95831">
        <w:t>collect</w:t>
      </w:r>
      <w:r w:rsidR="00E95831" w:rsidRPr="009849AB">
        <w:t xml:space="preserve"> </w:t>
      </w:r>
      <w:r w:rsidRPr="009849AB">
        <w:t xml:space="preserve">information on the edible plants (flora) and animals (fauna) that you can find in your selected bush area. </w:t>
      </w:r>
      <w:r w:rsidR="009E139E">
        <w:t>Identify which plants are harmful or poisonous. Y</w:t>
      </w:r>
      <w:r w:rsidRPr="009849AB">
        <w:t>ou might decide</w:t>
      </w:r>
      <w:r w:rsidR="009E139E">
        <w:t>, for example,</w:t>
      </w:r>
      <w:r w:rsidRPr="009849AB">
        <w:t xml:space="preserve"> to focus on </w:t>
      </w:r>
      <w:r>
        <w:t xml:space="preserve">aruhe (fern root), </w:t>
      </w:r>
      <w:r w:rsidRPr="009849AB">
        <w:t>puh</w:t>
      </w:r>
      <w:r>
        <w:t>a</w:t>
      </w:r>
      <w:r w:rsidRPr="009849AB">
        <w:t xml:space="preserve">, huhu grubs, pikopiko, </w:t>
      </w:r>
      <w:r w:rsidRPr="008C7ED1">
        <w:rPr>
          <w:rStyle w:val="Strong"/>
          <w:rFonts w:ascii="Calibri" w:hAnsi="Calibri" w:cs="Calibri"/>
          <w:b w:val="0"/>
        </w:rPr>
        <w:t xml:space="preserve">kōwhitiwhiti </w:t>
      </w:r>
      <w:r w:rsidRPr="008C7ED1">
        <w:rPr>
          <w:rFonts w:cs="Calibri"/>
        </w:rPr>
        <w:t>and</w:t>
      </w:r>
      <w:r w:rsidRPr="009849AB">
        <w:t xml:space="preserve"> horopito.</w:t>
      </w:r>
    </w:p>
    <w:p w:rsidR="008C7ED1" w:rsidRPr="00CA5A53" w:rsidRDefault="008C7ED1" w:rsidP="008C7ED1">
      <w:r w:rsidRPr="009849AB">
        <w:t xml:space="preserve">You also need to research the traditional </w:t>
      </w:r>
      <w:r w:rsidR="00E90D93" w:rsidRPr="009849AB">
        <w:t>method</w:t>
      </w:r>
      <w:r w:rsidR="00E90D93">
        <w:t>s for preparing</w:t>
      </w:r>
      <w:r w:rsidRPr="009849AB">
        <w:t xml:space="preserve"> and cooking these foods</w:t>
      </w:r>
      <w:r>
        <w:t xml:space="preserve"> along with other foods found in </w:t>
      </w:r>
      <w:r w:rsidRPr="00124387">
        <w:t>the bush</w:t>
      </w:r>
      <w:r w:rsidRPr="000E3945">
        <w:t xml:space="preserve">. Resource B </w:t>
      </w:r>
      <w:r w:rsidR="000E3945" w:rsidRPr="000E3945">
        <w:t>has</w:t>
      </w:r>
      <w:r w:rsidRPr="000E3945">
        <w:t xml:space="preserve"> some suggestions.</w:t>
      </w:r>
    </w:p>
    <w:p w:rsidR="00484A58" w:rsidRDefault="008C7ED1" w:rsidP="002542CE">
      <w:r w:rsidRPr="00760680">
        <w:rPr>
          <w:rFonts w:ascii="Calibri" w:hAnsi="Calibri"/>
        </w:rPr>
        <w:t>Prepare some of the</w:t>
      </w:r>
      <w:r w:rsidR="00B0469C">
        <w:rPr>
          <w:rFonts w:ascii="Calibri" w:hAnsi="Calibri"/>
        </w:rPr>
        <w:t xml:space="preserve"> foraged</w:t>
      </w:r>
      <w:r w:rsidRPr="00760680">
        <w:rPr>
          <w:rFonts w:ascii="Calibri" w:hAnsi="Calibri"/>
        </w:rPr>
        <w:t xml:space="preserve"> foods</w:t>
      </w:r>
      <w:r w:rsidR="0070132A">
        <w:rPr>
          <w:rFonts w:ascii="Calibri" w:hAnsi="Calibri"/>
        </w:rPr>
        <w:t xml:space="preserve">. </w:t>
      </w:r>
      <w:r w:rsidR="00B0469C">
        <w:t>Consider the preparation time involved, equipment available in the farm kitchen and skills required. Complete a sensory evaluation.</w:t>
      </w:r>
    </w:p>
    <w:p w:rsidR="008C7ED1" w:rsidRDefault="00E90D93" w:rsidP="002542CE">
      <w:r w:rsidRPr="007E4F92">
        <w:t xml:space="preserve">Before starting your </w:t>
      </w:r>
      <w:r w:rsidR="000B1ED3">
        <w:t>evaluation</w:t>
      </w:r>
      <w:r w:rsidRPr="007E4F92">
        <w:t>, it might be useful to organise your information under headings, using a SWOT (strengths</w:t>
      </w:r>
      <w:r>
        <w:t>, weaknesses, opportunities and threats) chart</w:t>
      </w:r>
      <w:r w:rsidRPr="009849AB">
        <w:t>.</w:t>
      </w:r>
      <w:r w:rsidR="008C7ED1" w:rsidRPr="009849AB">
        <w:t xml:space="preserve"> This will help you sort your information so you can justify your conclusions about foraging for foods as a sustainable food </w:t>
      </w:r>
      <w:r w:rsidR="0065363E">
        <w:t>practice</w:t>
      </w:r>
      <w:r w:rsidR="000F1390">
        <w:t>.</w:t>
      </w:r>
    </w:p>
    <w:p w:rsidR="008C7ED1" w:rsidRPr="00521624" w:rsidRDefault="008C7ED1" w:rsidP="002542CE">
      <w:r w:rsidRPr="00521624">
        <w:t xml:space="preserve">Remember to focus on food practices </w:t>
      </w:r>
      <w:r w:rsidRPr="00A32D2E">
        <w:t>and include connections to well-being</w:t>
      </w:r>
      <w:r w:rsidRPr="00521624">
        <w:t>.</w:t>
      </w:r>
    </w:p>
    <w:p w:rsidR="00C30203" w:rsidRDefault="008C7ED1" w:rsidP="00C30203">
      <w:pPr>
        <w:pStyle w:val="Heading2"/>
      </w:pPr>
      <w:r w:rsidRPr="009849AB">
        <w:t>Step</w:t>
      </w:r>
      <w:r w:rsidR="00566193">
        <w:t xml:space="preserve"> 3</w:t>
      </w:r>
      <w:r w:rsidR="00A81054">
        <w:t xml:space="preserve">: </w:t>
      </w:r>
      <w:r w:rsidR="00566193">
        <w:t>Complet</w:t>
      </w:r>
      <w:r w:rsidR="00566193" w:rsidRPr="009849AB">
        <w:t xml:space="preserve">ing </w:t>
      </w:r>
      <w:r w:rsidRPr="009849AB">
        <w:t>your evaluation</w:t>
      </w:r>
      <w:r w:rsidR="00566193">
        <w:t xml:space="preserve"> and drawing conclusions</w:t>
      </w:r>
      <w:r w:rsidRPr="009849AB">
        <w:t xml:space="preserve"> </w:t>
      </w:r>
    </w:p>
    <w:p w:rsidR="00C30203" w:rsidRDefault="00B53E82" w:rsidP="00C30203">
      <w:r w:rsidRPr="00422BA9">
        <w:t xml:space="preserve">You need to present your </w:t>
      </w:r>
      <w:r w:rsidR="00422BA9">
        <w:t>evaluation in</w:t>
      </w:r>
      <w:r w:rsidR="00422BA9" w:rsidRPr="00422BA9">
        <w:t xml:space="preserve"> </w:t>
      </w:r>
      <w:r w:rsidRPr="00422BA9">
        <w:t>a report</w:t>
      </w:r>
      <w:r w:rsidR="000F1390">
        <w:t>.</w:t>
      </w:r>
    </w:p>
    <w:p w:rsidR="0034557B" w:rsidRDefault="0034557B" w:rsidP="0034557B">
      <w:pPr>
        <w:rPr>
          <w:rFonts w:ascii="Calibri" w:hAnsi="Calibri"/>
        </w:rPr>
      </w:pPr>
      <w:r>
        <w:rPr>
          <w:rFonts w:ascii="Calibri" w:hAnsi="Calibri"/>
        </w:rPr>
        <w:t>You</w:t>
      </w:r>
      <w:r w:rsidRPr="00356CBC">
        <w:t xml:space="preserve"> </w:t>
      </w:r>
      <w:r>
        <w:t>need to</w:t>
      </w:r>
      <w:r w:rsidRPr="00356CBC">
        <w:t xml:space="preserve"> evaluate</w:t>
      </w:r>
      <w:r>
        <w:t xml:space="preserve"> the</w:t>
      </w:r>
      <w:r>
        <w:rPr>
          <w:rFonts w:ascii="Calibri" w:hAnsi="Calibri"/>
        </w:rPr>
        <w:t>:</w:t>
      </w:r>
    </w:p>
    <w:p w:rsidR="0034557B" w:rsidRPr="0034557B" w:rsidRDefault="008C7ED1" w:rsidP="008C7ED1">
      <w:pPr>
        <w:pStyle w:val="VPBulletsbody-againstmargin"/>
      </w:pPr>
      <w:r w:rsidRPr="0034557B">
        <w:rPr>
          <w:rFonts w:ascii="Calibri" w:hAnsi="Calibri"/>
          <w:lang w:val="en-GB"/>
        </w:rPr>
        <w:t>benefits and limitations, opportunities and challenges</w:t>
      </w:r>
      <w:r w:rsidRPr="0034557B">
        <w:rPr>
          <w:rFonts w:ascii="Calibri" w:hAnsi="Calibri"/>
        </w:rPr>
        <w:t xml:space="preserve"> </w:t>
      </w:r>
      <w:r w:rsidR="0034557B">
        <w:rPr>
          <w:rFonts w:ascii="Calibri" w:hAnsi="Calibri"/>
        </w:rPr>
        <w:t>arising</w:t>
      </w:r>
      <w:r w:rsidRPr="0034557B">
        <w:rPr>
          <w:rFonts w:ascii="Calibri" w:hAnsi="Calibri"/>
        </w:rPr>
        <w:t xml:space="preserve"> from </w:t>
      </w:r>
      <w:r w:rsidR="00566193">
        <w:rPr>
          <w:rFonts w:ascii="Calibri" w:hAnsi="Calibri"/>
        </w:rPr>
        <w:t xml:space="preserve">the sustainable food practice of </w:t>
      </w:r>
      <w:r w:rsidRPr="0034557B">
        <w:rPr>
          <w:rFonts w:ascii="Calibri" w:hAnsi="Calibri"/>
        </w:rPr>
        <w:t xml:space="preserve">foraging for food in New Zealand’s native </w:t>
      </w:r>
      <w:r w:rsidR="00B0469C">
        <w:rPr>
          <w:rFonts w:ascii="Calibri" w:hAnsi="Calibri"/>
        </w:rPr>
        <w:t>bush</w:t>
      </w:r>
    </w:p>
    <w:p w:rsidR="0034557B" w:rsidRPr="0034557B" w:rsidRDefault="008C7ED1" w:rsidP="008C7ED1">
      <w:pPr>
        <w:pStyle w:val="VPBulletsbody-againstmargin"/>
      </w:pPr>
      <w:r w:rsidRPr="0034557B">
        <w:rPr>
          <w:rFonts w:ascii="Calibri" w:hAnsi="Calibri"/>
        </w:rPr>
        <w:t>social, economic and environmental implications</w:t>
      </w:r>
      <w:r w:rsidR="0034557B">
        <w:rPr>
          <w:rFonts w:ascii="Calibri" w:hAnsi="Calibri"/>
        </w:rPr>
        <w:t xml:space="preserve"> of acquiring food in this way.</w:t>
      </w:r>
      <w:r w:rsidR="00566193">
        <w:rPr>
          <w:rFonts w:ascii="Calibri" w:hAnsi="Calibri"/>
        </w:rPr>
        <w:t xml:space="preserve"> Consider the implications at a local and national level. Provide evidence to support your evaluation</w:t>
      </w:r>
    </w:p>
    <w:p w:rsidR="00A17880" w:rsidRPr="00A67408" w:rsidRDefault="00D8562A" w:rsidP="00A17880">
      <w:pPr>
        <w:pStyle w:val="VPBulletsbody-againstmargin"/>
      </w:pPr>
      <w:r>
        <w:t>significance</w:t>
      </w:r>
      <w:r w:rsidRPr="009849AB">
        <w:t xml:space="preserve"> of </w:t>
      </w:r>
      <w:r w:rsidR="00B604FF">
        <w:t>social, economic and environmental</w:t>
      </w:r>
      <w:r w:rsidR="00761FA9">
        <w:t xml:space="preserve"> </w:t>
      </w:r>
      <w:r w:rsidR="00422BA9">
        <w:rPr>
          <w:lang w:val="en-GB"/>
        </w:rPr>
        <w:t>implications</w:t>
      </w:r>
      <w:r w:rsidRPr="009849AB">
        <w:t xml:space="preserve">. </w:t>
      </w:r>
      <w:r>
        <w:t>S</w:t>
      </w:r>
      <w:r w:rsidRPr="009849AB">
        <w:t>how how you have weig</w:t>
      </w:r>
      <w:r>
        <w:t>hed up all the evidence you</w:t>
      </w:r>
      <w:r w:rsidRPr="009849AB">
        <w:t xml:space="preserve"> </w:t>
      </w:r>
      <w:r w:rsidR="0034557B" w:rsidRPr="009849AB">
        <w:t>collected</w:t>
      </w:r>
      <w:r w:rsidRPr="009849AB">
        <w:t xml:space="preserve"> and how you came to the </w:t>
      </w:r>
      <w:r w:rsidR="00422BA9">
        <w:t>conclusions</w:t>
      </w:r>
      <w:r w:rsidR="00422BA9" w:rsidRPr="009849AB">
        <w:t xml:space="preserve"> </w:t>
      </w:r>
      <w:r>
        <w:t xml:space="preserve">about </w:t>
      </w:r>
      <w:r w:rsidR="0034557B">
        <w:t>the sustainability of</w:t>
      </w:r>
      <w:r w:rsidRPr="009849AB">
        <w:t xml:space="preserve"> th</w:t>
      </w:r>
      <w:r>
        <w:t>e</w:t>
      </w:r>
      <w:r w:rsidRPr="009849AB">
        <w:t>s</w:t>
      </w:r>
      <w:r>
        <w:t>e</w:t>
      </w:r>
      <w:r w:rsidRPr="009849AB">
        <w:t xml:space="preserve"> traditional food practice</w:t>
      </w:r>
      <w:r w:rsidR="0034557B">
        <w:t>s</w:t>
      </w:r>
      <w:r w:rsidRPr="009849AB">
        <w:t>.</w:t>
      </w:r>
      <w:r>
        <w:t xml:space="preserve"> </w:t>
      </w:r>
      <w:r w:rsidRPr="00A67408">
        <w:t xml:space="preserve">Consider the values and attitudes </w:t>
      </w:r>
      <w:r w:rsidR="0034557B">
        <w:t>of</w:t>
      </w:r>
      <w:r>
        <w:t xml:space="preserve"> </w:t>
      </w:r>
      <w:r w:rsidRPr="00A67408">
        <w:t xml:space="preserve">households and communities when </w:t>
      </w:r>
      <w:r w:rsidR="00422BA9">
        <w:t>drawing conclusions</w:t>
      </w:r>
      <w:r w:rsidRPr="00A67408">
        <w:t xml:space="preserve"> related to sustainability</w:t>
      </w:r>
      <w:r>
        <w:t>.</w:t>
      </w:r>
    </w:p>
    <w:p w:rsidR="00E76E71" w:rsidRDefault="0065363E" w:rsidP="00463878">
      <w:r>
        <w:t>Include a</w:t>
      </w:r>
      <w:r w:rsidR="00D8562A" w:rsidRPr="009849AB">
        <w:t xml:space="preserve"> reference list that acknowledges the books, internet sites, people and other sources you used to find information.</w:t>
      </w:r>
    </w:p>
    <w:p w:rsidR="006663BA" w:rsidRDefault="006663BA">
      <w:pPr>
        <w:spacing w:before="0" w:after="0"/>
        <w:rPr>
          <w:rFonts w:ascii="Calibri" w:hAnsi="Calibri"/>
          <w:b/>
          <w:sz w:val="28"/>
          <w:szCs w:val="20"/>
        </w:rPr>
      </w:pPr>
      <w:r>
        <w:br w:type="page"/>
      </w:r>
    </w:p>
    <w:p w:rsidR="00CE2FA6" w:rsidRPr="00CE2FA6" w:rsidRDefault="00CE2FA6" w:rsidP="00CE2FA6">
      <w:pPr>
        <w:pStyle w:val="Heading1"/>
        <w:rPr>
          <w:rFonts w:eastAsia="Times New Roman"/>
          <w:color w:val="auto"/>
          <w:lang w:val="fr-FR"/>
        </w:rPr>
      </w:pPr>
      <w:r w:rsidRPr="00CE2FA6">
        <w:rPr>
          <w:lang w:val="fr-FR"/>
        </w:rPr>
        <w:lastRenderedPageBreak/>
        <w:t>Resources</w:t>
      </w:r>
    </w:p>
    <w:p w:rsidR="00B320A2" w:rsidRPr="00DB1948" w:rsidRDefault="00D8562A" w:rsidP="00D8562A">
      <w:pPr>
        <w:pStyle w:val="Heading2"/>
        <w:rPr>
          <w:lang w:val="fr-FR"/>
        </w:rPr>
      </w:pPr>
      <w:r w:rsidRPr="00DB1948">
        <w:rPr>
          <w:lang w:val="fr-FR"/>
        </w:rPr>
        <w:t xml:space="preserve">Resource A: </w:t>
      </w:r>
      <w:r w:rsidR="000B48A0" w:rsidRPr="00DB1948">
        <w:rPr>
          <w:lang w:val="fr-FR"/>
        </w:rPr>
        <w:t>S</w:t>
      </w:r>
      <w:r w:rsidRPr="00DB1948">
        <w:rPr>
          <w:lang w:val="fr-FR"/>
        </w:rPr>
        <w:t>ample questions</w:t>
      </w:r>
    </w:p>
    <w:p w:rsidR="00191FF7" w:rsidRPr="00DB1948" w:rsidRDefault="00191FF7" w:rsidP="00191FF7">
      <w:pPr>
        <w:rPr>
          <w:lang w:val="fr-FR"/>
        </w:rPr>
      </w:pPr>
      <w:r w:rsidRPr="00DB1948">
        <w:rPr>
          <w:lang w:val="fr-FR"/>
        </w:rPr>
        <w:t>Social implications:</w:t>
      </w:r>
    </w:p>
    <w:p w:rsidR="00191FF7" w:rsidRPr="00760680" w:rsidRDefault="00191FF7" w:rsidP="00191FF7">
      <w:pPr>
        <w:pStyle w:val="VPBulletsbody-againstmargin"/>
      </w:pPr>
      <w:r>
        <w:t>How could the resurgence in</w:t>
      </w:r>
      <w:r w:rsidRPr="00760680">
        <w:t xml:space="preserve"> using naturally grown foods help with some of the specific health iss</w:t>
      </w:r>
      <w:r>
        <w:t>ues of N</w:t>
      </w:r>
      <w:r w:rsidRPr="00760680">
        <w:t xml:space="preserve">ew Zealanders? </w:t>
      </w:r>
    </w:p>
    <w:p w:rsidR="00191FF7" w:rsidRPr="00760680" w:rsidRDefault="00191FF7" w:rsidP="00191FF7">
      <w:pPr>
        <w:pStyle w:val="VPBulletsbody-againstmargin"/>
      </w:pPr>
      <w:r w:rsidRPr="00760680">
        <w:t>How can communities become involved in developing this as a sustainable practice?</w:t>
      </w:r>
    </w:p>
    <w:p w:rsidR="00191FF7" w:rsidRPr="00760680" w:rsidRDefault="00191FF7" w:rsidP="00191FF7">
      <w:pPr>
        <w:pStyle w:val="VPBulletsbody-againstmargin"/>
      </w:pPr>
      <w:r w:rsidRPr="00760680">
        <w:t xml:space="preserve">How can we ensure that the traditional knowledge is preserved and passed on to </w:t>
      </w:r>
      <w:r w:rsidR="0034557B">
        <w:t>future</w:t>
      </w:r>
      <w:r w:rsidRPr="00760680">
        <w:t xml:space="preserve"> generations?</w:t>
      </w:r>
    </w:p>
    <w:p w:rsidR="00191FF7" w:rsidRPr="00760680" w:rsidRDefault="00191FF7" w:rsidP="00191FF7">
      <w:pPr>
        <w:pStyle w:val="VPBulletsbody-againstmargin"/>
      </w:pPr>
      <w:r>
        <w:t>What a</w:t>
      </w:r>
      <w:r w:rsidRPr="00760680">
        <w:t xml:space="preserve">re the protocols and traditional procedures you need to be aware </w:t>
      </w:r>
      <w:r w:rsidR="004F5FA7">
        <w:t>of before gathering wild foods?</w:t>
      </w:r>
    </w:p>
    <w:p w:rsidR="00191FF7" w:rsidRDefault="00191FF7" w:rsidP="00191FF7">
      <w:pPr>
        <w:pStyle w:val="VPBulletsbody-againstmargin"/>
      </w:pPr>
      <w:r w:rsidRPr="00760680">
        <w:t>What skills do people need in order to prepare and cook these foods?</w:t>
      </w:r>
    </w:p>
    <w:p w:rsidR="00191FF7" w:rsidRPr="00760680" w:rsidRDefault="00CB42A4" w:rsidP="00191FF7">
      <w:pPr>
        <w:pStyle w:val="VPBulletsbody-againstmargin"/>
      </w:pPr>
      <w:r>
        <w:t>How can</w:t>
      </w:r>
      <w:r w:rsidR="00191FF7">
        <w:t xml:space="preserve"> these foods contribute to and improve the nutritional value of meals?</w:t>
      </w:r>
    </w:p>
    <w:p w:rsidR="00191FF7" w:rsidRPr="00760680" w:rsidRDefault="00191FF7" w:rsidP="00191FF7">
      <w:pPr>
        <w:pStyle w:val="VPBulletsbody-againstmargin"/>
      </w:pPr>
      <w:r w:rsidRPr="00760680">
        <w:t>What is the social and spiritual value around sharing traditional foods?</w:t>
      </w:r>
    </w:p>
    <w:p w:rsidR="00191FF7" w:rsidRPr="00760680" w:rsidRDefault="00191FF7" w:rsidP="00191FF7">
      <w:pPr>
        <w:pStyle w:val="VPBulletsbody-againstmargin"/>
      </w:pPr>
      <w:r w:rsidRPr="00760680">
        <w:t>What education do people need about poisonous foods?</w:t>
      </w:r>
    </w:p>
    <w:p w:rsidR="00191FF7" w:rsidRPr="00760680" w:rsidRDefault="00191FF7" w:rsidP="00191FF7">
      <w:pPr>
        <w:pStyle w:val="VPBulletsbody-againstmargin"/>
      </w:pPr>
      <w:r w:rsidRPr="00760680">
        <w:t xml:space="preserve">How could the foraging for </w:t>
      </w:r>
      <w:r w:rsidRPr="00912049">
        <w:t>wild</w:t>
      </w:r>
      <w:r w:rsidRPr="00760680">
        <w:t xml:space="preserve"> food contribute to people’s </w:t>
      </w:r>
      <w:r w:rsidRPr="00A32D2E">
        <w:t>well-being</w:t>
      </w:r>
      <w:r w:rsidRPr="00760680">
        <w:t>?</w:t>
      </w:r>
    </w:p>
    <w:p w:rsidR="00191FF7" w:rsidRPr="002C37D8" w:rsidRDefault="00191FF7" w:rsidP="00191FF7">
      <w:r w:rsidRPr="002C37D8">
        <w:t>Economic implications</w:t>
      </w:r>
      <w:r>
        <w:t>:</w:t>
      </w:r>
    </w:p>
    <w:p w:rsidR="00191FF7" w:rsidRPr="002C37D8" w:rsidRDefault="00191FF7" w:rsidP="00191FF7">
      <w:pPr>
        <w:pStyle w:val="VPBulletsbody-againstmargin"/>
        <w:rPr>
          <w:lang w:val="en-GB"/>
        </w:rPr>
      </w:pPr>
      <w:r w:rsidRPr="002C37D8">
        <w:rPr>
          <w:lang w:val="en-GB"/>
        </w:rPr>
        <w:t xml:space="preserve">Can </w:t>
      </w:r>
      <w:r w:rsidR="006038BB">
        <w:rPr>
          <w:lang w:val="en-GB"/>
        </w:rPr>
        <w:t>gathering</w:t>
      </w:r>
      <w:r w:rsidRPr="002C37D8">
        <w:rPr>
          <w:lang w:val="en-GB"/>
        </w:rPr>
        <w:t xml:space="preserve"> bush food create employment? Is it possible to make a living from this practice?</w:t>
      </w:r>
    </w:p>
    <w:p w:rsidR="00191FF7" w:rsidRPr="002C37D8" w:rsidRDefault="00191FF7" w:rsidP="00191FF7">
      <w:pPr>
        <w:pStyle w:val="VPBulletsbody-againstmargin"/>
        <w:rPr>
          <w:lang w:val="en-GB"/>
        </w:rPr>
      </w:pPr>
      <w:r w:rsidRPr="002C37D8">
        <w:rPr>
          <w:lang w:val="en-GB"/>
        </w:rPr>
        <w:t xml:space="preserve">Is </w:t>
      </w:r>
      <w:r w:rsidR="006038BB">
        <w:rPr>
          <w:lang w:val="en-GB"/>
        </w:rPr>
        <w:t>it</w:t>
      </w:r>
      <w:r w:rsidRPr="002C37D8">
        <w:rPr>
          <w:lang w:val="en-GB"/>
        </w:rPr>
        <w:t xml:space="preserve"> a cost effective practice?</w:t>
      </w:r>
    </w:p>
    <w:p w:rsidR="00191FF7" w:rsidRPr="00FF311E" w:rsidRDefault="00191FF7" w:rsidP="00191FF7">
      <w:pPr>
        <w:pStyle w:val="VPBulletsbody-againstmargin"/>
        <w:rPr>
          <w:lang w:val="en-GB"/>
        </w:rPr>
      </w:pPr>
      <w:r w:rsidRPr="00FF311E">
        <w:rPr>
          <w:lang w:val="en-GB"/>
        </w:rPr>
        <w:t>W</w:t>
      </w:r>
      <w:r w:rsidR="006038BB" w:rsidRPr="00FF311E">
        <w:rPr>
          <w:lang w:val="en-GB"/>
        </w:rPr>
        <w:t xml:space="preserve">ould there be economic benefits and </w:t>
      </w:r>
      <w:r w:rsidRPr="00FF311E">
        <w:rPr>
          <w:lang w:val="en-GB"/>
        </w:rPr>
        <w:t xml:space="preserve">barriers </w:t>
      </w:r>
      <w:r w:rsidR="006038BB" w:rsidRPr="00FF311E">
        <w:rPr>
          <w:lang w:val="en-GB"/>
        </w:rPr>
        <w:t>related to</w:t>
      </w:r>
      <w:r w:rsidRPr="00FF311E">
        <w:rPr>
          <w:lang w:val="en-GB"/>
        </w:rPr>
        <w:t xml:space="preserve"> food packag</w:t>
      </w:r>
      <w:r w:rsidR="006038BB" w:rsidRPr="00FF311E">
        <w:rPr>
          <w:lang w:val="en-GB"/>
        </w:rPr>
        <w:t xml:space="preserve">ing, storage and </w:t>
      </w:r>
      <w:r w:rsidRPr="00FF311E">
        <w:rPr>
          <w:lang w:val="en-GB"/>
        </w:rPr>
        <w:t>transportation?</w:t>
      </w:r>
    </w:p>
    <w:p w:rsidR="00191FF7" w:rsidRPr="002C37D8" w:rsidRDefault="00191FF7" w:rsidP="00191FF7">
      <w:pPr>
        <w:pStyle w:val="VPBulletsbody-againstmargin"/>
        <w:rPr>
          <w:lang w:val="en-GB"/>
        </w:rPr>
      </w:pPr>
      <w:r w:rsidRPr="002C37D8">
        <w:rPr>
          <w:lang w:val="en-GB"/>
        </w:rPr>
        <w:t>What are the comparative costs of gathering food from a local bush area (transport</w:t>
      </w:r>
      <w:r w:rsidR="006038BB">
        <w:rPr>
          <w:lang w:val="en-GB"/>
        </w:rPr>
        <w:t>,</w:t>
      </w:r>
      <w:r w:rsidRPr="002C37D8">
        <w:rPr>
          <w:lang w:val="en-GB"/>
        </w:rPr>
        <w:t xml:space="preserve"> etc) compared with buying food from a supermarket?</w:t>
      </w:r>
    </w:p>
    <w:p w:rsidR="00191FF7" w:rsidRPr="00520984" w:rsidRDefault="00CE00AB" w:rsidP="00191FF7">
      <w:pPr>
        <w:pStyle w:val="VPBulletsbody-againstmargin"/>
        <w:rPr>
          <w:lang w:val="en-GB"/>
        </w:rPr>
      </w:pPr>
      <w:r w:rsidRPr="001B1EE9">
        <w:rPr>
          <w:lang w:val="en-GB"/>
        </w:rPr>
        <w:t>How do we make sure forests are not depleted by people gathering for selling on (rather than for personal use)?</w:t>
      </w:r>
    </w:p>
    <w:p w:rsidR="00191FF7" w:rsidRPr="002C37D8" w:rsidRDefault="00191FF7" w:rsidP="00191FF7">
      <w:pPr>
        <w:pStyle w:val="VPBulletsbody-againstmargin"/>
        <w:rPr>
          <w:lang w:val="en-GB"/>
        </w:rPr>
      </w:pPr>
      <w:r w:rsidRPr="002C37D8">
        <w:rPr>
          <w:lang w:val="en-GB"/>
        </w:rPr>
        <w:t>If this became a more general practice, would there be cost</w:t>
      </w:r>
      <w:r w:rsidR="006038BB">
        <w:rPr>
          <w:lang w:val="en-GB"/>
        </w:rPr>
        <w:t xml:space="preserve">s involved </w:t>
      </w:r>
      <w:r w:rsidR="00C65389">
        <w:rPr>
          <w:lang w:val="en-GB"/>
        </w:rPr>
        <w:t>with the</w:t>
      </w:r>
      <w:r>
        <w:rPr>
          <w:lang w:val="en-GB"/>
        </w:rPr>
        <w:t xml:space="preserve"> </w:t>
      </w:r>
      <w:r w:rsidR="00C65389">
        <w:rPr>
          <w:lang w:val="en-GB"/>
        </w:rPr>
        <w:t>security of forest and bush, and forest maintenance</w:t>
      </w:r>
      <w:r w:rsidRPr="002C37D8">
        <w:rPr>
          <w:lang w:val="en-GB"/>
        </w:rPr>
        <w:t>?</w:t>
      </w:r>
    </w:p>
    <w:p w:rsidR="00191FF7" w:rsidRPr="002C37D8" w:rsidRDefault="00191FF7" w:rsidP="00191FF7">
      <w:r w:rsidRPr="002C37D8">
        <w:t>Environmental implications</w:t>
      </w:r>
      <w:r>
        <w:t>:</w:t>
      </w:r>
    </w:p>
    <w:p w:rsidR="00191FF7" w:rsidRPr="002C37D8" w:rsidRDefault="00191FF7" w:rsidP="00191FF7">
      <w:pPr>
        <w:pStyle w:val="VPBulletsbody-againstmargin"/>
        <w:rPr>
          <w:b/>
          <w:lang w:val="en-GB"/>
        </w:rPr>
      </w:pPr>
      <w:r w:rsidRPr="002C37D8">
        <w:rPr>
          <w:lang w:val="en-GB"/>
        </w:rPr>
        <w:t>What regulations and/or safety issues are involved in gathering</w:t>
      </w:r>
      <w:r w:rsidR="00C65389">
        <w:rPr>
          <w:lang w:val="en-GB"/>
        </w:rPr>
        <w:t xml:space="preserve"> </w:t>
      </w:r>
      <w:r w:rsidR="007E289C">
        <w:rPr>
          <w:lang w:val="en-GB"/>
        </w:rPr>
        <w:t xml:space="preserve">these kinds of wild foods? </w:t>
      </w:r>
      <w:r w:rsidRPr="002C37D8">
        <w:rPr>
          <w:lang w:val="en-GB"/>
        </w:rPr>
        <w:t>Where do you find this information?</w:t>
      </w:r>
    </w:p>
    <w:p w:rsidR="00191FF7" w:rsidRPr="002C37D8" w:rsidRDefault="00191FF7" w:rsidP="00191FF7">
      <w:pPr>
        <w:pStyle w:val="VPBulletsbody-againstmargin"/>
        <w:rPr>
          <w:b/>
          <w:lang w:val="en-GB"/>
        </w:rPr>
      </w:pPr>
      <w:r w:rsidRPr="002C37D8">
        <w:rPr>
          <w:lang w:val="en-GB"/>
        </w:rPr>
        <w:t>How could emphasis on gathering this kind of food help wit</w:t>
      </w:r>
      <w:r w:rsidR="00C65389">
        <w:rPr>
          <w:lang w:val="en-GB"/>
        </w:rPr>
        <w:t>h pollution issues and problems</w:t>
      </w:r>
      <w:r w:rsidR="004E4AC4">
        <w:rPr>
          <w:lang w:val="en-GB"/>
        </w:rPr>
        <w:t>?</w:t>
      </w:r>
    </w:p>
    <w:p w:rsidR="00191FF7" w:rsidRPr="002C37D8" w:rsidRDefault="00191FF7" w:rsidP="00191FF7">
      <w:pPr>
        <w:pStyle w:val="VPBulletsbody-againstmargin"/>
        <w:rPr>
          <w:b/>
          <w:lang w:val="en-GB"/>
        </w:rPr>
      </w:pPr>
      <w:r w:rsidRPr="002C37D8">
        <w:rPr>
          <w:lang w:val="en-GB"/>
        </w:rPr>
        <w:t>Is there a problem with poisoning rats and other pests in our bush? Will this practice affect the wild food?</w:t>
      </w:r>
    </w:p>
    <w:p w:rsidR="00191FF7" w:rsidRPr="00E12788" w:rsidRDefault="00191FF7" w:rsidP="00191FF7">
      <w:pPr>
        <w:pStyle w:val="VPBulletsbody-againstmargin"/>
        <w:rPr>
          <w:lang w:val="en-GB"/>
        </w:rPr>
      </w:pPr>
      <w:r w:rsidRPr="00E12788">
        <w:rPr>
          <w:lang w:val="en-GB"/>
        </w:rPr>
        <w:t>How do we ensure the</w:t>
      </w:r>
      <w:r w:rsidR="00C65389">
        <w:rPr>
          <w:lang w:val="en-GB"/>
        </w:rPr>
        <w:t>re are</w:t>
      </w:r>
      <w:r w:rsidRPr="00E12788">
        <w:rPr>
          <w:lang w:val="en-GB"/>
        </w:rPr>
        <w:t xml:space="preserve"> appropriate forest regeneration practices?</w:t>
      </w:r>
    </w:p>
    <w:p w:rsidR="00191FF7" w:rsidRPr="00E12788" w:rsidRDefault="00191FF7" w:rsidP="00191FF7">
      <w:pPr>
        <w:pStyle w:val="VPBulletsbody-againstmargin"/>
        <w:rPr>
          <w:lang w:val="en-GB"/>
        </w:rPr>
      </w:pPr>
      <w:r w:rsidRPr="00E12788">
        <w:rPr>
          <w:lang w:val="en-GB"/>
        </w:rPr>
        <w:t xml:space="preserve">Would there need to be controls on the amount </w:t>
      </w:r>
      <w:r w:rsidR="00C65389">
        <w:rPr>
          <w:lang w:val="en-GB"/>
        </w:rPr>
        <w:t xml:space="preserve">of food </w:t>
      </w:r>
      <w:r w:rsidRPr="00E12788">
        <w:rPr>
          <w:lang w:val="en-GB"/>
        </w:rPr>
        <w:t>individuals gathered? Is</w:t>
      </w:r>
      <w:r w:rsidR="00C65389">
        <w:rPr>
          <w:lang w:val="en-GB"/>
        </w:rPr>
        <w:t xml:space="preserve"> a licence needed (like seafood and </w:t>
      </w:r>
      <w:r w:rsidRPr="00E12788">
        <w:rPr>
          <w:lang w:val="en-GB"/>
        </w:rPr>
        <w:t>fish collection)?</w:t>
      </w:r>
    </w:p>
    <w:p w:rsidR="00191FF7" w:rsidRPr="00E12788" w:rsidRDefault="00191FF7" w:rsidP="00191FF7">
      <w:pPr>
        <w:pStyle w:val="VPBulletsbody-againstmargin"/>
        <w:rPr>
          <w:lang w:val="en-GB"/>
        </w:rPr>
      </w:pPr>
      <w:r w:rsidRPr="00E12788">
        <w:rPr>
          <w:lang w:val="en-GB"/>
        </w:rPr>
        <w:t>Would we need to limit access t</w:t>
      </w:r>
      <w:r w:rsidR="00C65389">
        <w:rPr>
          <w:lang w:val="en-GB"/>
        </w:rPr>
        <w:t>o certain places, such as s</w:t>
      </w:r>
      <w:r w:rsidR="0034557B">
        <w:rPr>
          <w:lang w:val="en-GB"/>
        </w:rPr>
        <w:t>ensitive eco</w:t>
      </w:r>
      <w:r w:rsidR="00C65389">
        <w:rPr>
          <w:lang w:val="en-GB"/>
        </w:rPr>
        <w:t xml:space="preserve">systems and </w:t>
      </w:r>
      <w:r w:rsidR="00566193">
        <w:rPr>
          <w:lang w:val="en-GB"/>
        </w:rPr>
        <w:t>whenua</w:t>
      </w:r>
      <w:r w:rsidR="004871A1">
        <w:rPr>
          <w:lang w:val="en-GB"/>
        </w:rPr>
        <w:t xml:space="preserve"> tapu?</w:t>
      </w:r>
    </w:p>
    <w:p w:rsidR="003663D6" w:rsidRDefault="00191FF7" w:rsidP="004E4AC4">
      <w:pPr>
        <w:pStyle w:val="Heading2"/>
        <w:keepNext/>
      </w:pPr>
      <w:r w:rsidRPr="005D5949">
        <w:lastRenderedPageBreak/>
        <w:t xml:space="preserve">Resource </w:t>
      </w:r>
      <w:r>
        <w:t>B</w:t>
      </w:r>
      <w:r w:rsidRPr="005D5949">
        <w:t>:</w:t>
      </w:r>
      <w:r>
        <w:t xml:space="preserve"> </w:t>
      </w:r>
      <w:r w:rsidR="000B48A0">
        <w:t>Useful information</w:t>
      </w:r>
    </w:p>
    <w:p w:rsidR="00CA73FB" w:rsidRPr="0030688F" w:rsidRDefault="00CA73FB" w:rsidP="00CA73FB">
      <w:r w:rsidRPr="003436C9">
        <w:t>Remember to check</w:t>
      </w:r>
      <w:r>
        <w:t xml:space="preserve"> and verify that your information </w:t>
      </w:r>
      <w:r w:rsidRPr="003436C9">
        <w:t>is</w:t>
      </w:r>
      <w:r>
        <w:t xml:space="preserve"> </w:t>
      </w:r>
      <w:r w:rsidRPr="003436C9">
        <w:t>from a reliable source and is credible.</w:t>
      </w:r>
    </w:p>
    <w:p w:rsidR="00E7650F" w:rsidRDefault="00191FF7" w:rsidP="00E7650F">
      <w:r>
        <w:t>Here are some p</w:t>
      </w:r>
      <w:r w:rsidR="00E7650F">
        <w:t>otential sources of information:</w:t>
      </w:r>
    </w:p>
    <w:p w:rsidR="00CA73FB" w:rsidRPr="00116C92" w:rsidDel="00CA73FB" w:rsidRDefault="00E7650F" w:rsidP="00E7650F">
      <w:pPr>
        <w:pStyle w:val="VPBulletsbody-againstmargin"/>
      </w:pPr>
      <w:r>
        <w:t>Māori kai festivals</w:t>
      </w:r>
      <w:r w:rsidR="00191FF7">
        <w:t xml:space="preserve"> </w:t>
      </w:r>
      <w:r w:rsidR="00191FF7" w:rsidRPr="00116C92">
        <w:t>often specialise in particular food types</w:t>
      </w:r>
      <w:r w:rsidR="00191FF7">
        <w:t xml:space="preserve">, </w:t>
      </w:r>
      <w:r w:rsidR="00A17F1E">
        <w:t>for example:</w:t>
      </w:r>
    </w:p>
    <w:p w:rsidR="00C30203" w:rsidRDefault="00C30203" w:rsidP="00C30203">
      <w:pPr>
        <w:pStyle w:val="VPBulletsbody-againstmargin"/>
        <w:numPr>
          <w:ilvl w:val="1"/>
          <w:numId w:val="22"/>
        </w:numPr>
      </w:pPr>
      <w:r w:rsidRPr="00C30203">
        <w:t>Kāwhia Kai Festival</w:t>
      </w:r>
      <w:r w:rsidR="005A4086">
        <w:t xml:space="preserve"> (Hamilton) – </w:t>
      </w:r>
      <w:r w:rsidR="00191FF7">
        <w:t>specialising in</w:t>
      </w:r>
      <w:r w:rsidR="00191FF7" w:rsidRPr="00116C92">
        <w:t xml:space="preserve"> wild pork, shell</w:t>
      </w:r>
      <w:r w:rsidR="005A4086">
        <w:t>fish, mud snails and</w:t>
      </w:r>
      <w:r w:rsidR="00191FF7">
        <w:t xml:space="preserve"> watercress</w:t>
      </w:r>
    </w:p>
    <w:p w:rsidR="00C30203" w:rsidRPr="00C30203" w:rsidRDefault="00191FF7" w:rsidP="00C30203">
      <w:pPr>
        <w:pStyle w:val="VPBulletsbody-againstmargin"/>
        <w:numPr>
          <w:ilvl w:val="1"/>
          <w:numId w:val="22"/>
        </w:numPr>
        <w:rPr>
          <w:i/>
        </w:rPr>
      </w:pPr>
      <w:r w:rsidRPr="00124387">
        <w:t xml:space="preserve">Te </w:t>
      </w:r>
      <w:proofErr w:type="spellStart"/>
      <w:r w:rsidRPr="00124387">
        <w:t>Rā</w:t>
      </w:r>
      <w:proofErr w:type="spellEnd"/>
      <w:r w:rsidR="005A4086" w:rsidRPr="00124387">
        <w:t xml:space="preserve"> o Waitangi (Wellington) – </w:t>
      </w:r>
      <w:r w:rsidRPr="00124387">
        <w:t>special</w:t>
      </w:r>
      <w:r w:rsidR="005A4086" w:rsidRPr="00124387">
        <w:t xml:space="preserve">ising in </w:t>
      </w:r>
      <w:r w:rsidR="00463878" w:rsidRPr="00124387">
        <w:t>hāngī</w:t>
      </w:r>
      <w:r w:rsidR="005A4086" w:rsidRPr="00124387">
        <w:t xml:space="preserve"> food and fresh kina (</w:t>
      </w:r>
      <w:r w:rsidRPr="00124387">
        <w:t>sea eggs</w:t>
      </w:r>
      <w:r w:rsidR="00BB3484">
        <w:t>)</w:t>
      </w:r>
    </w:p>
    <w:p w:rsidR="00C30203" w:rsidRDefault="00C30203" w:rsidP="00C30203">
      <w:pPr>
        <w:pStyle w:val="VPBulletsbody-againstmargin"/>
        <w:numPr>
          <w:ilvl w:val="1"/>
          <w:numId w:val="22"/>
        </w:numPr>
      </w:pPr>
      <w:proofErr w:type="spellStart"/>
      <w:r w:rsidRPr="00C30203">
        <w:t>Hokitika</w:t>
      </w:r>
      <w:proofErr w:type="spellEnd"/>
      <w:r w:rsidRPr="00C30203">
        <w:t xml:space="preserve"> </w:t>
      </w:r>
      <w:proofErr w:type="spellStart"/>
      <w:r w:rsidRPr="00C30203">
        <w:t>Wildfoods</w:t>
      </w:r>
      <w:proofErr w:type="spellEnd"/>
      <w:r w:rsidRPr="00C30203">
        <w:t xml:space="preserve"> Festival</w:t>
      </w:r>
      <w:r w:rsidR="005A4086">
        <w:t xml:space="preserve"> (West Coast)</w:t>
      </w:r>
      <w:r w:rsidR="00191FF7" w:rsidRPr="00116C92">
        <w:t xml:space="preserve"> </w:t>
      </w:r>
      <w:r w:rsidR="005A4086">
        <w:t>–</w:t>
      </w:r>
      <w:r w:rsidR="00191FF7" w:rsidRPr="00116C92">
        <w:t xml:space="preserve"> specialising in </w:t>
      </w:r>
      <w:r w:rsidR="003915A2">
        <w:t>‘</w:t>
      </w:r>
      <w:r w:rsidR="00191FF7" w:rsidRPr="00116C92">
        <w:t>bush tucker</w:t>
      </w:r>
      <w:r w:rsidR="003915A2">
        <w:t>’</w:t>
      </w:r>
      <w:r w:rsidR="00191FF7" w:rsidRPr="00116C92">
        <w:t>, or nativ</w:t>
      </w:r>
      <w:r w:rsidRPr="00C30203">
        <w:rPr>
          <w:i/>
        </w:rPr>
        <w:t xml:space="preserve">e </w:t>
      </w:r>
      <w:r w:rsidR="00191FF7" w:rsidRPr="00EF0D36">
        <w:t xml:space="preserve">New Zealand food </w:t>
      </w:r>
      <w:r w:rsidR="003915A2" w:rsidRPr="00EF0D36">
        <w:t>such</w:t>
      </w:r>
      <w:r w:rsidR="003915A2">
        <w:t xml:space="preserve"> as</w:t>
      </w:r>
      <w:r w:rsidR="003915A2" w:rsidRPr="00116C92">
        <w:t xml:space="preserve"> </w:t>
      </w:r>
      <w:r w:rsidR="00191FF7" w:rsidRPr="00116C92">
        <w:t>ponga fern pickles and huhu grubs</w:t>
      </w:r>
      <w:r w:rsidR="00761FA9">
        <w:t>.</w:t>
      </w:r>
    </w:p>
    <w:p w:rsidR="00191FF7" w:rsidRDefault="00E7650F" w:rsidP="00191FF7">
      <w:pPr>
        <w:pStyle w:val="VPBulletsbody-againstmargin"/>
      </w:pPr>
      <w:r>
        <w:t>Traditional Māori f</w:t>
      </w:r>
      <w:r w:rsidR="00191FF7" w:rsidRPr="00116C92">
        <w:t>oods and processes. You might be able to interview someone with knowledge of traditional food and/or preparation and cooking methods. You might be able to help plan, and then eat</w:t>
      </w:r>
      <w:r>
        <w:t xml:space="preserve"> a traditional </w:t>
      </w:r>
      <w:r w:rsidR="00463878">
        <w:t>hāngī</w:t>
      </w:r>
      <w:r>
        <w:t xml:space="preserve"> or meal on</w:t>
      </w:r>
      <w:r w:rsidR="00191FF7" w:rsidRPr="00116C92">
        <w:t xml:space="preserve"> a marae.</w:t>
      </w:r>
    </w:p>
    <w:p w:rsidR="00191FF7" w:rsidRDefault="00191FF7" w:rsidP="00191FF7">
      <w:pPr>
        <w:pStyle w:val="VPBulletsbody-againstmargin"/>
      </w:pPr>
      <w:r w:rsidRPr="00116C92">
        <w:t xml:space="preserve">Restaurants and tours specialising in traditional Māori foods. Some tours take you into the bush and show you the foods to forage. </w:t>
      </w:r>
      <w:r>
        <w:t>You might be able to source some recipes for using some of these foods.</w:t>
      </w:r>
    </w:p>
    <w:p w:rsidR="00BA16A2" w:rsidRPr="00116C92" w:rsidRDefault="00BA16A2" w:rsidP="007E289C">
      <w:pPr>
        <w:pStyle w:val="VPBulletsbody-againstmargin"/>
        <w:rPr>
          <w:rFonts w:ascii="Calibri" w:hAnsi="Calibri"/>
        </w:rPr>
      </w:pPr>
      <w:r w:rsidRPr="00116C92">
        <w:t xml:space="preserve">Useful </w:t>
      </w:r>
      <w:r w:rsidR="00425DD4">
        <w:t>website</w:t>
      </w:r>
      <w:r w:rsidRPr="00116C92">
        <w:t>s:</w:t>
      </w:r>
    </w:p>
    <w:p w:rsidR="00CE2FA6" w:rsidRDefault="00033672" w:rsidP="00CE2FA6">
      <w:pPr>
        <w:ind w:left="357"/>
        <w:rPr>
          <w:rFonts w:ascii="Calibri" w:hAnsi="Calibri"/>
          <w:color w:val="000000"/>
        </w:rPr>
      </w:pPr>
      <w:hyperlink r:id="rId12" w:history="1">
        <w:r w:rsidR="00BA16A2" w:rsidRPr="00CC3273">
          <w:rPr>
            <w:rStyle w:val="Hyperlink"/>
            <w:rFonts w:ascii="Calibri" w:hAnsi="Calibri" w:cs="Arial"/>
          </w:rPr>
          <w:t>http://www.newzealand.com/travel/media/features/food-&amp;-wine/food&amp;wine_maori-food-ingredients_feature.cfm</w:t>
        </w:r>
      </w:hyperlink>
    </w:p>
    <w:p w:rsidR="00CE2FA6" w:rsidRDefault="00033672" w:rsidP="00CE2FA6">
      <w:pPr>
        <w:ind w:left="357"/>
        <w:rPr>
          <w:rFonts w:ascii="Calibri" w:hAnsi="Calibri"/>
          <w:color w:val="000000"/>
        </w:rPr>
      </w:pPr>
      <w:hyperlink r:id="rId13" w:history="1">
        <w:r w:rsidR="00BA16A2" w:rsidRPr="00BA16A2">
          <w:rPr>
            <w:rStyle w:val="Hyperlink"/>
            <w:rFonts w:ascii="Calibri" w:hAnsi="Calibri" w:cs="Arial"/>
          </w:rPr>
          <w:t>http://www.maorifood.com/tour_taumarunui.html</w:t>
        </w:r>
      </w:hyperlink>
      <w:r w:rsidR="00BA16A2" w:rsidRPr="00BA16A2">
        <w:rPr>
          <w:rFonts w:ascii="Calibri" w:hAnsi="Calibri" w:cs="Arial"/>
        </w:rPr>
        <w:t xml:space="preserve"> </w:t>
      </w:r>
      <w:r w:rsidR="00BA16A2" w:rsidRPr="00BA16A2">
        <w:rPr>
          <w:rFonts w:ascii="Calibri" w:hAnsi="Calibri"/>
          <w:color w:val="000000"/>
        </w:rPr>
        <w:t>(M</w:t>
      </w:r>
      <w:r w:rsidR="00E63CBF">
        <w:t>ā</w:t>
      </w:r>
      <w:r w:rsidR="00BA16A2" w:rsidRPr="00BA16A2">
        <w:rPr>
          <w:rFonts w:ascii="Calibri" w:hAnsi="Calibri"/>
          <w:color w:val="000000"/>
        </w:rPr>
        <w:t>ori food tours)</w:t>
      </w:r>
    </w:p>
    <w:p w:rsidR="00CE2FA6" w:rsidRDefault="00033672" w:rsidP="00CE2FA6">
      <w:pPr>
        <w:ind w:left="357"/>
        <w:rPr>
          <w:rFonts w:ascii="Calibri" w:hAnsi="Calibri"/>
          <w:color w:val="000000"/>
        </w:rPr>
      </w:pPr>
      <w:hyperlink r:id="rId14" w:history="1">
        <w:r w:rsidR="00BA16A2" w:rsidRPr="00BA16A2">
          <w:rPr>
            <w:rStyle w:val="Hyperlink"/>
            <w:rFonts w:ascii="Calibri" w:hAnsi="Calibri" w:cs="Arial"/>
          </w:rPr>
          <w:t>http://www.newzealand.com/travel/media/features/events/food_maori-kai-festivals.cfm</w:t>
        </w:r>
      </w:hyperlink>
      <w:r w:rsidR="00BA16A2" w:rsidRPr="00BA16A2">
        <w:rPr>
          <w:rFonts w:ascii="Calibri" w:hAnsi="Calibri" w:cs="Arial"/>
        </w:rPr>
        <w:t xml:space="preserve"> </w:t>
      </w:r>
      <w:r w:rsidR="00BA16A2" w:rsidRPr="00BA16A2">
        <w:rPr>
          <w:rFonts w:ascii="Calibri" w:hAnsi="Calibri"/>
          <w:color w:val="000000"/>
        </w:rPr>
        <w:t>(M</w:t>
      </w:r>
      <w:r w:rsidR="00E63CBF">
        <w:t>ā</w:t>
      </w:r>
      <w:r w:rsidR="00BA16A2" w:rsidRPr="00BA16A2">
        <w:rPr>
          <w:rFonts w:ascii="Calibri" w:hAnsi="Calibri"/>
          <w:color w:val="000000"/>
        </w:rPr>
        <w:t>ori food festivals)</w:t>
      </w:r>
    </w:p>
    <w:p w:rsidR="00CE2FA6" w:rsidRDefault="00033672" w:rsidP="00CE2FA6">
      <w:pPr>
        <w:ind w:left="357"/>
      </w:pPr>
      <w:hyperlink r:id="rId15" w:history="1">
        <w:r w:rsidR="00350A8D" w:rsidRPr="00EB1B9F">
          <w:rPr>
            <w:rStyle w:val="Hyperlink"/>
            <w:rFonts w:cstheme="minorHAnsi"/>
          </w:rPr>
          <w:t>http://www.organicexplorer.co.nz/Info/Articles+and+Resources/Reflections+of+a+Maori+Chef.html</w:t>
        </w:r>
      </w:hyperlink>
      <w:r w:rsidR="00350A8D">
        <w:t xml:space="preserve"> </w:t>
      </w:r>
      <w:r w:rsidR="00350A8D" w:rsidRPr="00116C92">
        <w:rPr>
          <w:rFonts w:ascii="Calibri" w:hAnsi="Calibri"/>
          <w:color w:val="000000"/>
        </w:rPr>
        <w:t>(re-discovering M</w:t>
      </w:r>
      <w:r w:rsidR="00350A8D">
        <w:t>ā</w:t>
      </w:r>
      <w:r w:rsidR="00350A8D" w:rsidRPr="00116C92">
        <w:rPr>
          <w:rFonts w:ascii="Calibri" w:hAnsi="Calibri"/>
          <w:color w:val="000000"/>
        </w:rPr>
        <w:t>ori foods and herbs for restaurant use)</w:t>
      </w:r>
    </w:p>
    <w:p w:rsidR="00CE2FA6" w:rsidRDefault="00033672" w:rsidP="00CE2FA6">
      <w:pPr>
        <w:ind w:left="357"/>
        <w:rPr>
          <w:rFonts w:ascii="Calibri" w:hAnsi="Calibri"/>
          <w:color w:val="000000"/>
        </w:rPr>
      </w:pPr>
      <w:hyperlink r:id="rId16" w:history="1">
        <w:r w:rsidR="00BA16A2" w:rsidRPr="00BA16A2">
          <w:rPr>
            <w:rStyle w:val="Hyperlink"/>
            <w:rFonts w:ascii="Calibri" w:hAnsi="Calibri" w:cs="Arial"/>
          </w:rPr>
          <w:t>http://www.teara.govt.nz/en/1966/plants-edible-native</w:t>
        </w:r>
      </w:hyperlink>
      <w:r w:rsidR="00BA16A2" w:rsidRPr="00BA16A2">
        <w:rPr>
          <w:rFonts w:ascii="Calibri" w:hAnsi="Calibri" w:cs="Arial"/>
        </w:rPr>
        <w:t xml:space="preserve"> </w:t>
      </w:r>
      <w:r w:rsidR="00BA16A2" w:rsidRPr="00BA16A2">
        <w:rPr>
          <w:rFonts w:ascii="Calibri" w:hAnsi="Calibri"/>
          <w:color w:val="000000"/>
        </w:rPr>
        <w:t>(New Zealand plants used by Māori for food and medicine)</w:t>
      </w:r>
    </w:p>
    <w:p w:rsidR="00CE2FA6" w:rsidRDefault="00033672" w:rsidP="00CE2FA6">
      <w:pPr>
        <w:ind w:left="357"/>
        <w:rPr>
          <w:rFonts w:ascii="Calibri" w:hAnsi="Calibri"/>
          <w:color w:val="000000"/>
        </w:rPr>
      </w:pPr>
      <w:hyperlink r:id="rId17" w:history="1">
        <w:r w:rsidR="00BA16A2" w:rsidRPr="00BA16A2">
          <w:rPr>
            <w:rStyle w:val="Hyperlink"/>
            <w:rFonts w:ascii="Calibri" w:hAnsi="Calibri" w:cs="Arial"/>
          </w:rPr>
          <w:t>http://www.eske-style.co.nz/maori_plant_use.asp</w:t>
        </w:r>
      </w:hyperlink>
      <w:r w:rsidR="00BA16A2" w:rsidRPr="00BA16A2">
        <w:rPr>
          <w:rFonts w:ascii="Calibri" w:hAnsi="Calibri" w:cs="Arial"/>
        </w:rPr>
        <w:t xml:space="preserve"> </w:t>
      </w:r>
      <w:r w:rsidR="00BA16A2" w:rsidRPr="00BA16A2">
        <w:rPr>
          <w:rFonts w:ascii="Calibri" w:hAnsi="Calibri"/>
          <w:color w:val="000000"/>
        </w:rPr>
        <w:t>(New Zealand plants used by Māori for food and medicine)</w:t>
      </w:r>
    </w:p>
    <w:p w:rsidR="00CE2FA6" w:rsidRDefault="00033672" w:rsidP="00CE2FA6">
      <w:pPr>
        <w:ind w:left="357"/>
        <w:rPr>
          <w:rFonts w:ascii="Calibri" w:hAnsi="Calibri"/>
        </w:rPr>
      </w:pPr>
      <w:hyperlink r:id="rId18" w:history="1">
        <w:r w:rsidR="00BA16A2" w:rsidRPr="00CC3273">
          <w:rPr>
            <w:rStyle w:val="Hyperlink"/>
            <w:rFonts w:ascii="Calibri" w:hAnsi="Calibri" w:cs="Arial"/>
          </w:rPr>
          <w:t>www.doc.govt.nz</w:t>
        </w:r>
      </w:hyperlink>
    </w:p>
    <w:p w:rsidR="00CE2FA6" w:rsidRDefault="00033672" w:rsidP="00CE2FA6">
      <w:pPr>
        <w:ind w:left="357"/>
        <w:rPr>
          <w:rFonts w:ascii="Calibri" w:hAnsi="Calibri"/>
        </w:rPr>
      </w:pPr>
      <w:hyperlink r:id="rId19" w:history="1">
        <w:r w:rsidR="00BA16A2" w:rsidRPr="00CC3273">
          <w:rPr>
            <w:rStyle w:val="Hyperlink"/>
            <w:rFonts w:ascii="Calibri" w:hAnsi="Calibri" w:cs="Arial"/>
          </w:rPr>
          <w:t>www.wildlife.org.nz</w:t>
        </w:r>
      </w:hyperlink>
    </w:p>
    <w:p w:rsidR="00CE2FA6" w:rsidRDefault="00033672" w:rsidP="00CE2FA6">
      <w:pPr>
        <w:ind w:left="357"/>
        <w:rPr>
          <w:rFonts w:ascii="Calibri" w:hAnsi="Calibri"/>
        </w:rPr>
      </w:pPr>
      <w:hyperlink r:id="rId20" w:history="1">
        <w:r w:rsidR="008F3918" w:rsidRPr="00CC3273">
          <w:rPr>
            <w:rStyle w:val="Hyperlink"/>
            <w:rFonts w:ascii="Calibri" w:hAnsi="Calibri" w:cs="Arial"/>
          </w:rPr>
          <w:t>www.foodsmart.govt.nz/food-safety/hunting-collecting-fishing/index.htm</w:t>
        </w:r>
      </w:hyperlink>
    </w:p>
    <w:p w:rsidR="00CE2FA6" w:rsidRDefault="00033672" w:rsidP="00CE2FA6">
      <w:pPr>
        <w:ind w:left="357"/>
        <w:rPr>
          <w:rStyle w:val="Hyperlink"/>
          <w:color w:val="000000" w:themeColor="text1"/>
        </w:rPr>
      </w:pPr>
      <w:hyperlink r:id="rId21" w:history="1">
        <w:r w:rsidR="008F3918" w:rsidRPr="00CC3273">
          <w:rPr>
            <w:rStyle w:val="Hyperlink"/>
            <w:rFonts w:ascii="Calibri" w:hAnsi="Calibri" w:cs="Arial"/>
          </w:rPr>
          <w:t>www.foodsmart.govt.nz/whats-in-our-food/chemicals-nutrients-additives-toxins/specific-foods</w:t>
        </w:r>
      </w:hyperlink>
    </w:p>
    <w:p w:rsidR="00CE2FA6" w:rsidRDefault="00033672" w:rsidP="00CE2FA6">
      <w:pPr>
        <w:ind w:left="357"/>
      </w:pPr>
      <w:hyperlink r:id="rId22" w:history="1">
        <w:r w:rsidR="008F3918" w:rsidRPr="00CC3273">
          <w:rPr>
            <w:rStyle w:val="Hyperlink"/>
            <w:rFonts w:ascii="Calibri" w:hAnsi="Calibri" w:cs="Arial"/>
            <w:bCs/>
          </w:rPr>
          <w:t>http://tpo.tepapa.govt.nz/ViewTopicExhibitDetail.asp?TopicFileID=0x000a49be</w:t>
        </w:r>
      </w:hyperlink>
    </w:p>
    <w:p w:rsidR="006365C4" w:rsidRDefault="006365C4" w:rsidP="00463878">
      <w:pPr>
        <w:pStyle w:val="Heading2"/>
      </w:pPr>
    </w:p>
    <w:p w:rsidR="006365C4" w:rsidRDefault="006365C4" w:rsidP="00C62253">
      <w:pPr>
        <w:sectPr w:rsidR="006365C4">
          <w:headerReference w:type="first" r:id="rId23"/>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BA16A2" w:rsidRPr="00F27C34" w:rsidRDefault="00BA16A2" w:rsidP="00BA16A2">
      <w:pPr>
        <w:tabs>
          <w:tab w:val="left" w:pos="2552"/>
        </w:tabs>
        <w:rPr>
          <w:rStyle w:val="xStyleBold"/>
          <w:rFonts w:ascii="Calibri" w:hAnsi="Calibri"/>
          <w:b w:val="0"/>
          <w:color w:val="auto"/>
          <w:sz w:val="28"/>
        </w:rPr>
      </w:pPr>
      <w:r w:rsidRPr="00F27C34">
        <w:rPr>
          <w:rStyle w:val="xStyleBold"/>
        </w:rPr>
        <w:t>Achievement standard:</w:t>
      </w:r>
      <w:r w:rsidRPr="00F27C34">
        <w:rPr>
          <w:rStyle w:val="xStyleBold"/>
        </w:rPr>
        <w:tab/>
      </w:r>
      <w:sdt>
        <w:sdtPr>
          <w:alias w:val="registered standard number"/>
          <w:tag w:val="registered standard number"/>
          <w:id w:val="181562983"/>
          <w:placeholder>
            <w:docPart w:val="8B3E7F26600C489B99F603D128F2E68B"/>
          </w:placeholder>
          <w:text/>
        </w:sdtPr>
        <w:sdtEndPr>
          <w:rPr>
            <w:rStyle w:val="xStyleBold"/>
            <w:b/>
            <w:bCs/>
          </w:rPr>
        </w:sdtEndPr>
        <w:sdtContent>
          <w:r>
            <w:t>91302</w:t>
          </w:r>
        </w:sdtContent>
      </w:sdt>
    </w:p>
    <w:p w:rsidR="00BA16A2" w:rsidRDefault="00BA16A2" w:rsidP="00BA16A2">
      <w:pPr>
        <w:pStyle w:val="xStyleLeft0cmHanging45cm"/>
        <w:rPr>
          <w:rStyle w:val="xStyleBold"/>
          <w:rFonts w:eastAsiaTheme="minorEastAsia"/>
          <w:szCs w:val="24"/>
        </w:rPr>
      </w:pPr>
      <w:r w:rsidRPr="00F27C34">
        <w:rPr>
          <w:rStyle w:val="xStyleBold"/>
        </w:rPr>
        <w:t>Standard title:</w:t>
      </w:r>
      <w:r>
        <w:rPr>
          <w:rStyle w:val="xStyleBold"/>
        </w:rPr>
        <w:tab/>
      </w:r>
      <w:sdt>
        <w:sdtPr>
          <w:alias w:val="standard title"/>
          <w:tag w:val="standard title"/>
          <w:id w:val="-1244485686"/>
          <w:placeholder>
            <w:docPart w:val="2927E0919B9240F49DB2C13E12895070"/>
          </w:placeholder>
          <w:text/>
        </w:sdtPr>
        <w:sdtContent>
          <w:r w:rsidRPr="002A6850">
            <w:t>Evaluate sustainable food related practices</w:t>
          </w:r>
        </w:sdtContent>
      </w:sdt>
    </w:p>
    <w:p w:rsidR="00BA16A2" w:rsidRPr="00E053F6" w:rsidRDefault="00BA16A2" w:rsidP="00BA16A2">
      <w:pPr>
        <w:tabs>
          <w:tab w:val="left" w:pos="2552"/>
        </w:tabs>
      </w:pPr>
      <w:r>
        <w:rPr>
          <w:rStyle w:val="xStyleBold"/>
        </w:rPr>
        <w:t>Level</w:t>
      </w:r>
      <w:r w:rsidRPr="00F27C34">
        <w:rPr>
          <w:rStyle w:val="xStyleBold"/>
        </w:rPr>
        <w:t>:</w:t>
      </w:r>
      <w:r w:rsidRPr="00F27C34">
        <w:rPr>
          <w:rStyle w:val="xStyleBold"/>
        </w:rPr>
        <w:tab/>
      </w:r>
      <w:sdt>
        <w:sdtPr>
          <w:alias w:val="standard level number"/>
          <w:tag w:val="standard level number"/>
          <w:id w:val="1328951201"/>
          <w:placeholder>
            <w:docPart w:val="448ABB003F50406D895CB95A62F8B0F0"/>
          </w:placeholder>
          <w:text/>
        </w:sdtPr>
        <w:sdtEndPr>
          <w:rPr>
            <w:rStyle w:val="xStyleBold"/>
            <w:b/>
            <w:bCs/>
          </w:rPr>
        </w:sdtEndPr>
        <w:sdtContent>
          <w:r>
            <w:t>2</w:t>
          </w:r>
        </w:sdtContent>
      </w:sdt>
    </w:p>
    <w:p w:rsidR="00BA16A2" w:rsidRPr="00E053F6" w:rsidRDefault="00BA16A2" w:rsidP="00BA16A2">
      <w:pPr>
        <w:tabs>
          <w:tab w:val="left" w:pos="2552"/>
        </w:tabs>
      </w:pPr>
      <w:r w:rsidRPr="00F27C34">
        <w:rPr>
          <w:rStyle w:val="xStyleBold"/>
        </w:rPr>
        <w:t>Credits:</w:t>
      </w:r>
      <w:r w:rsidRPr="00F27C34">
        <w:rPr>
          <w:rStyle w:val="xStyleBold"/>
        </w:rPr>
        <w:tab/>
      </w:r>
      <w:sdt>
        <w:sdtPr>
          <w:alias w:val="numberof credits"/>
          <w:tag w:val="numberof credits"/>
          <w:id w:val="-1952002657"/>
          <w:placeholder>
            <w:docPart w:val="CAA43D02B93A4ED5A8CF5AC48E73EE6F"/>
          </w:placeholder>
          <w:text/>
        </w:sdtPr>
        <w:sdtEndPr>
          <w:rPr>
            <w:rStyle w:val="xStyleBold"/>
            <w:b/>
            <w:bCs/>
          </w:rPr>
        </w:sdtEndPr>
        <w:sdtContent>
          <w:r>
            <w:t>5</w:t>
          </w:r>
        </w:sdtContent>
      </w:sdt>
    </w:p>
    <w:p w:rsidR="00BA16A2" w:rsidRPr="00E053F6" w:rsidRDefault="00BA16A2" w:rsidP="00BA16A2">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1299296448"/>
          <w:placeholder>
            <w:docPart w:val="3448859F17994D238D214D0056C901C8"/>
          </w:placeholder>
          <w:text/>
        </w:sdtPr>
        <w:sdtContent>
          <w:r w:rsidRPr="002A6850">
            <w:t>Foraging in the forest</w:t>
          </w:r>
        </w:sdtContent>
      </w:sdt>
    </w:p>
    <w:p w:rsidR="00BA16A2" w:rsidRDefault="00BA16A2" w:rsidP="00BA16A2">
      <w:pPr>
        <w:tabs>
          <w:tab w:val="left" w:pos="2552"/>
        </w:tabs>
        <w:ind w:left="2552" w:hanging="2552"/>
        <w:rPr>
          <w:rStyle w:val="xStyleBold"/>
        </w:rPr>
      </w:pPr>
      <w:r w:rsidRPr="00F27C34">
        <w:rPr>
          <w:rStyle w:val="xStyleBold"/>
        </w:rPr>
        <w:t>Resource reference:</w:t>
      </w:r>
      <w:r>
        <w:rPr>
          <w:rStyle w:val="xStyleBold"/>
        </w:rPr>
        <w:tab/>
      </w:r>
      <w:sdt>
        <w:sdtPr>
          <w:rPr>
            <w:b/>
            <w:bCs/>
          </w:rPr>
          <w:alias w:val="subject name"/>
          <w:tag w:val="subject name"/>
          <w:id w:val="-1646735817"/>
          <w:placeholder>
            <w:docPart w:val="E8E8A3FB768F4F5082B4E43D22585AB3"/>
          </w:placeholder>
          <w:text/>
        </w:sdtPr>
        <w:sdtContent>
          <w:r w:rsidRPr="00BA16A2">
            <w:rPr>
              <w:bCs/>
            </w:rPr>
            <w:t>Home Economics</w:t>
          </w:r>
        </w:sdtContent>
      </w:sdt>
      <w:r>
        <w:t xml:space="preserve"> </w:t>
      </w:r>
      <w:r w:rsidRPr="00CB5956">
        <w:t>VP</w:t>
      </w:r>
      <w:r>
        <w:t>-</w:t>
      </w:r>
      <w:sdt>
        <w:sdtPr>
          <w:alias w:val="resource number"/>
          <w:tag w:val="resource number"/>
          <w:id w:val="2061817793"/>
          <w:placeholder>
            <w:docPart w:val="F5A52951690B47968C7E8565D68AA651"/>
          </w:placeholder>
          <w:text/>
        </w:sdtPr>
        <w:sdtEndPr>
          <w:rPr>
            <w:rStyle w:val="xStyleBold"/>
            <w:b/>
            <w:bCs/>
          </w:rPr>
        </w:sdtEndPr>
        <w:sdtContent>
          <w:r>
            <w:t>2.4</w:t>
          </w:r>
          <w:r w:rsidR="00376373">
            <w:t xml:space="preserve"> v2</w:t>
          </w:r>
        </w:sdtContent>
      </w:sdt>
    </w:p>
    <w:p w:rsidR="00BA16A2" w:rsidRDefault="00BA16A2" w:rsidP="00BA16A2">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vocational pathway"/>
          <w:tag w:val="vocational pathway"/>
          <w:id w:val="1836193848"/>
          <w:placeholder>
            <w:docPart w:val="0D11FCD8F1E64317969ADA9FC2F3DF57"/>
          </w:placeholder>
          <w:text/>
        </w:sdtPr>
        <w:sdtContent>
          <w:r w:rsidRPr="009222C3">
            <w:t>Primary Industries</w:t>
          </w:r>
        </w:sdtContent>
      </w:sdt>
    </w:p>
    <w:p w:rsidR="00CA2937" w:rsidRDefault="00CA2937" w:rsidP="00BA16A2">
      <w:pPr>
        <w:pStyle w:val="VPAELBannerAfter8pt"/>
      </w:pPr>
      <w:r>
        <w:t>Assessor/</w:t>
      </w:r>
      <w:r w:rsidR="007F08F8">
        <w:t xml:space="preserve">Educator </w:t>
      </w:r>
      <w:r w:rsidR="00656F4A">
        <w:t>guidelines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DC4D1A" w:rsidRDefault="00CA2937" w:rsidP="00CA2937">
      <w:pPr>
        <w:rPr>
          <w:rFonts w:ascii="Calibri" w:hAnsi="Calibri" w:cs="Arial"/>
          <w:color w:val="auto"/>
          <w:lang w:val="en-GB" w:eastAsia="zh-CN"/>
        </w:rPr>
      </w:pPr>
      <w:r>
        <w:t xml:space="preserve">This activity requires learners </w:t>
      </w:r>
      <w:r w:rsidR="0054171B" w:rsidRPr="00520984">
        <w:t xml:space="preserve">to </w:t>
      </w:r>
      <w:r w:rsidR="00520984">
        <w:rPr>
          <w:rFonts w:ascii="Calibri" w:hAnsi="Calibri" w:cs="Arial"/>
          <w:color w:val="auto"/>
          <w:lang w:val="en-GB" w:eastAsia="zh-CN"/>
        </w:rPr>
        <w:t>comprehensively</w:t>
      </w:r>
      <w:r w:rsidR="0054171B" w:rsidRPr="00520984">
        <w:rPr>
          <w:rFonts w:ascii="Calibri" w:hAnsi="Calibri" w:cs="Arial"/>
          <w:color w:val="auto"/>
          <w:lang w:val="en-GB" w:eastAsia="zh-CN"/>
        </w:rPr>
        <w:t xml:space="preserve"> evaluate</w:t>
      </w:r>
      <w:r w:rsidR="008F3918" w:rsidRPr="008F3918">
        <w:rPr>
          <w:rFonts w:ascii="Calibri" w:hAnsi="Calibri" w:cs="Arial"/>
          <w:color w:val="auto"/>
          <w:lang w:val="en-GB" w:eastAsia="zh-CN"/>
        </w:rPr>
        <w:t xml:space="preserve"> </w:t>
      </w:r>
      <w:r w:rsidR="00DE53B9">
        <w:rPr>
          <w:rFonts w:ascii="Calibri" w:hAnsi="Calibri" w:cs="Arial"/>
          <w:color w:val="auto"/>
          <w:lang w:val="en-GB" w:eastAsia="zh-CN"/>
        </w:rPr>
        <w:t xml:space="preserve">the </w:t>
      </w:r>
      <w:r w:rsidR="00520984" w:rsidRPr="008F3918">
        <w:rPr>
          <w:rFonts w:ascii="Calibri" w:hAnsi="Calibri" w:cs="Arial"/>
          <w:color w:val="auto"/>
          <w:lang w:val="en-GB" w:eastAsia="zh-CN"/>
        </w:rPr>
        <w:t xml:space="preserve">sustainable </w:t>
      </w:r>
      <w:r w:rsidR="00DE53B9">
        <w:rPr>
          <w:rFonts w:ascii="Calibri" w:hAnsi="Calibri" w:cs="Arial"/>
          <w:color w:val="auto"/>
          <w:lang w:val="en-GB" w:eastAsia="zh-CN"/>
        </w:rPr>
        <w:t>practices of</w:t>
      </w:r>
      <w:r w:rsidR="008F3918" w:rsidRPr="008F3918">
        <w:rPr>
          <w:rFonts w:ascii="Calibri" w:hAnsi="Calibri" w:cs="Arial"/>
          <w:color w:val="auto"/>
          <w:lang w:val="en-GB" w:eastAsia="zh-CN"/>
        </w:rPr>
        <w:t xml:space="preserve"> sourcing, gathering and preparing food foraged from the New Zealand bush</w:t>
      </w:r>
      <w:r w:rsidR="000F1390">
        <w:rPr>
          <w:rFonts w:ascii="Calibri" w:hAnsi="Calibri" w:cs="Arial"/>
          <w:color w:val="auto"/>
          <w:lang w:val="en-GB" w:eastAsia="zh-CN"/>
        </w:rPr>
        <w:t>.</w:t>
      </w:r>
    </w:p>
    <w:p w:rsidR="008D28FA" w:rsidRDefault="008F3918" w:rsidP="00463878">
      <w:r w:rsidRPr="008F3918">
        <w:rPr>
          <w:rFonts w:ascii="Calibri" w:hAnsi="Calibri" w:cs="Arial"/>
          <w:color w:val="auto"/>
          <w:lang w:val="en-GB" w:eastAsia="zh-CN"/>
        </w:rPr>
        <w:t xml:space="preserve">Learners will present their </w:t>
      </w:r>
      <w:r w:rsidR="00520984">
        <w:rPr>
          <w:rFonts w:ascii="Calibri" w:hAnsi="Calibri" w:cs="Arial"/>
          <w:color w:val="auto"/>
          <w:lang w:val="en-GB" w:eastAsia="zh-CN"/>
        </w:rPr>
        <w:t>evaluation</w:t>
      </w:r>
      <w:r w:rsidR="00520984" w:rsidRPr="008F3918">
        <w:rPr>
          <w:rFonts w:ascii="Calibri" w:hAnsi="Calibri" w:cs="Arial"/>
          <w:color w:val="auto"/>
          <w:lang w:val="en-GB" w:eastAsia="zh-CN"/>
        </w:rPr>
        <w:t xml:space="preserve"> </w:t>
      </w:r>
      <w:r w:rsidRPr="008F3918">
        <w:rPr>
          <w:rFonts w:ascii="Calibri" w:hAnsi="Calibri" w:cs="Arial"/>
          <w:color w:val="auto"/>
          <w:lang w:val="en-GB" w:eastAsia="zh-CN"/>
        </w:rPr>
        <w:t>in a</w:t>
      </w:r>
      <w:r w:rsidR="00DC4D1A">
        <w:rPr>
          <w:rFonts w:ascii="Calibri" w:hAnsi="Calibri" w:cs="Arial"/>
          <w:color w:val="auto"/>
          <w:lang w:val="en-GB" w:eastAsia="zh-CN"/>
        </w:rPr>
        <w:t xml:space="preserve"> written</w:t>
      </w:r>
      <w:r w:rsidRPr="008F3918">
        <w:rPr>
          <w:rFonts w:ascii="Calibri" w:hAnsi="Calibri" w:cs="Arial"/>
          <w:color w:val="auto"/>
          <w:lang w:val="en-GB" w:eastAsia="zh-CN"/>
        </w:rPr>
        <w:t xml:space="preserve"> report</w:t>
      </w:r>
      <w:r w:rsidR="00DC4D1A">
        <w:rPr>
          <w:rFonts w:ascii="Calibri" w:hAnsi="Calibri" w:cs="Arial"/>
          <w:color w:val="auto"/>
          <w:lang w:val="en-GB" w:eastAsia="zh-CN"/>
        </w:rPr>
        <w:t>,</w:t>
      </w:r>
      <w:r w:rsidR="00DC4D1A" w:rsidRPr="00DC4D1A">
        <w:t xml:space="preserve"> </w:t>
      </w:r>
      <w:r w:rsidR="00DC4D1A">
        <w:t xml:space="preserve">visual or multimedia presentation. The format should be agreed to before the report is </w:t>
      </w:r>
      <w:r w:rsidR="00CE3BCC">
        <w:t>started</w:t>
      </w:r>
      <w:r w:rsidR="00DC4D1A">
        <w:t>.</w:t>
      </w:r>
    </w:p>
    <w:p w:rsidR="00CA2937" w:rsidRDefault="00CA2937" w:rsidP="00CA2937">
      <w:pPr>
        <w:pStyle w:val="Heading1"/>
      </w:pPr>
      <w:r>
        <w:t>Conditions</w:t>
      </w:r>
    </w:p>
    <w:p w:rsidR="00092AD8" w:rsidRDefault="00D740BC" w:rsidP="00463878">
      <w:r>
        <w:rPr>
          <w:lang w:eastAsia="zh-CN"/>
        </w:rPr>
        <w:t>T</w:t>
      </w:r>
      <w:r w:rsidR="00A87B1F">
        <w:rPr>
          <w:lang w:eastAsia="zh-CN"/>
        </w:rPr>
        <w:t>he research can be completed as a group but the evaluation must be completed individually.</w:t>
      </w:r>
    </w:p>
    <w:p w:rsidR="003663D6" w:rsidRDefault="00CA2937" w:rsidP="00463878">
      <w:pPr>
        <w:pStyle w:val="Heading1"/>
      </w:pPr>
      <w:r>
        <w:t>Resource requirements</w:t>
      </w:r>
    </w:p>
    <w:p w:rsidR="008F3918" w:rsidRDefault="008F3918" w:rsidP="008F3918">
      <w:pPr>
        <w:rPr>
          <w:rFonts w:ascii="Calibri" w:hAnsi="Calibri" w:cs="Arial"/>
          <w:color w:val="000000"/>
          <w:szCs w:val="20"/>
          <w:lang w:eastAsia="zh-CN"/>
        </w:rPr>
      </w:pPr>
      <w:r w:rsidRPr="008F3918">
        <w:rPr>
          <w:rFonts w:ascii="Calibri" w:hAnsi="Calibri" w:cs="Arial"/>
          <w:color w:val="000000"/>
          <w:szCs w:val="20"/>
          <w:lang w:eastAsia="zh-CN"/>
        </w:rPr>
        <w:t>Learners</w:t>
      </w:r>
      <w:r w:rsidR="00AA2693">
        <w:rPr>
          <w:rFonts w:ascii="Calibri" w:hAnsi="Calibri" w:cs="Arial"/>
          <w:color w:val="000000"/>
          <w:szCs w:val="20"/>
          <w:lang w:eastAsia="zh-CN"/>
        </w:rPr>
        <w:t xml:space="preserve"> </w:t>
      </w:r>
      <w:r w:rsidRPr="008F3918">
        <w:rPr>
          <w:rFonts w:ascii="Calibri" w:hAnsi="Calibri" w:cs="Arial"/>
          <w:color w:val="000000"/>
          <w:szCs w:val="20"/>
          <w:lang w:eastAsia="zh-CN"/>
        </w:rPr>
        <w:t>need access to the internet.</w:t>
      </w:r>
    </w:p>
    <w:p w:rsidR="008F3918" w:rsidRDefault="008F3918" w:rsidP="000F1390">
      <w:pPr>
        <w:keepNext/>
        <w:rPr>
          <w:rFonts w:ascii="Calibri" w:hAnsi="Calibri" w:cs="Arial"/>
          <w:color w:val="000000"/>
          <w:szCs w:val="20"/>
          <w:lang w:eastAsia="zh-CN"/>
        </w:rPr>
      </w:pPr>
      <w:r w:rsidRPr="008F3918">
        <w:rPr>
          <w:rFonts w:ascii="Calibri" w:hAnsi="Calibri" w:cs="Arial"/>
          <w:color w:val="000000"/>
          <w:szCs w:val="20"/>
          <w:lang w:eastAsia="zh-CN"/>
        </w:rPr>
        <w:lastRenderedPageBreak/>
        <w:t xml:space="preserve">It is preferable </w:t>
      </w:r>
      <w:r>
        <w:rPr>
          <w:rFonts w:ascii="Calibri" w:hAnsi="Calibri" w:cs="Arial"/>
          <w:color w:val="000000"/>
          <w:szCs w:val="20"/>
          <w:lang w:eastAsia="zh-CN"/>
        </w:rPr>
        <w:t>that</w:t>
      </w:r>
      <w:r w:rsidRPr="008F3918">
        <w:rPr>
          <w:rFonts w:ascii="Calibri" w:hAnsi="Calibri" w:cs="Arial"/>
          <w:color w:val="000000"/>
          <w:szCs w:val="20"/>
          <w:lang w:eastAsia="zh-CN"/>
        </w:rPr>
        <w:t xml:space="preserve"> learners have access to</w:t>
      </w:r>
      <w:r>
        <w:rPr>
          <w:rFonts w:ascii="Calibri" w:hAnsi="Calibri" w:cs="Arial"/>
          <w:color w:val="000000"/>
          <w:szCs w:val="20"/>
          <w:lang w:eastAsia="zh-CN"/>
        </w:rPr>
        <w:t>:</w:t>
      </w:r>
    </w:p>
    <w:p w:rsidR="008F3918" w:rsidRDefault="008F3918" w:rsidP="008F3918">
      <w:pPr>
        <w:pStyle w:val="VPBulletsbody-againstmargin"/>
      </w:pPr>
      <w:r w:rsidRPr="008F3918">
        <w:rPr>
          <w:lang w:eastAsia="zh-CN"/>
        </w:rPr>
        <w:t>a bush or forest area</w:t>
      </w:r>
      <w:r>
        <w:rPr>
          <w:lang w:eastAsia="zh-CN"/>
        </w:rPr>
        <w:t xml:space="preserve"> –</w:t>
      </w:r>
      <w:r w:rsidRPr="008F3918">
        <w:rPr>
          <w:lang w:eastAsia="zh-CN"/>
        </w:rPr>
        <w:t xml:space="preserve"> although it is possible to meet the requirements of the standard </w:t>
      </w:r>
      <w:r>
        <w:rPr>
          <w:lang w:eastAsia="zh-CN"/>
        </w:rPr>
        <w:t>by</w:t>
      </w:r>
      <w:r w:rsidR="000E3945">
        <w:rPr>
          <w:lang w:eastAsia="zh-CN"/>
        </w:rPr>
        <w:t xml:space="preserve"> using only secondary sources</w:t>
      </w:r>
    </w:p>
    <w:p w:rsidR="000C2E79" w:rsidRDefault="008F3918" w:rsidP="008F3918">
      <w:pPr>
        <w:pStyle w:val="VPBulletsbody-againstmargin"/>
      </w:pPr>
      <w:r w:rsidRPr="008F3918">
        <w:rPr>
          <w:lang w:eastAsia="zh-CN"/>
        </w:rPr>
        <w:t xml:space="preserve">appropriate facilities </w:t>
      </w:r>
      <w:r w:rsidR="000C2E79">
        <w:rPr>
          <w:lang w:eastAsia="zh-CN"/>
        </w:rPr>
        <w:t xml:space="preserve">to </w:t>
      </w:r>
      <w:r w:rsidR="000C2E79">
        <w:rPr>
          <w:rFonts w:ascii="Calibri" w:hAnsi="Calibri" w:cs="Arial"/>
          <w:color w:val="auto"/>
          <w:szCs w:val="20"/>
          <w:lang w:eastAsia="zh-CN"/>
        </w:rPr>
        <w:t>safely and hygienically</w:t>
      </w:r>
      <w:r w:rsidR="000C2E79" w:rsidRPr="008F3918">
        <w:rPr>
          <w:lang w:eastAsia="zh-CN"/>
        </w:rPr>
        <w:t xml:space="preserve"> </w:t>
      </w:r>
      <w:r w:rsidR="000C2E79">
        <w:rPr>
          <w:lang w:eastAsia="zh-CN"/>
        </w:rPr>
        <w:t xml:space="preserve">prepare </w:t>
      </w:r>
      <w:r w:rsidR="000C2E79" w:rsidRPr="008F3918">
        <w:rPr>
          <w:lang w:eastAsia="zh-CN"/>
        </w:rPr>
        <w:t>some foraged food</w:t>
      </w:r>
      <w:r w:rsidR="00B526DD">
        <w:rPr>
          <w:lang w:eastAsia="zh-CN"/>
        </w:rPr>
        <w:t>.</w:t>
      </w:r>
    </w:p>
    <w:p w:rsidR="00CA2937" w:rsidRDefault="00CA2937" w:rsidP="00CA2937">
      <w:pPr>
        <w:pStyle w:val="Heading1"/>
      </w:pPr>
      <w:r>
        <w:t>Additional information</w:t>
      </w:r>
    </w:p>
    <w:p w:rsidR="00DB4D21" w:rsidRDefault="00CE6255" w:rsidP="00EE261D">
      <w:pPr>
        <w:pStyle w:val="Heading2"/>
        <w:rPr>
          <w:i w:val="0"/>
        </w:rPr>
      </w:pPr>
      <w:r w:rsidRPr="00E07FF9">
        <w:t>Presentation</w:t>
      </w:r>
      <w:r w:rsidRPr="00463878">
        <w:rPr>
          <w:i w:val="0"/>
        </w:rPr>
        <w:t xml:space="preserve"> </w:t>
      </w:r>
      <w:r w:rsidRPr="00E07FF9">
        <w:t>suggestions</w:t>
      </w:r>
    </w:p>
    <w:p w:rsidR="00EE261D" w:rsidRPr="00517492" w:rsidRDefault="00EE261D" w:rsidP="00EE261D">
      <w:r w:rsidRPr="00B15FEF">
        <w:t>If learners select a format (for example PowerPoint) where the information is presented in a brief way, it is recommended that they include additional evidence (written and/or oral) to enable them to comprehensively evaluate the sustainable practice/s.</w:t>
      </w:r>
    </w:p>
    <w:p w:rsidR="00C66508" w:rsidRDefault="00CA2937">
      <w:pPr>
        <w:pStyle w:val="Heading2"/>
      </w:pPr>
      <w:r>
        <w:t>Other possible contexts for this vocational pathway</w:t>
      </w:r>
    </w:p>
    <w:p w:rsidR="00D95E6C" w:rsidRPr="004A7D05" w:rsidRDefault="00D95E6C" w:rsidP="00D95E6C">
      <w:r w:rsidRPr="004A7D05">
        <w:t>A</w:t>
      </w:r>
      <w:r w:rsidR="004A7D05" w:rsidRPr="004A7D05">
        <w:t xml:space="preserve">quaculture diver, </w:t>
      </w:r>
      <w:proofErr w:type="spellStart"/>
      <w:r w:rsidR="004A7D05" w:rsidRPr="004A7D05">
        <w:t>arborist</w:t>
      </w:r>
      <w:proofErr w:type="spellEnd"/>
      <w:r w:rsidR="004A7D05" w:rsidRPr="004A7D05">
        <w:t>, beekeeper, ecologist, fishery worker, forestry worker, hunter trapper, could investigate the sustainability of other traditional indigenous foods/practices</w:t>
      </w:r>
      <w:r w:rsidRPr="004A7D05">
        <w:t xml:space="preserve">. For example: </w:t>
      </w:r>
    </w:p>
    <w:p w:rsidR="00D95E6C" w:rsidRPr="004A7D05" w:rsidRDefault="00D95E6C" w:rsidP="00D95E6C">
      <w:pPr>
        <w:pStyle w:val="VPBulletsbody-againstmargin"/>
      </w:pPr>
      <w:r w:rsidRPr="004A7D05">
        <w:t>food foraged from swamps, streams, wetlands and the shoreline</w:t>
      </w:r>
    </w:p>
    <w:p w:rsidR="00D95E6C" w:rsidRPr="004A7D05" w:rsidRDefault="00FE66EE" w:rsidP="00D95E6C">
      <w:pPr>
        <w:pStyle w:val="VPBulletsbody-againstmargin"/>
      </w:pPr>
      <w:r w:rsidRPr="004A7D05">
        <w:t xml:space="preserve">the </w:t>
      </w:r>
      <w:r w:rsidR="00D95E6C" w:rsidRPr="004A7D05">
        <w:t>fusion of traditional with contemporary food products and practices</w:t>
      </w:r>
    </w:p>
    <w:p w:rsidR="00D95E6C" w:rsidRPr="004A7D05" w:rsidRDefault="00D95E6C" w:rsidP="00D95E6C">
      <w:pPr>
        <w:pStyle w:val="VPBulletsbody-againstmargin"/>
      </w:pPr>
      <w:r w:rsidRPr="004A7D05">
        <w:t>the launching of M</w:t>
      </w:r>
      <w:r w:rsidR="00AA2693" w:rsidRPr="004A7D05">
        <w:t>ā</w:t>
      </w:r>
      <w:r w:rsidRPr="004A7D05">
        <w:t>ori organic initiatives</w:t>
      </w:r>
    </w:p>
    <w:p w:rsidR="00D95E6C" w:rsidRPr="004A7D05" w:rsidRDefault="00D95E6C" w:rsidP="00D95E6C">
      <w:pPr>
        <w:pStyle w:val="VPBulletsbody-againstmargin"/>
      </w:pPr>
      <w:r w:rsidRPr="004A7D05">
        <w:t>the study of early Māori crop development.</w:t>
      </w:r>
    </w:p>
    <w:p w:rsidR="00CA2937" w:rsidRDefault="00CA2937" w:rsidP="00E053F6"/>
    <w:p w:rsidR="0003223B" w:rsidRDefault="0003223B" w:rsidP="00E053F6">
      <w:pPr>
        <w:sectPr w:rsidR="0003223B">
          <w:headerReference w:type="default" r:id="rId24"/>
          <w:headerReference w:type="first" r:id="rId25"/>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D95E6C">
            <w:t>Home Economics 91302</w:t>
          </w:r>
        </w:sdtContent>
      </w:sdt>
      <w:r>
        <w:t xml:space="preserve"> </w:t>
      </w:r>
      <w:r w:rsidR="00D95E6C">
        <w:t>–</w:t>
      </w:r>
      <w:r>
        <w:t xml:space="preserve"> </w:t>
      </w:r>
      <w:sdt>
        <w:sdtPr>
          <w:alias w:val="Resource title"/>
          <w:tag w:val="Resource title"/>
          <w:id w:val="401076186"/>
          <w:placeholder>
            <w:docPart w:val="083CA754EB534A9CAD35BD9C4117F048"/>
          </w:placeholder>
        </w:sdtPr>
        <w:sdtContent>
          <w:sdt>
            <w:sdtPr>
              <w:rPr>
                <w:szCs w:val="28"/>
              </w:rPr>
              <w:alias w:val="resource title"/>
              <w:tag w:val="resource title"/>
              <w:id w:val="763043515"/>
              <w:placeholder>
                <w:docPart w:val="B4BC0C2CDB6145F1BF07DCF225110F42"/>
              </w:placeholder>
              <w:text/>
            </w:sdtPr>
            <w:sdtContent>
              <w:r w:rsidR="00D95E6C" w:rsidRPr="00BC7D17">
                <w:rPr>
                  <w:szCs w:val="28"/>
                </w:rPr>
                <w:t>Foraging in the forest</w:t>
              </w:r>
            </w:sdtContent>
          </w:sdt>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ayout w:type="fixed"/>
        <w:tblLook w:val="04A0"/>
      </w:tblPr>
      <w:tblGrid>
        <w:gridCol w:w="4644"/>
        <w:gridCol w:w="4678"/>
        <w:gridCol w:w="4852"/>
      </w:tblGrid>
      <w:tr w:rsidR="00CA2937" w:rsidRPr="00C1052C" w:rsidTr="00CE3BCC">
        <w:tc>
          <w:tcPr>
            <w:tcW w:w="4644" w:type="dxa"/>
          </w:tcPr>
          <w:p w:rsidR="00CA2937" w:rsidRPr="00C1052C" w:rsidRDefault="00D47620" w:rsidP="000D2EBA">
            <w:pPr>
              <w:pStyle w:val="VP11ptBoldCenteredBefore3ptAfter3pt"/>
            </w:pPr>
            <w:r>
              <w:t>Evidence/Judgements for Achievement</w:t>
            </w:r>
          </w:p>
        </w:tc>
        <w:tc>
          <w:tcPr>
            <w:tcW w:w="4678" w:type="dxa"/>
          </w:tcPr>
          <w:p w:rsidR="00CA2937" w:rsidRPr="00C1052C" w:rsidRDefault="00D47620" w:rsidP="000D2EBA">
            <w:pPr>
              <w:pStyle w:val="VP11ptBoldCenteredBefore3ptAfter3pt"/>
            </w:pPr>
            <w:r>
              <w:t>Evidence/Judgements for Achievement with Merit</w:t>
            </w:r>
          </w:p>
        </w:tc>
        <w:tc>
          <w:tcPr>
            <w:tcW w:w="4852" w:type="dxa"/>
          </w:tcPr>
          <w:p w:rsidR="00CA2937" w:rsidRPr="00C1052C" w:rsidRDefault="00D47620" w:rsidP="000D2EBA">
            <w:pPr>
              <w:pStyle w:val="VP11ptBoldCenteredBefore3ptAfter3pt"/>
            </w:pPr>
            <w:r>
              <w:t>Evidence/Judgements for Achievement with Excellence</w:t>
            </w:r>
          </w:p>
        </w:tc>
      </w:tr>
      <w:tr w:rsidR="00CA2937" w:rsidTr="00CE3BCC">
        <w:tc>
          <w:tcPr>
            <w:tcW w:w="4644" w:type="dxa"/>
          </w:tcPr>
          <w:p w:rsidR="00FE66EE" w:rsidRDefault="00FE66EE" w:rsidP="00FE66EE">
            <w:pPr>
              <w:pStyle w:val="VPScheduletext"/>
              <w:rPr>
                <w:lang w:eastAsia="zh-CN"/>
              </w:rPr>
            </w:pPr>
            <w:r>
              <w:rPr>
                <w:lang w:eastAsia="zh-CN"/>
              </w:rPr>
              <w:t>The learner e</w:t>
            </w:r>
            <w:r w:rsidRPr="00FE66EE">
              <w:rPr>
                <w:lang w:eastAsia="zh-CN"/>
              </w:rPr>
              <w:t>valuate</w:t>
            </w:r>
            <w:r>
              <w:rPr>
                <w:lang w:eastAsia="zh-CN"/>
              </w:rPr>
              <w:t>s</w:t>
            </w:r>
            <w:r w:rsidRPr="00FE66EE">
              <w:rPr>
                <w:lang w:eastAsia="zh-CN"/>
              </w:rPr>
              <w:t xml:space="preserve"> sus</w:t>
            </w:r>
            <w:r>
              <w:rPr>
                <w:lang w:eastAsia="zh-CN"/>
              </w:rPr>
              <w:t>tainable food related practices by:</w:t>
            </w:r>
          </w:p>
          <w:p w:rsidR="00CA2937" w:rsidRDefault="0017228A" w:rsidP="00FE66EE">
            <w:pPr>
              <w:pStyle w:val="VPSchedulebullets"/>
            </w:pPr>
            <w:r>
              <w:rPr>
                <w:lang w:eastAsia="zh-CN"/>
              </w:rPr>
              <w:t>determining</w:t>
            </w:r>
            <w:r w:rsidR="00FE66EE" w:rsidRPr="00FE66EE">
              <w:rPr>
                <w:lang w:eastAsia="zh-CN"/>
              </w:rPr>
              <w:t xml:space="preserve"> the value of sourcing, gathering and preparing food foraged from New Zealand forest/bush areas by considering the social, economic</w:t>
            </w:r>
            <w:r w:rsidR="00BD6932">
              <w:rPr>
                <w:lang w:eastAsia="zh-CN"/>
              </w:rPr>
              <w:t xml:space="preserve"> and environmental implications</w:t>
            </w:r>
            <w:r w:rsidR="00F74132">
              <w:rPr>
                <w:lang w:eastAsia="zh-CN"/>
              </w:rPr>
              <w:t xml:space="preserve"> of those practices</w:t>
            </w:r>
          </w:p>
          <w:p w:rsidR="001E2522" w:rsidRDefault="001E2522" w:rsidP="00854311">
            <w:pPr>
              <w:pStyle w:val="VPSheduleitalics"/>
              <w:rPr>
                <w:i w:val="0"/>
              </w:rPr>
            </w:pPr>
            <w:r>
              <w:rPr>
                <w:i w:val="0"/>
              </w:rPr>
              <w:t>For example:</w:t>
            </w:r>
          </w:p>
          <w:p w:rsidR="00E76E71" w:rsidRDefault="001E2522" w:rsidP="00463878">
            <w:pPr>
              <w:pStyle w:val="VPSheduleitalics"/>
            </w:pPr>
            <w:r>
              <w:rPr>
                <w:i w:val="0"/>
              </w:rPr>
              <w:t xml:space="preserve">The learner </w:t>
            </w:r>
            <w:r w:rsidR="00854311" w:rsidRPr="001E2522">
              <w:rPr>
                <w:i w:val="0"/>
              </w:rPr>
              <w:t xml:space="preserve">provides a detailed account of the benefits and limitations, with examples </w:t>
            </w:r>
            <w:r w:rsidR="00357617" w:rsidRPr="001E2522">
              <w:rPr>
                <w:i w:val="0"/>
              </w:rPr>
              <w:t xml:space="preserve">of </w:t>
            </w:r>
            <w:r w:rsidR="00F74132" w:rsidRPr="001E2522">
              <w:rPr>
                <w:i w:val="0"/>
              </w:rPr>
              <w:t xml:space="preserve">the </w:t>
            </w:r>
            <w:r w:rsidR="00357617" w:rsidRPr="001E2522">
              <w:rPr>
                <w:i w:val="0"/>
                <w:lang w:eastAsia="zh-CN"/>
              </w:rPr>
              <w:t xml:space="preserve">social, economic and environmental </w:t>
            </w:r>
            <w:r w:rsidR="00854311" w:rsidRPr="001E2522">
              <w:rPr>
                <w:i w:val="0"/>
              </w:rPr>
              <w:t>implications</w:t>
            </w:r>
            <w:r w:rsidR="00733203">
              <w:rPr>
                <w:i w:val="0"/>
              </w:rPr>
              <w:t>.</w:t>
            </w:r>
          </w:p>
          <w:p w:rsidR="00E76E71" w:rsidRDefault="007F4508" w:rsidP="00463878">
            <w:pPr>
              <w:pStyle w:val="VPSheduleitalics"/>
            </w:pPr>
            <w:r>
              <w:rPr>
                <w:i w:val="0"/>
              </w:rPr>
              <w:t xml:space="preserve">The learner </w:t>
            </w:r>
            <w:r w:rsidR="00854311" w:rsidRPr="001E2522">
              <w:rPr>
                <w:i w:val="0"/>
              </w:rPr>
              <w:t>makes connection</w:t>
            </w:r>
            <w:r w:rsidR="00CE3BCC">
              <w:rPr>
                <w:i w:val="0"/>
              </w:rPr>
              <w:t>s</w:t>
            </w:r>
            <w:r w:rsidR="00854311" w:rsidRPr="001E2522">
              <w:rPr>
                <w:i w:val="0"/>
              </w:rPr>
              <w:t xml:space="preserve"> to well-being</w:t>
            </w:r>
            <w:r w:rsidR="00733203">
              <w:rPr>
                <w:i w:val="0"/>
              </w:rPr>
              <w:t>.</w:t>
            </w:r>
          </w:p>
          <w:p w:rsidR="00FE66EE" w:rsidRPr="000F1390" w:rsidRDefault="00CE6255" w:rsidP="000F1390">
            <w:pPr>
              <w:pStyle w:val="VPSchedulebullets"/>
              <w:numPr>
                <w:ilvl w:val="0"/>
                <w:numId w:val="0"/>
              </w:numPr>
              <w:ind w:left="284"/>
            </w:pPr>
            <w:r w:rsidRPr="00463878">
              <w:rPr>
                <w:i/>
                <w:iCs/>
              </w:rPr>
              <w:t xml:space="preserve">In </w:t>
            </w:r>
            <w:r w:rsidR="00B0469C" w:rsidRPr="00FD2FFD">
              <w:rPr>
                <w:i/>
                <w:iCs/>
              </w:rPr>
              <w:t>an</w:t>
            </w:r>
            <w:r w:rsidRPr="00463878">
              <w:rPr>
                <w:i/>
                <w:iCs/>
              </w:rPr>
              <w:t xml:space="preserve"> overnight camp in the bush, </w:t>
            </w:r>
            <w:r w:rsidR="00B0469C" w:rsidRPr="00FD2FFD">
              <w:rPr>
                <w:i/>
                <w:iCs/>
              </w:rPr>
              <w:t>I</w:t>
            </w:r>
            <w:r w:rsidRPr="00463878">
              <w:rPr>
                <w:i/>
                <w:iCs/>
              </w:rPr>
              <w:t xml:space="preserve"> made a meal by using pikopiko fern tips, which are also known as bush asparagus, and fish </w:t>
            </w:r>
            <w:r w:rsidR="00B0469C" w:rsidRPr="00FD2FFD">
              <w:rPr>
                <w:i/>
                <w:iCs/>
              </w:rPr>
              <w:t>I</w:t>
            </w:r>
            <w:r w:rsidRPr="00463878">
              <w:rPr>
                <w:i/>
                <w:iCs/>
              </w:rPr>
              <w:t xml:space="preserve"> caught in the river. Most ferns are poisonous but </w:t>
            </w:r>
            <w:r w:rsidR="00B0469C" w:rsidRPr="00FD2FFD">
              <w:rPr>
                <w:i/>
                <w:iCs/>
              </w:rPr>
              <w:t>I knew</w:t>
            </w:r>
            <w:r w:rsidRPr="00463878">
              <w:rPr>
                <w:i/>
                <w:iCs/>
              </w:rPr>
              <w:t xml:space="preserve"> which ones to select</w:t>
            </w:r>
            <w:r w:rsidR="00B0469C" w:rsidRPr="00FD2FFD">
              <w:rPr>
                <w:i/>
                <w:iCs/>
              </w:rPr>
              <w:t xml:space="preserve"> as I had</w:t>
            </w:r>
            <w:r w:rsidR="00FD2FFD" w:rsidRPr="00FD2FFD">
              <w:rPr>
                <w:i/>
                <w:iCs/>
              </w:rPr>
              <w:t xml:space="preserve"> done my research and had also spent time on the</w:t>
            </w:r>
            <w:r w:rsidR="00FD2FFD">
              <w:rPr>
                <w:i/>
                <w:iCs/>
              </w:rPr>
              <w:t xml:space="preserve"> local Marae preparing some of these foods</w:t>
            </w:r>
            <w:r w:rsidRPr="00463878">
              <w:rPr>
                <w:i/>
                <w:iCs/>
              </w:rPr>
              <w:t xml:space="preserve">. They need to be picked before the leaves unfold. The fronds added a 'forest' flavour to </w:t>
            </w:r>
            <w:r w:rsidR="00B0469C">
              <w:rPr>
                <w:i/>
                <w:iCs/>
              </w:rPr>
              <w:t>the</w:t>
            </w:r>
            <w:r w:rsidRPr="00463878">
              <w:rPr>
                <w:i/>
                <w:iCs/>
              </w:rPr>
              <w:t xml:space="preserve"> steamed fish and certainly made </w:t>
            </w:r>
            <w:r w:rsidR="00B0469C">
              <w:rPr>
                <w:i/>
                <w:iCs/>
              </w:rPr>
              <w:t xml:space="preserve">the </w:t>
            </w:r>
            <w:r w:rsidRPr="00463878">
              <w:rPr>
                <w:i/>
                <w:iCs/>
              </w:rPr>
              <w:t>rice dish much more interesting. It is important to only pick what you need and select from more than one plant so the ferns can regenerate and keep providing for others in future</w:t>
            </w:r>
            <w:r w:rsidR="00B52B3C">
              <w:rPr>
                <w:i/>
                <w:iCs/>
              </w:rPr>
              <w:t>.</w:t>
            </w:r>
          </w:p>
          <w:p w:rsidR="00AD61D9" w:rsidRPr="00D47620" w:rsidRDefault="006A1A65" w:rsidP="00425DD4">
            <w:pPr>
              <w:pStyle w:val="VPScheduletext"/>
            </w:pPr>
            <w:r>
              <w:rPr>
                <w:i/>
                <w:color w:val="FF0000"/>
              </w:rPr>
              <w:lastRenderedPageBreak/>
              <w:t>The above expected learner responses</w:t>
            </w:r>
            <w:r w:rsidR="00C30203" w:rsidRPr="00C30203">
              <w:rPr>
                <w:i/>
                <w:color w:val="FF0000"/>
              </w:rPr>
              <w:t xml:space="preserve"> are indicative only and relate to just part of what is required.</w:t>
            </w:r>
          </w:p>
        </w:tc>
        <w:tc>
          <w:tcPr>
            <w:tcW w:w="4678" w:type="dxa"/>
          </w:tcPr>
          <w:p w:rsidR="00CA2937" w:rsidRDefault="0017228A" w:rsidP="00D47620">
            <w:pPr>
              <w:pStyle w:val="VPScheduletext"/>
              <w:rPr>
                <w:lang w:eastAsia="zh-CN"/>
              </w:rPr>
            </w:pPr>
            <w:r w:rsidRPr="000C4557">
              <w:rPr>
                <w:lang w:eastAsia="zh-CN"/>
              </w:rPr>
              <w:lastRenderedPageBreak/>
              <w:t>The learner evaluates</w:t>
            </w:r>
            <w:r w:rsidR="00995E73">
              <w:rPr>
                <w:lang w:eastAsia="zh-CN"/>
              </w:rPr>
              <w:t>,</w:t>
            </w:r>
            <w:r>
              <w:rPr>
                <w:lang w:eastAsia="zh-CN"/>
              </w:rPr>
              <w:t xml:space="preserve"> in depth</w:t>
            </w:r>
            <w:r w:rsidR="00995E73">
              <w:rPr>
                <w:lang w:eastAsia="zh-CN"/>
              </w:rPr>
              <w:t>,</w:t>
            </w:r>
            <w:r w:rsidRPr="000C4557">
              <w:rPr>
                <w:lang w:eastAsia="zh-CN"/>
              </w:rPr>
              <w:t xml:space="preserve"> sustainable food related practices by:</w:t>
            </w:r>
          </w:p>
          <w:p w:rsidR="0017228A" w:rsidRDefault="0017228A" w:rsidP="0017228A">
            <w:pPr>
              <w:pStyle w:val="VPSchedulebullets"/>
            </w:pPr>
            <w:r>
              <w:t>determining the value</w:t>
            </w:r>
            <w:r w:rsidR="00FD2FFD">
              <w:t>,</w:t>
            </w:r>
            <w:r w:rsidR="00995E73">
              <w:t xml:space="preserve"> </w:t>
            </w:r>
            <w:r w:rsidR="00FD2FFD">
              <w:t>supported by</w:t>
            </w:r>
            <w:r w:rsidRPr="00B34697">
              <w:t xml:space="preserve"> evidence</w:t>
            </w:r>
            <w:r w:rsidR="00127C6A">
              <w:t>,</w:t>
            </w:r>
            <w:r w:rsidRPr="00B34697">
              <w:t xml:space="preserve"> of </w:t>
            </w:r>
            <w:r w:rsidRPr="00B34697">
              <w:rPr>
                <w:lang w:val="en-GB"/>
              </w:rPr>
              <w:t>sourcing, gathering and preparing food foraged</w:t>
            </w:r>
            <w:r w:rsidRPr="00B34697">
              <w:t xml:space="preserve"> from New Zealand forest/bush areas by considering the social, economic and envi</w:t>
            </w:r>
            <w:r>
              <w:t>ronmental implications</w:t>
            </w:r>
            <w:r w:rsidR="009F7295">
              <w:t xml:space="preserve"> of those practices</w:t>
            </w:r>
          </w:p>
          <w:p w:rsidR="00E76E71" w:rsidRPr="00FD2FFD" w:rsidRDefault="007F4508" w:rsidP="00463878">
            <w:pPr>
              <w:pStyle w:val="VPSchedulebullets"/>
              <w:numPr>
                <w:ilvl w:val="0"/>
                <w:numId w:val="0"/>
              </w:numPr>
              <w:ind w:left="284"/>
            </w:pPr>
            <w:r w:rsidRPr="00FD2FFD">
              <w:t>For example:</w:t>
            </w:r>
          </w:p>
          <w:p w:rsidR="00E76E71" w:rsidRDefault="0012776F" w:rsidP="00463878">
            <w:pPr>
              <w:pStyle w:val="VPSchedulebullets"/>
              <w:numPr>
                <w:ilvl w:val="0"/>
                <w:numId w:val="0"/>
              </w:numPr>
              <w:ind w:left="284"/>
            </w:pPr>
            <w:r>
              <w:t>T</w:t>
            </w:r>
            <w:r w:rsidR="007F4508">
              <w:t xml:space="preserve">he learner </w:t>
            </w:r>
            <w:r w:rsidR="00854311">
              <w:t>provides a detailed account</w:t>
            </w:r>
            <w:r w:rsidR="00FD2FFD">
              <w:t>, supported by evidence</w:t>
            </w:r>
            <w:r w:rsidR="00CE3BCC">
              <w:t>,</w:t>
            </w:r>
            <w:r w:rsidR="00854311">
              <w:t xml:space="preserve"> of the benefits and limitations, with examples </w:t>
            </w:r>
            <w:r w:rsidR="009F7295">
              <w:t>of the social, economic and environmental implications</w:t>
            </w:r>
            <w:r w:rsidR="00733203">
              <w:t>.</w:t>
            </w:r>
          </w:p>
          <w:p w:rsidR="00E76E71" w:rsidRDefault="007F4508" w:rsidP="00463878">
            <w:pPr>
              <w:pStyle w:val="VPSchedulebullets"/>
              <w:numPr>
                <w:ilvl w:val="0"/>
                <w:numId w:val="0"/>
              </w:numPr>
              <w:ind w:left="284"/>
            </w:pPr>
            <w:r>
              <w:t xml:space="preserve">The learner </w:t>
            </w:r>
            <w:r w:rsidR="00854311">
              <w:t>makes connections to well-being</w:t>
            </w:r>
            <w:r>
              <w:t>.</w:t>
            </w:r>
          </w:p>
          <w:p w:rsidR="00D84380" w:rsidRPr="000F1390" w:rsidRDefault="00CE2FA6" w:rsidP="000E64A1">
            <w:pPr>
              <w:pStyle w:val="VPScheduletext"/>
              <w:ind w:left="284"/>
              <w:rPr>
                <w:rFonts w:ascii="Calibri" w:hAnsi="Calibri" w:cs="Calibri"/>
                <w:color w:val="auto"/>
                <w:sz w:val="24"/>
                <w:lang w:eastAsia="zh-CN"/>
              </w:rPr>
            </w:pPr>
            <w:r w:rsidRPr="005F5C0F">
              <w:rPr>
                <w:i/>
                <w:iCs/>
              </w:rPr>
              <w:t>In an overnight camp in the bush</w:t>
            </w:r>
            <w:r w:rsidR="00CE6255" w:rsidRPr="00463878">
              <w:rPr>
                <w:i/>
                <w:iCs/>
              </w:rPr>
              <w:t xml:space="preserve">, </w:t>
            </w:r>
            <w:r w:rsidR="00FD2FFD">
              <w:rPr>
                <w:i/>
                <w:iCs/>
              </w:rPr>
              <w:t>I</w:t>
            </w:r>
            <w:r w:rsidR="00CE6255" w:rsidRPr="00463878">
              <w:rPr>
                <w:i/>
                <w:iCs/>
              </w:rPr>
              <w:t xml:space="preserve"> made a meal by using pikopiko fern tips, which are also known as bush asparagus, and fish </w:t>
            </w:r>
            <w:r w:rsidR="00FD2FFD">
              <w:rPr>
                <w:i/>
                <w:iCs/>
              </w:rPr>
              <w:t>I</w:t>
            </w:r>
            <w:r w:rsidR="00CE6255" w:rsidRPr="00463878">
              <w:rPr>
                <w:i/>
                <w:iCs/>
              </w:rPr>
              <w:t xml:space="preserve"> caught in the river. Most ferns are poisonous but I know from my research on the internet (http://www.newzealand.com/travel/media/features/food-&amp;wine/food&amp;wine_maori-food-ingredients_feature.cfm) that seven varieties are edible. </w:t>
            </w:r>
            <w:r w:rsidR="00D84FB1">
              <w:rPr>
                <w:i/>
                <w:iCs/>
              </w:rPr>
              <w:t xml:space="preserve">I </w:t>
            </w:r>
            <w:r w:rsidR="00D84FB1" w:rsidRPr="00FD2FFD">
              <w:rPr>
                <w:i/>
                <w:iCs/>
              </w:rPr>
              <w:t>had also spent time on the</w:t>
            </w:r>
            <w:r w:rsidR="00D84FB1">
              <w:rPr>
                <w:i/>
                <w:iCs/>
              </w:rPr>
              <w:t xml:space="preserve"> local Marae preparing some of these foods</w:t>
            </w:r>
            <w:r w:rsidR="00D84FB1" w:rsidRPr="00D84FB1" w:rsidDel="00D84FB1">
              <w:rPr>
                <w:i/>
                <w:iCs/>
              </w:rPr>
              <w:t xml:space="preserve"> </w:t>
            </w:r>
            <w:r w:rsidR="00D84FB1">
              <w:rPr>
                <w:i/>
                <w:iCs/>
              </w:rPr>
              <w:t xml:space="preserve">so knew </w:t>
            </w:r>
            <w:r w:rsidR="00CE6255" w:rsidRPr="00463878">
              <w:rPr>
                <w:i/>
                <w:iCs/>
              </w:rPr>
              <w:t xml:space="preserve">which ones to select. The fern tips </w:t>
            </w:r>
            <w:r w:rsidR="00CE6255" w:rsidRPr="00463878">
              <w:rPr>
                <w:i/>
                <w:iCs/>
                <w:color w:val="auto"/>
              </w:rPr>
              <w:t xml:space="preserve">need to be picked before the leaves unfold. The fronds added a 'forest' flavour to our steamed fish and certainly made </w:t>
            </w:r>
            <w:r w:rsidR="00D84FB1" w:rsidRPr="00463878">
              <w:rPr>
                <w:i/>
                <w:iCs/>
                <w:color w:val="auto"/>
              </w:rPr>
              <w:t>the rice</w:t>
            </w:r>
            <w:r w:rsidR="00CE6255" w:rsidRPr="00463878">
              <w:rPr>
                <w:i/>
                <w:iCs/>
                <w:color w:val="auto"/>
              </w:rPr>
              <w:t xml:space="preserve"> dish much more </w:t>
            </w:r>
            <w:r w:rsidR="00CE6255" w:rsidRPr="00463878">
              <w:rPr>
                <w:i/>
                <w:iCs/>
                <w:color w:val="auto"/>
              </w:rPr>
              <w:lastRenderedPageBreak/>
              <w:t>interesting. It is important to only pick what you need and select from more than one plant so the ferns can regenerate and keep providing for others in future.</w:t>
            </w:r>
            <w:r w:rsidR="00222F37" w:rsidRPr="00463878">
              <w:rPr>
                <w:color w:val="auto"/>
                <w:lang w:eastAsia="en-NZ"/>
              </w:rPr>
              <w:t xml:space="preserve"> </w:t>
            </w:r>
            <w:r w:rsidR="00D84FB1">
              <w:rPr>
                <w:i/>
                <w:iCs/>
              </w:rPr>
              <w:t>While on the Marae I learnt</w:t>
            </w:r>
            <w:r w:rsidR="00CE6255" w:rsidRPr="00463878">
              <w:rPr>
                <w:i/>
                <w:iCs/>
              </w:rPr>
              <w:t xml:space="preserve"> that one of the core values for Māori is to be guardians of the land and to show respect for it by only taking what we need for a meal. That way there will be food available for everyone to collect in the future. By knowing </w:t>
            </w:r>
            <w:r w:rsidR="00D84FB1">
              <w:rPr>
                <w:i/>
                <w:iCs/>
              </w:rPr>
              <w:t xml:space="preserve">I </w:t>
            </w:r>
            <w:r w:rsidR="00CE6255" w:rsidRPr="00463878">
              <w:rPr>
                <w:i/>
                <w:iCs/>
              </w:rPr>
              <w:t xml:space="preserve">had only taken the fern tips that were required to flavour </w:t>
            </w:r>
            <w:r w:rsidR="00D84FB1">
              <w:rPr>
                <w:i/>
                <w:iCs/>
              </w:rPr>
              <w:t>the</w:t>
            </w:r>
            <w:r w:rsidR="00CE6255" w:rsidRPr="00463878">
              <w:rPr>
                <w:i/>
                <w:iCs/>
              </w:rPr>
              <w:t xml:space="preserve"> meal, </w:t>
            </w:r>
            <w:r w:rsidR="00D84FB1">
              <w:rPr>
                <w:i/>
                <w:iCs/>
              </w:rPr>
              <w:t>I</w:t>
            </w:r>
            <w:r w:rsidR="00D84FB1" w:rsidRPr="00D84FB1">
              <w:rPr>
                <w:i/>
                <w:iCs/>
              </w:rPr>
              <w:t xml:space="preserve"> felt</w:t>
            </w:r>
            <w:r w:rsidR="00CE6255" w:rsidRPr="00463878">
              <w:rPr>
                <w:i/>
                <w:iCs/>
              </w:rPr>
              <w:t xml:space="preserve"> reassured that </w:t>
            </w:r>
            <w:r w:rsidR="00B527DB">
              <w:rPr>
                <w:i/>
                <w:iCs/>
              </w:rPr>
              <w:t>I</w:t>
            </w:r>
            <w:r w:rsidR="00CE6255" w:rsidRPr="00463878">
              <w:rPr>
                <w:i/>
                <w:iCs/>
              </w:rPr>
              <w:t xml:space="preserve"> w</w:t>
            </w:r>
            <w:r w:rsidR="00B527DB">
              <w:rPr>
                <w:i/>
                <w:iCs/>
              </w:rPr>
              <w:t>as</w:t>
            </w:r>
            <w:r w:rsidR="00CE6255" w:rsidRPr="00463878">
              <w:rPr>
                <w:i/>
                <w:iCs/>
              </w:rPr>
              <w:t xml:space="preserve"> not damaging </w:t>
            </w:r>
            <w:r w:rsidR="00D84FB1">
              <w:rPr>
                <w:i/>
                <w:iCs/>
              </w:rPr>
              <w:t xml:space="preserve">the </w:t>
            </w:r>
            <w:r w:rsidR="00CE6255" w:rsidRPr="00463878">
              <w:rPr>
                <w:i/>
                <w:iCs/>
              </w:rPr>
              <w:t xml:space="preserve">environment and </w:t>
            </w:r>
            <w:r w:rsidR="00D84FB1">
              <w:rPr>
                <w:i/>
                <w:iCs/>
              </w:rPr>
              <w:t>w</w:t>
            </w:r>
            <w:r w:rsidR="00B527DB">
              <w:rPr>
                <w:i/>
                <w:iCs/>
              </w:rPr>
              <w:t>as</w:t>
            </w:r>
            <w:r w:rsidR="00CE6255" w:rsidRPr="00463878">
              <w:rPr>
                <w:i/>
                <w:iCs/>
              </w:rPr>
              <w:t xml:space="preserve"> considering whenua tapu.</w:t>
            </w:r>
          </w:p>
          <w:p w:rsidR="0017228A" w:rsidRDefault="006A1A65" w:rsidP="00425DD4">
            <w:pPr>
              <w:pStyle w:val="VPScheduletext"/>
            </w:pPr>
            <w:r>
              <w:rPr>
                <w:i/>
                <w:color w:val="FF0000"/>
              </w:rPr>
              <w:t>The above expected learner responses</w:t>
            </w:r>
            <w:r w:rsidR="00C30203" w:rsidRPr="00C30203">
              <w:rPr>
                <w:i/>
                <w:color w:val="FF0000"/>
              </w:rPr>
              <w:t xml:space="preserve"> are indicative only and relate to just part of what is required</w:t>
            </w:r>
            <w:r w:rsidR="00216216" w:rsidRPr="00E846F6">
              <w:rPr>
                <w:i/>
              </w:rPr>
              <w:t>.</w:t>
            </w:r>
          </w:p>
        </w:tc>
        <w:tc>
          <w:tcPr>
            <w:tcW w:w="4852" w:type="dxa"/>
          </w:tcPr>
          <w:p w:rsidR="00CA2937" w:rsidRDefault="00D84380" w:rsidP="00D47620">
            <w:pPr>
              <w:pStyle w:val="VPScheduletext"/>
              <w:rPr>
                <w:lang w:eastAsia="zh-CN"/>
              </w:rPr>
            </w:pPr>
            <w:r w:rsidRPr="00C30823">
              <w:rPr>
                <w:lang w:eastAsia="zh-CN"/>
              </w:rPr>
              <w:lastRenderedPageBreak/>
              <w:t xml:space="preserve">The learner </w:t>
            </w:r>
            <w:r>
              <w:rPr>
                <w:lang w:eastAsia="zh-CN"/>
              </w:rPr>
              <w:t xml:space="preserve">comprehensively </w:t>
            </w:r>
            <w:r w:rsidRPr="00C30823">
              <w:rPr>
                <w:lang w:eastAsia="zh-CN"/>
              </w:rPr>
              <w:t>evaluates sustainable food related practices by:</w:t>
            </w:r>
          </w:p>
          <w:p w:rsidR="007F4508" w:rsidRDefault="00D84380" w:rsidP="00463878">
            <w:pPr>
              <w:pStyle w:val="VPSchedulebullets"/>
            </w:pPr>
            <w:r>
              <w:t>determining</w:t>
            </w:r>
            <w:r w:rsidRPr="00B34697">
              <w:t xml:space="preserve"> the </w:t>
            </w:r>
            <w:r w:rsidR="00B52B3C">
              <w:t>significance, supported by evidence</w:t>
            </w:r>
            <w:r w:rsidR="002C1398">
              <w:t>,</w:t>
            </w:r>
            <w:r w:rsidR="00B52B3C">
              <w:t xml:space="preserve"> </w:t>
            </w:r>
            <w:r w:rsidR="00F82540">
              <w:t>of sustainable food related practices</w:t>
            </w:r>
            <w:r w:rsidR="00E226D6">
              <w:t xml:space="preserve"> by considering the social, economic and environmental implications</w:t>
            </w:r>
            <w:r w:rsidR="00F82540">
              <w:t xml:space="preserve"> of those practices</w:t>
            </w:r>
            <w:r w:rsidR="00B52B3C">
              <w:t xml:space="preserve"> and drawing justified conclusions</w:t>
            </w:r>
          </w:p>
          <w:p w:rsidR="00225249" w:rsidRDefault="007F4508" w:rsidP="00463878">
            <w:pPr>
              <w:pStyle w:val="VPSchedulebullets"/>
              <w:numPr>
                <w:ilvl w:val="0"/>
                <w:numId w:val="0"/>
              </w:numPr>
              <w:ind w:left="284"/>
            </w:pPr>
            <w:r>
              <w:t>For example:</w:t>
            </w:r>
          </w:p>
          <w:p w:rsidR="00E76E71" w:rsidRDefault="007F4508" w:rsidP="00463878">
            <w:pPr>
              <w:pStyle w:val="VPSchedulebullets"/>
              <w:numPr>
                <w:ilvl w:val="0"/>
                <w:numId w:val="0"/>
              </w:numPr>
              <w:ind w:left="284"/>
              <w:rPr>
                <w:b/>
                <w:i/>
                <w:szCs w:val="20"/>
              </w:rPr>
            </w:pPr>
            <w:r>
              <w:t xml:space="preserve">The learner </w:t>
            </w:r>
            <w:r w:rsidR="00E226D6">
              <w:t xml:space="preserve">provides a detailed account of the benefits and limitations, with examples </w:t>
            </w:r>
            <w:r w:rsidR="00F82540">
              <w:t>of the social, economic and environmental implications</w:t>
            </w:r>
            <w:r>
              <w:t>.</w:t>
            </w:r>
          </w:p>
          <w:p w:rsidR="00A90649" w:rsidRDefault="007F4508" w:rsidP="00463878">
            <w:pPr>
              <w:pStyle w:val="VPSchedulebullets"/>
              <w:numPr>
                <w:ilvl w:val="0"/>
                <w:numId w:val="0"/>
              </w:numPr>
              <w:ind w:left="284"/>
            </w:pPr>
            <w:r>
              <w:t xml:space="preserve">The learner </w:t>
            </w:r>
            <w:r w:rsidR="00E226D6">
              <w:t>makes connections to well-being</w:t>
            </w:r>
            <w:r>
              <w:t>.</w:t>
            </w:r>
          </w:p>
          <w:p w:rsidR="00A90649" w:rsidRDefault="00A90649" w:rsidP="00A90649">
            <w:pPr>
              <w:pStyle w:val="VPSchedulebullets"/>
              <w:numPr>
                <w:ilvl w:val="0"/>
                <w:numId w:val="0"/>
              </w:numPr>
              <w:ind w:left="284"/>
            </w:pPr>
            <w:r w:rsidRPr="004B6B75">
              <w:t>The</w:t>
            </w:r>
            <w:r>
              <w:t xml:space="preserve"> learner’s </w:t>
            </w:r>
            <w:r w:rsidRPr="004B6B75">
              <w:t>conclusion could include:</w:t>
            </w:r>
          </w:p>
          <w:p w:rsidR="00A90649" w:rsidRDefault="00A90649" w:rsidP="00A90649">
            <w:pPr>
              <w:pStyle w:val="VPSchedulebullets"/>
              <w:numPr>
                <w:ilvl w:val="1"/>
                <w:numId w:val="27"/>
              </w:numPr>
            </w:pPr>
            <w:r>
              <w:t>b</w:t>
            </w:r>
            <w:r w:rsidRPr="004B6B75">
              <w:t xml:space="preserve">alancing </w:t>
            </w:r>
            <w:r>
              <w:t>restaurant</w:t>
            </w:r>
            <w:r w:rsidRPr="004B6B75">
              <w:t xml:space="preserve"> and social needs</w:t>
            </w:r>
          </w:p>
          <w:p w:rsidR="00A90649" w:rsidRDefault="00A90649" w:rsidP="00A90649">
            <w:pPr>
              <w:pStyle w:val="VPSchedulebullets"/>
              <w:numPr>
                <w:ilvl w:val="1"/>
                <w:numId w:val="27"/>
              </w:numPr>
            </w:pPr>
            <w:r>
              <w:t>economic concerns</w:t>
            </w:r>
          </w:p>
          <w:p w:rsidR="00A90649" w:rsidRDefault="00A90649" w:rsidP="00A90649">
            <w:pPr>
              <w:pStyle w:val="VPSchedulebullets"/>
              <w:numPr>
                <w:ilvl w:val="1"/>
                <w:numId w:val="27"/>
              </w:numPr>
            </w:pPr>
            <w:r>
              <w:t>m</w:t>
            </w:r>
            <w:r w:rsidRPr="004B6B75">
              <w:t>aint</w:t>
            </w:r>
            <w:r>
              <w:t>aining or improving food skills</w:t>
            </w:r>
          </w:p>
          <w:p w:rsidR="00A90649" w:rsidRDefault="00A90649" w:rsidP="00A90649">
            <w:pPr>
              <w:pStyle w:val="VPSchedulebullets"/>
              <w:numPr>
                <w:ilvl w:val="1"/>
                <w:numId w:val="27"/>
              </w:numPr>
            </w:pPr>
            <w:r>
              <w:t>i</w:t>
            </w:r>
            <w:r w:rsidRPr="004B6B75">
              <w:t xml:space="preserve">mproving healthy options </w:t>
            </w:r>
          </w:p>
          <w:p w:rsidR="00A90649" w:rsidRDefault="00A90649" w:rsidP="00A90649">
            <w:pPr>
              <w:pStyle w:val="VPSchedulebullets"/>
              <w:numPr>
                <w:ilvl w:val="1"/>
                <w:numId w:val="27"/>
              </w:numPr>
            </w:pPr>
            <w:r w:rsidRPr="004B6B75">
              <w:t>the impact on the wider environment.</w:t>
            </w:r>
          </w:p>
          <w:p w:rsidR="002B4BDD" w:rsidRDefault="00CE2FA6" w:rsidP="00463878">
            <w:pPr>
              <w:pStyle w:val="VPSchedulebullets"/>
              <w:numPr>
                <w:ilvl w:val="0"/>
                <w:numId w:val="0"/>
              </w:numPr>
              <w:ind w:left="284"/>
              <w:rPr>
                <w:i/>
                <w:iCs/>
                <w:lang w:eastAsia="en-NZ"/>
              </w:rPr>
            </w:pPr>
            <w:r w:rsidRPr="005F5C0F">
              <w:rPr>
                <w:i/>
                <w:iCs/>
              </w:rPr>
              <w:t>In the overnight camp in the bush</w:t>
            </w:r>
            <w:r w:rsidR="00CE6255" w:rsidRPr="00463878">
              <w:rPr>
                <w:i/>
                <w:iCs/>
              </w:rPr>
              <w:t xml:space="preserve">, </w:t>
            </w:r>
            <w:r w:rsidR="00B52B3C">
              <w:rPr>
                <w:i/>
                <w:iCs/>
              </w:rPr>
              <w:t>I</w:t>
            </w:r>
            <w:r w:rsidR="00CE6255" w:rsidRPr="00463878">
              <w:rPr>
                <w:i/>
                <w:iCs/>
              </w:rPr>
              <w:t xml:space="preserve"> made a meal by using pikopiko fern tips, which are also known as bush asparagus, and fish </w:t>
            </w:r>
            <w:r w:rsidR="00A90649">
              <w:rPr>
                <w:i/>
                <w:iCs/>
              </w:rPr>
              <w:t>I</w:t>
            </w:r>
            <w:r w:rsidR="00A90649" w:rsidRPr="00A90649">
              <w:rPr>
                <w:i/>
                <w:iCs/>
              </w:rPr>
              <w:t xml:space="preserve"> caught</w:t>
            </w:r>
            <w:r w:rsidR="00CE6255" w:rsidRPr="00463878">
              <w:rPr>
                <w:i/>
                <w:iCs/>
              </w:rPr>
              <w:t xml:space="preserve"> in the river. Most ferns are poisonous but I know from my research on the internet (http://www.newzealand.com/travel/media/features/food-&amp;wine/food&amp;wine_maori-food-</w:t>
            </w:r>
            <w:r w:rsidR="00CE6255" w:rsidRPr="00463878">
              <w:rPr>
                <w:i/>
                <w:iCs/>
              </w:rPr>
              <w:lastRenderedPageBreak/>
              <w:t xml:space="preserve">ingredients_feature.cfm) that seven varieties are edible. </w:t>
            </w:r>
            <w:r w:rsidR="00B52B3C">
              <w:rPr>
                <w:i/>
                <w:iCs/>
              </w:rPr>
              <w:t xml:space="preserve">I </w:t>
            </w:r>
            <w:r w:rsidR="00B52B3C" w:rsidRPr="00FD2FFD">
              <w:rPr>
                <w:i/>
                <w:iCs/>
              </w:rPr>
              <w:t>had also spent time on the</w:t>
            </w:r>
            <w:r w:rsidR="00B52B3C">
              <w:rPr>
                <w:i/>
                <w:iCs/>
              </w:rPr>
              <w:t xml:space="preserve"> local Marae so </w:t>
            </w:r>
            <w:r w:rsidR="00CE6255" w:rsidRPr="00463878">
              <w:rPr>
                <w:i/>
                <w:iCs/>
              </w:rPr>
              <w:t xml:space="preserve">knew which ones to select. The fern tips need to be picked before the leaves unfold. The fronds added a 'forest' flavour to </w:t>
            </w:r>
            <w:r w:rsidR="00B52B3C">
              <w:rPr>
                <w:i/>
                <w:iCs/>
              </w:rPr>
              <w:t>the</w:t>
            </w:r>
            <w:r w:rsidR="00CE6255" w:rsidRPr="00463878">
              <w:rPr>
                <w:i/>
                <w:iCs/>
              </w:rPr>
              <w:t xml:space="preserve"> steamed fish and certainly made </w:t>
            </w:r>
            <w:r w:rsidR="00B52B3C">
              <w:rPr>
                <w:i/>
                <w:iCs/>
              </w:rPr>
              <w:t>the</w:t>
            </w:r>
            <w:r w:rsidR="00CE6255" w:rsidRPr="00463878">
              <w:rPr>
                <w:i/>
                <w:iCs/>
              </w:rPr>
              <w:t xml:space="preserve"> rice</w:t>
            </w:r>
            <w:r w:rsidR="00CE6255" w:rsidRPr="00463878">
              <w:rPr>
                <w:i/>
                <w:iCs/>
                <w:lang w:eastAsia="en-NZ"/>
              </w:rPr>
              <w:t xml:space="preserve"> dish much more interesting. It is important to only pick what you need and select from more than one plant so the ferns can regenerate and keep providing for others in future. </w:t>
            </w:r>
            <w:r w:rsidR="00B52B3C">
              <w:rPr>
                <w:i/>
                <w:iCs/>
              </w:rPr>
              <w:t>While on the Marae I learnt</w:t>
            </w:r>
            <w:r w:rsidR="00B52B3C" w:rsidRPr="00271DBE">
              <w:rPr>
                <w:i/>
                <w:iCs/>
              </w:rPr>
              <w:t xml:space="preserve"> that </w:t>
            </w:r>
            <w:r w:rsidR="00B52B3C">
              <w:rPr>
                <w:i/>
                <w:iCs/>
              </w:rPr>
              <w:t xml:space="preserve">one </w:t>
            </w:r>
            <w:r w:rsidR="00CE6255" w:rsidRPr="00463878">
              <w:rPr>
                <w:i/>
                <w:iCs/>
                <w:lang w:eastAsia="en-NZ"/>
              </w:rPr>
              <w:t xml:space="preserve">of the core values for </w:t>
            </w:r>
            <w:r w:rsidR="00CE6255" w:rsidRPr="00463878">
              <w:rPr>
                <w:i/>
                <w:iCs/>
              </w:rPr>
              <w:t xml:space="preserve">Māori </w:t>
            </w:r>
            <w:r w:rsidR="00CE6255" w:rsidRPr="00463878">
              <w:rPr>
                <w:i/>
                <w:iCs/>
                <w:lang w:eastAsia="en-NZ"/>
              </w:rPr>
              <w:t xml:space="preserve">is to be guardians of the land and to show respect for it by only taking what we need for a meal. That way there will be food available for everyone to collect in the future. By knowing </w:t>
            </w:r>
            <w:r w:rsidR="00B52B3C">
              <w:rPr>
                <w:i/>
                <w:iCs/>
                <w:lang w:eastAsia="en-NZ"/>
              </w:rPr>
              <w:t>I</w:t>
            </w:r>
            <w:r w:rsidR="00CE6255" w:rsidRPr="00463878">
              <w:rPr>
                <w:i/>
                <w:iCs/>
                <w:lang w:eastAsia="en-NZ"/>
              </w:rPr>
              <w:t xml:space="preserve"> had only taken the fern tips that were required to flavour our meal, </w:t>
            </w:r>
            <w:r w:rsidR="00B52B3C">
              <w:rPr>
                <w:i/>
                <w:iCs/>
                <w:lang w:eastAsia="en-NZ"/>
              </w:rPr>
              <w:t>I</w:t>
            </w:r>
            <w:r w:rsidR="00CE6255" w:rsidRPr="00463878">
              <w:rPr>
                <w:i/>
                <w:iCs/>
                <w:lang w:eastAsia="en-NZ"/>
              </w:rPr>
              <w:t xml:space="preserve"> felt reassured that </w:t>
            </w:r>
            <w:r w:rsidR="00B52B3C">
              <w:rPr>
                <w:i/>
                <w:iCs/>
                <w:lang w:eastAsia="en-NZ"/>
              </w:rPr>
              <w:t>I was</w:t>
            </w:r>
            <w:r w:rsidR="00CE6255" w:rsidRPr="00463878">
              <w:rPr>
                <w:i/>
                <w:iCs/>
                <w:lang w:eastAsia="en-NZ"/>
              </w:rPr>
              <w:t xml:space="preserve"> not damaging </w:t>
            </w:r>
            <w:r w:rsidR="00B52B3C">
              <w:rPr>
                <w:i/>
                <w:iCs/>
                <w:lang w:eastAsia="en-NZ"/>
              </w:rPr>
              <w:t>the</w:t>
            </w:r>
            <w:r w:rsidR="00CE6255" w:rsidRPr="00463878">
              <w:rPr>
                <w:i/>
                <w:iCs/>
                <w:lang w:eastAsia="en-NZ"/>
              </w:rPr>
              <w:t xml:space="preserve"> </w:t>
            </w:r>
            <w:r w:rsidR="00B52B3C">
              <w:rPr>
                <w:i/>
                <w:iCs/>
                <w:lang w:eastAsia="en-NZ"/>
              </w:rPr>
              <w:t>e</w:t>
            </w:r>
            <w:r w:rsidR="00CE6255" w:rsidRPr="00463878">
              <w:rPr>
                <w:i/>
                <w:iCs/>
                <w:lang w:eastAsia="en-NZ"/>
              </w:rPr>
              <w:t>nvironment and w</w:t>
            </w:r>
            <w:r w:rsidR="00B52B3C">
              <w:rPr>
                <w:i/>
                <w:iCs/>
                <w:lang w:eastAsia="en-NZ"/>
              </w:rPr>
              <w:t>as</w:t>
            </w:r>
            <w:r w:rsidR="000E64A1" w:rsidRPr="00463878">
              <w:rPr>
                <w:i/>
                <w:iCs/>
                <w:lang w:eastAsia="en-NZ"/>
              </w:rPr>
              <w:t xml:space="preserve"> considering whenua tapu.</w:t>
            </w:r>
          </w:p>
          <w:p w:rsidR="00E71F4D" w:rsidRDefault="002B4BDD" w:rsidP="002B4BDD">
            <w:pPr>
              <w:pStyle w:val="VPSchedulebullets"/>
              <w:numPr>
                <w:ilvl w:val="0"/>
                <w:numId w:val="0"/>
              </w:numPr>
              <w:ind w:left="284"/>
              <w:rPr>
                <w:i/>
              </w:rPr>
            </w:pPr>
            <w:r>
              <w:rPr>
                <w:i/>
                <w:iCs/>
              </w:rPr>
              <w:t>I</w:t>
            </w:r>
            <w:r w:rsidR="00E71F4D" w:rsidRPr="002B4BDD">
              <w:rPr>
                <w:i/>
                <w:iCs/>
              </w:rPr>
              <w:t xml:space="preserve"> discovered that gathering and cooking traditional food is not just about food, but you learn a lot about cultural values and traditions as food is such a</w:t>
            </w:r>
            <w:r w:rsidR="007E289C" w:rsidRPr="002B4BDD">
              <w:rPr>
                <w:i/>
                <w:iCs/>
              </w:rPr>
              <w:t xml:space="preserve">n intrinsic part of our lives. </w:t>
            </w:r>
            <w:r w:rsidR="00E71F4D" w:rsidRPr="002B4BDD">
              <w:rPr>
                <w:i/>
                <w:iCs/>
              </w:rPr>
              <w:t>It can be a lot more than just buying something from the supermarket and sticking it in the microwave: the whole community comes together and</w:t>
            </w:r>
            <w:r w:rsidR="00E71F4D" w:rsidRPr="00E71F4D">
              <w:rPr>
                <w:i/>
              </w:rPr>
              <w:t xml:space="preserve"> gathers the food, shares the food and their cooking skills and eats the meal together. It is all about healthy eating and living. This has been acknowledged in some schools, which are developing courses so students come to appreciate their culture </w:t>
            </w:r>
            <w:r w:rsidR="00B96455">
              <w:rPr>
                <w:i/>
              </w:rPr>
              <w:t>–</w:t>
            </w:r>
            <w:r w:rsidR="00B96455" w:rsidRPr="00E71F4D">
              <w:rPr>
                <w:i/>
              </w:rPr>
              <w:t xml:space="preserve"> </w:t>
            </w:r>
            <w:r w:rsidR="00E71F4D" w:rsidRPr="00E71F4D">
              <w:rPr>
                <w:i/>
              </w:rPr>
              <w:t xml:space="preserve">they learn to catch eels and gather pāua and kina, and they also </w:t>
            </w:r>
            <w:r w:rsidR="00E71F4D" w:rsidRPr="00E71F4D">
              <w:rPr>
                <w:i/>
              </w:rPr>
              <w:lastRenderedPageBreak/>
              <w:t>learn how to store and preserv</w:t>
            </w:r>
            <w:r w:rsidR="007E289C">
              <w:rPr>
                <w:i/>
              </w:rPr>
              <w:t>e the food properly and safely.</w:t>
            </w:r>
            <w:r w:rsidR="00E71F4D" w:rsidRPr="00E71F4D">
              <w:rPr>
                <w:i/>
              </w:rPr>
              <w:t xml:space="preserve"> </w:t>
            </w:r>
            <w:r>
              <w:rPr>
                <w:i/>
                <w:iCs/>
              </w:rPr>
              <w:t xml:space="preserve">This value would be a great way to promote this practice if the farmer decides to explore this further. </w:t>
            </w:r>
            <w:r w:rsidR="00E71F4D" w:rsidRPr="00E71F4D">
              <w:rPr>
                <w:i/>
              </w:rPr>
              <w:t>This knowledge needs to be part of all New Zealand’s educatio</w:t>
            </w:r>
            <w:r>
              <w:rPr>
                <w:i/>
              </w:rPr>
              <w:t>n.</w:t>
            </w:r>
          </w:p>
          <w:p w:rsidR="00D84380" w:rsidRDefault="006A1A65" w:rsidP="00425DD4">
            <w:pPr>
              <w:pStyle w:val="VPScheduletext"/>
              <w:outlineLvl w:val="0"/>
            </w:pPr>
            <w:r>
              <w:rPr>
                <w:i/>
                <w:color w:val="FF0000"/>
              </w:rPr>
              <w:t>The above expected learner responses</w:t>
            </w:r>
            <w:r w:rsidR="00C30203" w:rsidRPr="00C30203">
              <w:rPr>
                <w:i/>
                <w:color w:val="FF0000"/>
              </w:rPr>
              <w:t xml:space="preserve">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70F77">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26"/>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4FEB" w:rsidRDefault="00734FEB" w:rsidP="006C5D0E">
      <w:pPr>
        <w:spacing w:before="0" w:after="0"/>
      </w:pPr>
      <w:r>
        <w:separator/>
      </w:r>
    </w:p>
  </w:endnote>
  <w:endnote w:type="continuationSeparator" w:id="0">
    <w:p w:rsidR="00734FEB" w:rsidRDefault="00734FEB" w:rsidP="006C5D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CB5956" w:rsidRDefault="00203A4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76373">
      <w:rPr>
        <w:sz w:val="20"/>
        <w:szCs w:val="20"/>
      </w:rPr>
      <w:t>5</w:t>
    </w:r>
    <w:r w:rsidRPr="00CB5956">
      <w:rPr>
        <w:sz w:val="20"/>
        <w:szCs w:val="20"/>
      </w:rPr>
      <w:tab/>
      <w:t xml:space="preserve">Page </w:t>
    </w:r>
    <w:r w:rsidR="00033672" w:rsidRPr="00CB5956">
      <w:rPr>
        <w:sz w:val="20"/>
        <w:szCs w:val="20"/>
      </w:rPr>
      <w:fldChar w:fldCharType="begin"/>
    </w:r>
    <w:r w:rsidRPr="00CB5956">
      <w:rPr>
        <w:sz w:val="20"/>
        <w:szCs w:val="20"/>
      </w:rPr>
      <w:instrText xml:space="preserve"> PAGE </w:instrText>
    </w:r>
    <w:r w:rsidR="00033672" w:rsidRPr="00CB5956">
      <w:rPr>
        <w:sz w:val="20"/>
        <w:szCs w:val="20"/>
      </w:rPr>
      <w:fldChar w:fldCharType="separate"/>
    </w:r>
    <w:r w:rsidR="0050456A">
      <w:rPr>
        <w:noProof/>
        <w:sz w:val="20"/>
        <w:szCs w:val="20"/>
      </w:rPr>
      <w:t>2</w:t>
    </w:r>
    <w:r w:rsidR="00033672" w:rsidRPr="00CB5956">
      <w:rPr>
        <w:sz w:val="20"/>
        <w:szCs w:val="20"/>
      </w:rPr>
      <w:fldChar w:fldCharType="end"/>
    </w:r>
    <w:r w:rsidRPr="00CB5956">
      <w:rPr>
        <w:sz w:val="20"/>
        <w:szCs w:val="20"/>
      </w:rPr>
      <w:t xml:space="preserve"> of </w:t>
    </w:r>
    <w:r w:rsidR="00033672" w:rsidRPr="00CB5956">
      <w:rPr>
        <w:sz w:val="20"/>
        <w:szCs w:val="20"/>
      </w:rPr>
      <w:fldChar w:fldCharType="begin"/>
    </w:r>
    <w:r w:rsidRPr="00CB5956">
      <w:rPr>
        <w:sz w:val="20"/>
        <w:szCs w:val="20"/>
      </w:rPr>
      <w:instrText xml:space="preserve"> NUMPAGES </w:instrText>
    </w:r>
    <w:r w:rsidR="00033672" w:rsidRPr="00CB5956">
      <w:rPr>
        <w:sz w:val="20"/>
        <w:szCs w:val="20"/>
      </w:rPr>
      <w:fldChar w:fldCharType="separate"/>
    </w:r>
    <w:r w:rsidR="0050456A">
      <w:rPr>
        <w:noProof/>
        <w:sz w:val="20"/>
        <w:szCs w:val="20"/>
      </w:rPr>
      <w:t>10</w:t>
    </w:r>
    <w:r w:rsidR="00033672" w:rsidRPr="00CB5956">
      <w:rPr>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CB5956" w:rsidRDefault="00203A4F" w:rsidP="00CB5956">
    <w:pPr>
      <w:pStyle w:val="Footer"/>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76373">
      <w:rPr>
        <w:sz w:val="20"/>
        <w:szCs w:val="20"/>
      </w:rPr>
      <w:t>5</w:t>
    </w:r>
    <w:r w:rsidRPr="00CB5956">
      <w:rPr>
        <w:sz w:val="20"/>
        <w:szCs w:val="20"/>
      </w:rPr>
      <w:tab/>
      <w:t xml:space="preserve">Page </w:t>
    </w:r>
    <w:r w:rsidR="00033672" w:rsidRPr="00CB5956">
      <w:rPr>
        <w:sz w:val="20"/>
        <w:szCs w:val="20"/>
      </w:rPr>
      <w:fldChar w:fldCharType="begin"/>
    </w:r>
    <w:r w:rsidRPr="00CB5956">
      <w:rPr>
        <w:sz w:val="20"/>
        <w:szCs w:val="20"/>
      </w:rPr>
      <w:instrText xml:space="preserve"> PAGE </w:instrText>
    </w:r>
    <w:r w:rsidR="00033672" w:rsidRPr="00CB5956">
      <w:rPr>
        <w:sz w:val="20"/>
        <w:szCs w:val="20"/>
      </w:rPr>
      <w:fldChar w:fldCharType="separate"/>
    </w:r>
    <w:r w:rsidR="0050456A">
      <w:rPr>
        <w:noProof/>
        <w:sz w:val="20"/>
        <w:szCs w:val="20"/>
      </w:rPr>
      <w:t>1</w:t>
    </w:r>
    <w:r w:rsidR="00033672" w:rsidRPr="00CB5956">
      <w:rPr>
        <w:sz w:val="20"/>
        <w:szCs w:val="20"/>
      </w:rPr>
      <w:fldChar w:fldCharType="end"/>
    </w:r>
    <w:r w:rsidRPr="00CB5956">
      <w:rPr>
        <w:sz w:val="20"/>
        <w:szCs w:val="20"/>
      </w:rPr>
      <w:t xml:space="preserve"> of </w:t>
    </w:r>
    <w:r w:rsidR="00033672" w:rsidRPr="00CB5956">
      <w:rPr>
        <w:sz w:val="20"/>
        <w:szCs w:val="20"/>
      </w:rPr>
      <w:fldChar w:fldCharType="begin"/>
    </w:r>
    <w:r w:rsidRPr="00CB5956">
      <w:rPr>
        <w:sz w:val="20"/>
        <w:szCs w:val="20"/>
      </w:rPr>
      <w:instrText xml:space="preserve"> NUMPAGES </w:instrText>
    </w:r>
    <w:r w:rsidR="00033672" w:rsidRPr="00CB5956">
      <w:rPr>
        <w:sz w:val="20"/>
        <w:szCs w:val="20"/>
      </w:rPr>
      <w:fldChar w:fldCharType="separate"/>
    </w:r>
    <w:r w:rsidR="0050456A">
      <w:rPr>
        <w:noProof/>
        <w:sz w:val="20"/>
        <w:szCs w:val="20"/>
      </w:rPr>
      <w:t>10</w:t>
    </w:r>
    <w:r w:rsidR="00033672" w:rsidRPr="00CB5956">
      <w:rPr>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6C5D0E" w:rsidRDefault="00203A4F" w:rsidP="00CB5956">
    <w:pPr>
      <w:pStyle w:val="Footer"/>
      <w:tabs>
        <w:tab w:val="clear" w:pos="4513"/>
        <w:tab w:val="clear" w:pos="9026"/>
        <w:tab w:val="right" w:pos="13892"/>
      </w:tabs>
      <w:rPr>
        <w:sz w:val="20"/>
        <w:szCs w:val="20"/>
      </w:rPr>
    </w:pPr>
    <w:r w:rsidRPr="00CB5956">
      <w:rPr>
        <w:sz w:val="20"/>
        <w:szCs w:val="20"/>
      </w:rPr>
      <w:t xml:space="preserve">This </w:t>
    </w:r>
    <w:r>
      <w:rPr>
        <w:sz w:val="20"/>
        <w:szCs w:val="20"/>
      </w:rPr>
      <w:t xml:space="preserve">Ministry of Education </w:t>
    </w:r>
    <w:r w:rsidRPr="00CB5956">
      <w:rPr>
        <w:sz w:val="20"/>
        <w:szCs w:val="20"/>
      </w:rPr>
      <w:t>resource is copyright © Crown 201</w:t>
    </w:r>
    <w:r w:rsidR="00376373">
      <w:rPr>
        <w:sz w:val="20"/>
        <w:szCs w:val="20"/>
      </w:rPr>
      <w:t>5</w:t>
    </w:r>
    <w:r w:rsidRPr="006C5D0E">
      <w:rPr>
        <w:color w:val="808080"/>
        <w:sz w:val="20"/>
        <w:szCs w:val="20"/>
      </w:rPr>
      <w:tab/>
      <w:t xml:space="preserve">Page </w:t>
    </w:r>
    <w:r w:rsidR="00033672" w:rsidRPr="006C5D0E">
      <w:rPr>
        <w:color w:val="808080"/>
        <w:sz w:val="20"/>
        <w:szCs w:val="20"/>
      </w:rPr>
      <w:fldChar w:fldCharType="begin"/>
    </w:r>
    <w:r w:rsidRPr="006C5D0E">
      <w:rPr>
        <w:color w:val="808080"/>
        <w:sz w:val="20"/>
        <w:szCs w:val="20"/>
      </w:rPr>
      <w:instrText xml:space="preserve"> PAGE </w:instrText>
    </w:r>
    <w:r w:rsidR="00033672" w:rsidRPr="006C5D0E">
      <w:rPr>
        <w:color w:val="808080"/>
        <w:sz w:val="20"/>
        <w:szCs w:val="20"/>
      </w:rPr>
      <w:fldChar w:fldCharType="separate"/>
    </w:r>
    <w:r w:rsidR="0050456A">
      <w:rPr>
        <w:noProof/>
        <w:color w:val="808080"/>
        <w:sz w:val="20"/>
        <w:szCs w:val="20"/>
      </w:rPr>
      <w:t>10</w:t>
    </w:r>
    <w:r w:rsidR="00033672" w:rsidRPr="006C5D0E">
      <w:rPr>
        <w:color w:val="808080"/>
        <w:sz w:val="20"/>
        <w:szCs w:val="20"/>
      </w:rPr>
      <w:fldChar w:fldCharType="end"/>
    </w:r>
    <w:r w:rsidRPr="006C5D0E">
      <w:rPr>
        <w:color w:val="808080"/>
        <w:sz w:val="20"/>
        <w:szCs w:val="20"/>
      </w:rPr>
      <w:t xml:space="preserve"> of </w:t>
    </w:r>
    <w:r w:rsidR="00033672" w:rsidRPr="006C5D0E">
      <w:rPr>
        <w:color w:val="808080"/>
        <w:sz w:val="20"/>
        <w:szCs w:val="20"/>
      </w:rPr>
      <w:fldChar w:fldCharType="begin"/>
    </w:r>
    <w:r w:rsidRPr="006C5D0E">
      <w:rPr>
        <w:color w:val="808080"/>
        <w:sz w:val="20"/>
        <w:szCs w:val="20"/>
      </w:rPr>
      <w:instrText xml:space="preserve"> NUMPAGES </w:instrText>
    </w:r>
    <w:r w:rsidR="00033672" w:rsidRPr="006C5D0E">
      <w:rPr>
        <w:color w:val="808080"/>
        <w:sz w:val="20"/>
        <w:szCs w:val="20"/>
      </w:rPr>
      <w:fldChar w:fldCharType="separate"/>
    </w:r>
    <w:r w:rsidR="0050456A">
      <w:rPr>
        <w:noProof/>
        <w:color w:val="808080"/>
        <w:sz w:val="20"/>
        <w:szCs w:val="20"/>
      </w:rPr>
      <w:t>10</w:t>
    </w:r>
    <w:r w:rsidR="00033672"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4FEB" w:rsidRDefault="00734FEB" w:rsidP="006C5D0E">
      <w:pPr>
        <w:spacing w:before="0" w:after="0"/>
      </w:pPr>
      <w:r>
        <w:separator/>
      </w:r>
    </w:p>
  </w:footnote>
  <w:footnote w:type="continuationSeparator" w:id="0">
    <w:p w:rsidR="00734FEB" w:rsidRDefault="00734FEB" w:rsidP="006C5D0E">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E053F6" w:rsidRDefault="00203A4F" w:rsidP="00C82309">
    <w:pPr>
      <w:pStyle w:val="Header"/>
      <w:rPr>
        <w:sz w:val="20"/>
        <w:szCs w:val="20"/>
      </w:rPr>
    </w:pPr>
    <w:r w:rsidRPr="00E053F6">
      <w:rPr>
        <w:sz w:val="20"/>
        <w:szCs w:val="20"/>
      </w:rPr>
      <w:t xml:space="preserve">Internal assessment resource: </w:t>
    </w:r>
    <w:sdt>
      <w:sdtPr>
        <w:rPr>
          <w:rStyle w:val="Style8"/>
        </w:rPr>
        <w:alias w:val="Subject name"/>
        <w:tag w:val="Subject name"/>
        <w:id w:val="401076264"/>
        <w:placeholder>
          <w:docPart w:val="EAE9E5F4767D46D69CEC1F1F622C0921"/>
        </w:placeholder>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401076362"/>
        <w:placeholder>
          <w:docPart w:val="DE0FE45B50034805AB4B08B20BACFC90"/>
        </w:placeholder>
      </w:sdtPr>
      <w:sdtEndPr>
        <w:rPr>
          <w:rStyle w:val="DefaultParagraphFont"/>
          <w:sz w:val="24"/>
          <w:szCs w:val="20"/>
        </w:rPr>
      </w:sdtEndPr>
      <w:sdtContent>
        <w:r>
          <w:rPr>
            <w:rStyle w:val="Style8"/>
          </w:rPr>
          <w:t>2.4</w:t>
        </w:r>
        <w:r w:rsidR="0037637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401076265"/>
        <w:placeholder>
          <w:docPart w:val="795821DD7C6B4A8DA0F94D0DAB0A5776"/>
        </w:placeholder>
      </w:sdtPr>
      <w:sdtEndPr>
        <w:rPr>
          <w:rStyle w:val="DefaultParagraphFont"/>
          <w:sz w:val="24"/>
          <w:szCs w:val="20"/>
        </w:rPr>
      </w:sdtEndPr>
      <w:sdtContent>
        <w:r>
          <w:rPr>
            <w:rStyle w:val="Style9"/>
          </w:rPr>
          <w:t>Primary Industries</w:t>
        </w:r>
      </w:sdtContent>
    </w:sdt>
  </w:p>
  <w:p w:rsidR="00203A4F" w:rsidRPr="00E053F6" w:rsidRDefault="00203A4F">
    <w:pPr>
      <w:pStyle w:val="Header"/>
      <w:rPr>
        <w:sz w:val="20"/>
        <w:szCs w:val="20"/>
      </w:rPr>
    </w:pPr>
    <w:r w:rsidRPr="00E053F6">
      <w:rPr>
        <w:sz w:val="20"/>
        <w:szCs w:val="20"/>
      </w:rPr>
      <w:t>PAGE FOR LEARNER USE</w:t>
    </w:r>
  </w:p>
  <w:p w:rsidR="00203A4F" w:rsidRPr="00E053F6" w:rsidRDefault="00203A4F">
    <w:pPr>
      <w:pStyle w:val="Header"/>
      <w:rPr>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Default="0050456A">
    <w:pPr>
      <w:pStyle w:val="Header"/>
    </w:pPr>
    <w:r w:rsidRPr="0050456A">
      <w:rPr>
        <w:noProof/>
        <w:lang w:eastAsia="en-NZ"/>
      </w:rPr>
      <w:drawing>
        <wp:inline distT="0" distB="0" distL="0" distR="0">
          <wp:extent cx="4320000" cy="581706"/>
          <wp:effectExtent l="19050" t="0" r="4350" b="0"/>
          <wp:docPr id="2"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E053F6" w:rsidRDefault="00203A4F"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203A4F" w:rsidRPr="00E053F6" w:rsidRDefault="00203A4F"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203A4F" w:rsidRDefault="00203A4F">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E053F6" w:rsidRDefault="00203A4F" w:rsidP="00D95E6C">
    <w:pPr>
      <w:pStyle w:val="Header"/>
      <w:rPr>
        <w:sz w:val="20"/>
        <w:szCs w:val="20"/>
      </w:rPr>
    </w:pPr>
    <w:r w:rsidRPr="00E053F6">
      <w:rPr>
        <w:sz w:val="20"/>
        <w:szCs w:val="20"/>
      </w:rPr>
      <w:t xml:space="preserve">Internal assessment resource: </w:t>
    </w:r>
    <w:sdt>
      <w:sdtPr>
        <w:rPr>
          <w:rStyle w:val="Style8"/>
        </w:rPr>
        <w:alias w:val="Subject name"/>
        <w:tag w:val="Subject name"/>
        <w:id w:val="5771903"/>
      </w:sdtPr>
      <w:sdtEndPr>
        <w:rPr>
          <w:rStyle w:val="DefaultParagraphFont"/>
          <w:sz w:val="24"/>
          <w:szCs w:val="20"/>
        </w:rPr>
      </w:sdtEndPr>
      <w:sdtContent>
        <w:r>
          <w:rPr>
            <w:rStyle w:val="Style8"/>
          </w:rPr>
          <w:t>Home Economics</w:t>
        </w:r>
      </w:sdtContent>
    </w:sdt>
    <w:r>
      <w:rPr>
        <w:rStyle w:val="Style3"/>
      </w:rPr>
      <w:t xml:space="preserve"> VP-</w:t>
    </w:r>
    <w:sdt>
      <w:sdtPr>
        <w:rPr>
          <w:rStyle w:val="Style8"/>
        </w:rPr>
        <w:alias w:val="resource number"/>
        <w:tag w:val="resource number"/>
        <w:id w:val="5771904"/>
      </w:sdtPr>
      <w:sdtEndPr>
        <w:rPr>
          <w:rStyle w:val="DefaultParagraphFont"/>
          <w:sz w:val="24"/>
          <w:szCs w:val="20"/>
        </w:rPr>
      </w:sdtEndPr>
      <w:sdtContent>
        <w:r>
          <w:rPr>
            <w:rStyle w:val="Style8"/>
          </w:rPr>
          <w:t>2.4</w:t>
        </w:r>
        <w:r w:rsidR="00376373">
          <w:rPr>
            <w:rStyle w:val="Style8"/>
          </w:rPr>
          <w:t xml:space="preserve"> v2</w:t>
        </w:r>
      </w:sdtContent>
    </w:sdt>
    <w:r w:rsidRPr="00E053F6">
      <w:rPr>
        <w:sz w:val="20"/>
        <w:szCs w:val="20"/>
      </w:rPr>
      <w:t xml:space="preserve"> – Vocational pathway:</w:t>
    </w:r>
    <w:r>
      <w:rPr>
        <w:sz w:val="20"/>
        <w:szCs w:val="20"/>
      </w:rPr>
      <w:t xml:space="preserve"> </w:t>
    </w:r>
    <w:sdt>
      <w:sdtPr>
        <w:rPr>
          <w:rStyle w:val="Style9"/>
        </w:rPr>
        <w:alias w:val="Vocational pathway"/>
        <w:tag w:val="Vocational pathway"/>
        <w:id w:val="5771905"/>
      </w:sdtPr>
      <w:sdtEndPr>
        <w:rPr>
          <w:rStyle w:val="DefaultParagraphFont"/>
          <w:sz w:val="24"/>
          <w:szCs w:val="20"/>
        </w:rPr>
      </w:sdtEndPr>
      <w:sdtContent>
        <w:r>
          <w:rPr>
            <w:rStyle w:val="Style9"/>
          </w:rPr>
          <w:t>Primary Industries</w:t>
        </w:r>
      </w:sdtContent>
    </w:sdt>
  </w:p>
  <w:p w:rsidR="00203A4F" w:rsidRPr="00E053F6" w:rsidRDefault="00203A4F" w:rsidP="00D95E6C">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p w:rsidR="00203A4F" w:rsidRPr="00E053F6" w:rsidRDefault="00203A4F">
    <w:pPr>
      <w:pStyle w:val="Header"/>
      <w:rPr>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A4F" w:rsidRPr="00B320A2" w:rsidRDefault="00203A4F"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alibri"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16143719"/>
    <w:multiLevelType w:val="hybridMultilevel"/>
    <w:tmpl w:val="040699EA"/>
    <w:lvl w:ilvl="0" w:tplc="08090003">
      <w:start w:val="1"/>
      <w:numFmt w:val="bullet"/>
      <w:lvlText w:val="o"/>
      <w:lvlJc w:val="left"/>
      <w:pPr>
        <w:tabs>
          <w:tab w:val="num" w:pos="1508"/>
        </w:tabs>
        <w:ind w:left="1508"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9572803"/>
    <w:multiLevelType w:val="multilevel"/>
    <w:tmpl w:val="9F1441DC"/>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8">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9">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376729B6"/>
    <w:multiLevelType w:val="hybridMultilevel"/>
    <w:tmpl w:val="E6DE4F14"/>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2">
    <w:nsid w:val="4090153C"/>
    <w:multiLevelType w:val="hybridMultilevel"/>
    <w:tmpl w:val="CACEC3EE"/>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278340B"/>
    <w:multiLevelType w:val="hybridMultilevel"/>
    <w:tmpl w:val="7A5482F8"/>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5">
    <w:nsid w:val="451B4EEB"/>
    <w:multiLevelType w:val="hybridMultilevel"/>
    <w:tmpl w:val="95C07DB2"/>
    <w:lvl w:ilvl="0" w:tplc="08090003">
      <w:start w:val="1"/>
      <w:numFmt w:val="bullet"/>
      <w:lvlText w:val="o"/>
      <w:lvlJc w:val="left"/>
      <w:pPr>
        <w:tabs>
          <w:tab w:val="num" w:pos="1508"/>
        </w:tabs>
        <w:ind w:left="1508"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17">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8">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9">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20">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21">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alibri" w:hint="default"/>
      </w:rPr>
    </w:lvl>
    <w:lvl w:ilvl="8">
      <w:start w:val="1"/>
      <w:numFmt w:val="bullet"/>
      <w:lvlText w:val=""/>
      <w:lvlJc w:val="left"/>
      <w:pPr>
        <w:tabs>
          <w:tab w:val="num" w:pos="3213"/>
        </w:tabs>
        <w:ind w:left="3570" w:hanging="357"/>
      </w:pPr>
      <w:rPr>
        <w:rFonts w:ascii="Wingdings" w:hAnsi="Wingdings" w:hint="default"/>
      </w:rPr>
    </w:lvl>
  </w:abstractNum>
  <w:abstractNum w:abstractNumId="22">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23">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24">
    <w:nsid w:val="5DB36A05"/>
    <w:multiLevelType w:val="hybridMultilevel"/>
    <w:tmpl w:val="0B4E1AF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6">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27">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8">
    <w:nsid w:val="6EF63597"/>
    <w:multiLevelType w:val="hybridMultilevel"/>
    <w:tmpl w:val="29E6A77A"/>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30">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alibri"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alibri"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75A352B9"/>
    <w:multiLevelType w:val="hybridMultilevel"/>
    <w:tmpl w:val="B2D646F6"/>
    <w:lvl w:ilvl="0" w:tplc="14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7E9066C"/>
    <w:multiLevelType w:val="hybridMultilevel"/>
    <w:tmpl w:val="4F3C1642"/>
    <w:lvl w:ilvl="0" w:tplc="14090001">
      <w:start w:val="1"/>
      <w:numFmt w:val="bullet"/>
      <w:lvlText w:val=""/>
      <w:lvlJc w:val="left"/>
      <w:pPr>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abstractNum w:abstractNumId="35">
    <w:nsid w:val="7E5A05B6"/>
    <w:multiLevelType w:val="hybridMultilevel"/>
    <w:tmpl w:val="7F323EE4"/>
    <w:lvl w:ilvl="0" w:tplc="14090001">
      <w:start w:val="1"/>
      <w:numFmt w:val="bullet"/>
      <w:lvlText w:val=""/>
      <w:lvlJc w:val="left"/>
      <w:pPr>
        <w:ind w:left="757" w:hanging="360"/>
      </w:pPr>
      <w:rPr>
        <w:rFonts w:ascii="Symbol" w:hAnsi="Symbol" w:hint="default"/>
      </w:rPr>
    </w:lvl>
    <w:lvl w:ilvl="1" w:tplc="08090003" w:tentative="1">
      <w:start w:val="1"/>
      <w:numFmt w:val="bullet"/>
      <w:lvlText w:val="o"/>
      <w:lvlJc w:val="left"/>
      <w:pPr>
        <w:tabs>
          <w:tab w:val="num" w:pos="1477"/>
        </w:tabs>
        <w:ind w:left="1477" w:hanging="360"/>
      </w:pPr>
      <w:rPr>
        <w:rFonts w:ascii="Courier New" w:hAnsi="Courier New" w:hint="default"/>
      </w:rPr>
    </w:lvl>
    <w:lvl w:ilvl="2" w:tplc="08090005" w:tentative="1">
      <w:start w:val="1"/>
      <w:numFmt w:val="bullet"/>
      <w:lvlText w:val=""/>
      <w:lvlJc w:val="left"/>
      <w:pPr>
        <w:tabs>
          <w:tab w:val="num" w:pos="2197"/>
        </w:tabs>
        <w:ind w:left="2197" w:hanging="360"/>
      </w:pPr>
      <w:rPr>
        <w:rFonts w:ascii="Wingdings" w:hAnsi="Wingdings" w:hint="default"/>
      </w:rPr>
    </w:lvl>
    <w:lvl w:ilvl="3" w:tplc="08090001" w:tentative="1">
      <w:start w:val="1"/>
      <w:numFmt w:val="bullet"/>
      <w:lvlText w:val=""/>
      <w:lvlJc w:val="left"/>
      <w:pPr>
        <w:tabs>
          <w:tab w:val="num" w:pos="2917"/>
        </w:tabs>
        <w:ind w:left="2917" w:hanging="360"/>
      </w:pPr>
      <w:rPr>
        <w:rFonts w:ascii="Symbol" w:hAnsi="Symbol" w:hint="default"/>
      </w:rPr>
    </w:lvl>
    <w:lvl w:ilvl="4" w:tplc="08090003" w:tentative="1">
      <w:start w:val="1"/>
      <w:numFmt w:val="bullet"/>
      <w:lvlText w:val="o"/>
      <w:lvlJc w:val="left"/>
      <w:pPr>
        <w:tabs>
          <w:tab w:val="num" w:pos="3637"/>
        </w:tabs>
        <w:ind w:left="3637" w:hanging="360"/>
      </w:pPr>
      <w:rPr>
        <w:rFonts w:ascii="Courier New" w:hAnsi="Courier New" w:hint="default"/>
      </w:rPr>
    </w:lvl>
    <w:lvl w:ilvl="5" w:tplc="08090005" w:tentative="1">
      <w:start w:val="1"/>
      <w:numFmt w:val="bullet"/>
      <w:lvlText w:val=""/>
      <w:lvlJc w:val="left"/>
      <w:pPr>
        <w:tabs>
          <w:tab w:val="num" w:pos="4357"/>
        </w:tabs>
        <w:ind w:left="4357" w:hanging="360"/>
      </w:pPr>
      <w:rPr>
        <w:rFonts w:ascii="Wingdings" w:hAnsi="Wingdings" w:hint="default"/>
      </w:rPr>
    </w:lvl>
    <w:lvl w:ilvl="6" w:tplc="08090001" w:tentative="1">
      <w:start w:val="1"/>
      <w:numFmt w:val="bullet"/>
      <w:lvlText w:val=""/>
      <w:lvlJc w:val="left"/>
      <w:pPr>
        <w:tabs>
          <w:tab w:val="num" w:pos="5077"/>
        </w:tabs>
        <w:ind w:left="5077" w:hanging="360"/>
      </w:pPr>
      <w:rPr>
        <w:rFonts w:ascii="Symbol" w:hAnsi="Symbol" w:hint="default"/>
      </w:rPr>
    </w:lvl>
    <w:lvl w:ilvl="7" w:tplc="08090003" w:tentative="1">
      <w:start w:val="1"/>
      <w:numFmt w:val="bullet"/>
      <w:lvlText w:val="o"/>
      <w:lvlJc w:val="left"/>
      <w:pPr>
        <w:tabs>
          <w:tab w:val="num" w:pos="5797"/>
        </w:tabs>
        <w:ind w:left="5797" w:hanging="360"/>
      </w:pPr>
      <w:rPr>
        <w:rFonts w:ascii="Courier New" w:hAnsi="Courier New" w:hint="default"/>
      </w:rPr>
    </w:lvl>
    <w:lvl w:ilvl="8" w:tplc="08090005" w:tentative="1">
      <w:start w:val="1"/>
      <w:numFmt w:val="bullet"/>
      <w:lvlText w:val=""/>
      <w:lvlJc w:val="left"/>
      <w:pPr>
        <w:tabs>
          <w:tab w:val="num" w:pos="6517"/>
        </w:tabs>
        <w:ind w:left="6517" w:hanging="360"/>
      </w:pPr>
      <w:rPr>
        <w:rFonts w:ascii="Wingdings" w:hAnsi="Wingdings" w:hint="default"/>
      </w:rPr>
    </w:lvl>
  </w:abstractNum>
  <w:abstractNum w:abstractNumId="36">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alibri" w:hint="default"/>
      </w:rPr>
    </w:lvl>
    <w:lvl w:ilvl="8">
      <w:start w:val="1"/>
      <w:numFmt w:val="bullet"/>
      <w:lvlText w:val=""/>
      <w:lvlJc w:val="left"/>
      <w:pPr>
        <w:ind w:left="3213" w:hanging="357"/>
      </w:pPr>
      <w:rPr>
        <w:rFonts w:ascii="Wingdings" w:hAnsi="Wingdings" w:hint="default"/>
      </w:rPr>
    </w:lvl>
  </w:abstractNum>
  <w:num w:numId="1">
    <w:abstractNumId w:val="25"/>
  </w:num>
  <w:num w:numId="2">
    <w:abstractNumId w:val="0"/>
  </w:num>
  <w:num w:numId="3">
    <w:abstractNumId w:val="9"/>
  </w:num>
  <w:num w:numId="4">
    <w:abstractNumId w:val="5"/>
  </w:num>
  <w:num w:numId="5">
    <w:abstractNumId w:val="31"/>
  </w:num>
  <w:num w:numId="6">
    <w:abstractNumId w:val="11"/>
  </w:num>
  <w:num w:numId="7">
    <w:abstractNumId w:val="29"/>
  </w:num>
  <w:num w:numId="8">
    <w:abstractNumId w:val="1"/>
  </w:num>
  <w:num w:numId="9">
    <w:abstractNumId w:val="20"/>
  </w:num>
  <w:num w:numId="10">
    <w:abstractNumId w:val="20"/>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36"/>
  </w:num>
  <w:num w:numId="13">
    <w:abstractNumId w:val="22"/>
  </w:num>
  <w:num w:numId="14">
    <w:abstractNumId w:val="34"/>
  </w:num>
  <w:num w:numId="15">
    <w:abstractNumId w:val="4"/>
  </w:num>
  <w:num w:numId="16">
    <w:abstractNumId w:val="21"/>
  </w:num>
  <w:num w:numId="17">
    <w:abstractNumId w:val="2"/>
  </w:num>
  <w:num w:numId="18">
    <w:abstractNumId w:val="26"/>
  </w:num>
  <w:num w:numId="19">
    <w:abstractNumId w:val="27"/>
  </w:num>
  <w:num w:numId="20">
    <w:abstractNumId w:val="14"/>
  </w:num>
  <w:num w:numId="21">
    <w:abstractNumId w:val="3"/>
  </w:num>
  <w:num w:numId="22">
    <w:abstractNumId w:val="7"/>
  </w:num>
  <w:num w:numId="23">
    <w:abstractNumId w:val="18"/>
  </w:num>
  <w:num w:numId="24">
    <w:abstractNumId w:val="30"/>
  </w:num>
  <w:num w:numId="25">
    <w:abstractNumId w:val="19"/>
  </w:num>
  <w:num w:numId="26">
    <w:abstractNumId w:val="17"/>
  </w:num>
  <w:num w:numId="27">
    <w:abstractNumId w:val="23"/>
  </w:num>
  <w:num w:numId="28">
    <w:abstractNumId w:val="32"/>
  </w:num>
  <w:num w:numId="29">
    <w:abstractNumId w:val="28"/>
  </w:num>
  <w:num w:numId="30">
    <w:abstractNumId w:val="35"/>
  </w:num>
  <w:num w:numId="31">
    <w:abstractNumId w:val="12"/>
  </w:num>
  <w:num w:numId="32">
    <w:abstractNumId w:val="13"/>
  </w:num>
  <w:num w:numId="33">
    <w:abstractNumId w:val="33"/>
  </w:num>
  <w:num w:numId="34">
    <w:abstractNumId w:val="6"/>
  </w:num>
  <w:num w:numId="35">
    <w:abstractNumId w:val="24"/>
  </w:num>
  <w:num w:numId="36">
    <w:abstractNumId w:val="10"/>
  </w:num>
  <w:num w:numId="37">
    <w:abstractNumId w:val="15"/>
  </w:num>
  <w:num w:numId="38">
    <w:abstractNumId w:val="8"/>
  </w:num>
  <w:num w:numId="39">
    <w:abstractNumId w:val="7"/>
  </w:num>
  <w:num w:numId="4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attachedTemplate r:id="rId1"/>
  <w:stylePaneFormatFilter w:val="3701"/>
  <w:defaultTabStop w:val="720"/>
  <w:drawingGridHorizontalSpacing w:val="120"/>
  <w:displayHorizontalDrawingGridEvery w:val="2"/>
  <w:noPunctuationKerning/>
  <w:characterSpacingControl w:val="doNotCompress"/>
  <w:hdrShapeDefaults>
    <o:shapedefaults v:ext="edit" spidmax="29698"/>
  </w:hdrShapeDefaults>
  <w:footnotePr>
    <w:footnote w:id="-1"/>
    <w:footnote w:id="0"/>
  </w:footnotePr>
  <w:endnotePr>
    <w:endnote w:id="-1"/>
    <w:endnote w:id="0"/>
  </w:endnotePr>
  <w:compat>
    <w:useFELayout/>
  </w:compat>
  <w:rsids>
    <w:rsidRoot w:val="00D66461"/>
    <w:rsid w:val="00002DD2"/>
    <w:rsid w:val="00027FC5"/>
    <w:rsid w:val="0003223B"/>
    <w:rsid w:val="00033672"/>
    <w:rsid w:val="00046059"/>
    <w:rsid w:val="000478E4"/>
    <w:rsid w:val="00047E2A"/>
    <w:rsid w:val="00057392"/>
    <w:rsid w:val="00065DA2"/>
    <w:rsid w:val="000727A6"/>
    <w:rsid w:val="000737D1"/>
    <w:rsid w:val="0007554D"/>
    <w:rsid w:val="000827AC"/>
    <w:rsid w:val="00092AD8"/>
    <w:rsid w:val="0009417B"/>
    <w:rsid w:val="000B1ED3"/>
    <w:rsid w:val="000B48A0"/>
    <w:rsid w:val="000C2E79"/>
    <w:rsid w:val="000C66C3"/>
    <w:rsid w:val="000D2EBA"/>
    <w:rsid w:val="000D6CC8"/>
    <w:rsid w:val="000E3945"/>
    <w:rsid w:val="000E64A1"/>
    <w:rsid w:val="000F1390"/>
    <w:rsid w:val="000F47E5"/>
    <w:rsid w:val="00100CC1"/>
    <w:rsid w:val="00112223"/>
    <w:rsid w:val="00124387"/>
    <w:rsid w:val="00126BFC"/>
    <w:rsid w:val="0012776F"/>
    <w:rsid w:val="00127C6A"/>
    <w:rsid w:val="00132933"/>
    <w:rsid w:val="00150EAB"/>
    <w:rsid w:val="001578C7"/>
    <w:rsid w:val="0016202D"/>
    <w:rsid w:val="00167FEB"/>
    <w:rsid w:val="00170F77"/>
    <w:rsid w:val="0017228A"/>
    <w:rsid w:val="001729AB"/>
    <w:rsid w:val="00191FF7"/>
    <w:rsid w:val="00192F59"/>
    <w:rsid w:val="00197E3F"/>
    <w:rsid w:val="001B1EE9"/>
    <w:rsid w:val="001B3406"/>
    <w:rsid w:val="001B4FBC"/>
    <w:rsid w:val="001B6DE1"/>
    <w:rsid w:val="001C05D4"/>
    <w:rsid w:val="001C29D2"/>
    <w:rsid w:val="001C7D48"/>
    <w:rsid w:val="001D30D1"/>
    <w:rsid w:val="001E1BCB"/>
    <w:rsid w:val="001E2522"/>
    <w:rsid w:val="001E521E"/>
    <w:rsid w:val="001F4B19"/>
    <w:rsid w:val="001F515B"/>
    <w:rsid w:val="001F5D51"/>
    <w:rsid w:val="00202445"/>
    <w:rsid w:val="0020313D"/>
    <w:rsid w:val="00203A4F"/>
    <w:rsid w:val="00216216"/>
    <w:rsid w:val="00222F37"/>
    <w:rsid w:val="00223402"/>
    <w:rsid w:val="00225249"/>
    <w:rsid w:val="002261EF"/>
    <w:rsid w:val="002324AF"/>
    <w:rsid w:val="00241B83"/>
    <w:rsid w:val="00246EF8"/>
    <w:rsid w:val="002542CE"/>
    <w:rsid w:val="00255DF0"/>
    <w:rsid w:val="00280673"/>
    <w:rsid w:val="002963B1"/>
    <w:rsid w:val="002A0559"/>
    <w:rsid w:val="002A221A"/>
    <w:rsid w:val="002A4AD8"/>
    <w:rsid w:val="002A6850"/>
    <w:rsid w:val="002B4BDD"/>
    <w:rsid w:val="002B7AA3"/>
    <w:rsid w:val="002C1398"/>
    <w:rsid w:val="002C7382"/>
    <w:rsid w:val="002D0805"/>
    <w:rsid w:val="002D0A92"/>
    <w:rsid w:val="002D5D6E"/>
    <w:rsid w:val="002E5928"/>
    <w:rsid w:val="002E6EBC"/>
    <w:rsid w:val="002F178F"/>
    <w:rsid w:val="002F392B"/>
    <w:rsid w:val="002F3F39"/>
    <w:rsid w:val="00303F8E"/>
    <w:rsid w:val="003211B0"/>
    <w:rsid w:val="003304A5"/>
    <w:rsid w:val="003341BF"/>
    <w:rsid w:val="0034557B"/>
    <w:rsid w:val="0035038F"/>
    <w:rsid w:val="00350A8D"/>
    <w:rsid w:val="0035164F"/>
    <w:rsid w:val="00357617"/>
    <w:rsid w:val="0036540D"/>
    <w:rsid w:val="003663D6"/>
    <w:rsid w:val="00367451"/>
    <w:rsid w:val="00376373"/>
    <w:rsid w:val="00385226"/>
    <w:rsid w:val="003915A2"/>
    <w:rsid w:val="00396F7C"/>
    <w:rsid w:val="003B5208"/>
    <w:rsid w:val="003B5593"/>
    <w:rsid w:val="003D30DC"/>
    <w:rsid w:val="003D3EE3"/>
    <w:rsid w:val="003D5785"/>
    <w:rsid w:val="003D6F1D"/>
    <w:rsid w:val="003E653C"/>
    <w:rsid w:val="003E7B4D"/>
    <w:rsid w:val="003F3681"/>
    <w:rsid w:val="00401C9D"/>
    <w:rsid w:val="0040348F"/>
    <w:rsid w:val="004079F7"/>
    <w:rsid w:val="004121A2"/>
    <w:rsid w:val="004153A7"/>
    <w:rsid w:val="00422BA9"/>
    <w:rsid w:val="0042522A"/>
    <w:rsid w:val="00425DD4"/>
    <w:rsid w:val="00463878"/>
    <w:rsid w:val="00483641"/>
    <w:rsid w:val="00484A58"/>
    <w:rsid w:val="004871A1"/>
    <w:rsid w:val="00497FB4"/>
    <w:rsid w:val="004A7313"/>
    <w:rsid w:val="004A7D05"/>
    <w:rsid w:val="004B6469"/>
    <w:rsid w:val="004C04BF"/>
    <w:rsid w:val="004C7210"/>
    <w:rsid w:val="004D4FAF"/>
    <w:rsid w:val="004D736C"/>
    <w:rsid w:val="004E4AC4"/>
    <w:rsid w:val="004F5FA7"/>
    <w:rsid w:val="00501101"/>
    <w:rsid w:val="0050456A"/>
    <w:rsid w:val="00515294"/>
    <w:rsid w:val="00520984"/>
    <w:rsid w:val="00521212"/>
    <w:rsid w:val="005225E1"/>
    <w:rsid w:val="005401B9"/>
    <w:rsid w:val="0054171B"/>
    <w:rsid w:val="00541C1C"/>
    <w:rsid w:val="00566193"/>
    <w:rsid w:val="00567F19"/>
    <w:rsid w:val="00570870"/>
    <w:rsid w:val="00581F39"/>
    <w:rsid w:val="005849A2"/>
    <w:rsid w:val="005A4086"/>
    <w:rsid w:val="005C3132"/>
    <w:rsid w:val="005F0895"/>
    <w:rsid w:val="005F510D"/>
    <w:rsid w:val="005F5C0F"/>
    <w:rsid w:val="006038BB"/>
    <w:rsid w:val="006045FA"/>
    <w:rsid w:val="00604F41"/>
    <w:rsid w:val="00613B64"/>
    <w:rsid w:val="006365C4"/>
    <w:rsid w:val="00642B78"/>
    <w:rsid w:val="00650EC4"/>
    <w:rsid w:val="0065363E"/>
    <w:rsid w:val="00656F4A"/>
    <w:rsid w:val="00664EDC"/>
    <w:rsid w:val="006663BA"/>
    <w:rsid w:val="0066793E"/>
    <w:rsid w:val="00672689"/>
    <w:rsid w:val="00675824"/>
    <w:rsid w:val="00687F34"/>
    <w:rsid w:val="006A1A65"/>
    <w:rsid w:val="006A1B8D"/>
    <w:rsid w:val="006B74B5"/>
    <w:rsid w:val="006C4385"/>
    <w:rsid w:val="006C5C65"/>
    <w:rsid w:val="006C5D0E"/>
    <w:rsid w:val="006C5D9A"/>
    <w:rsid w:val="006D4F55"/>
    <w:rsid w:val="006D5458"/>
    <w:rsid w:val="006E01E2"/>
    <w:rsid w:val="006E4F17"/>
    <w:rsid w:val="006E7BF8"/>
    <w:rsid w:val="006F5644"/>
    <w:rsid w:val="006F66D2"/>
    <w:rsid w:val="0070132A"/>
    <w:rsid w:val="00721ED8"/>
    <w:rsid w:val="00724E3D"/>
    <w:rsid w:val="00727689"/>
    <w:rsid w:val="00733203"/>
    <w:rsid w:val="00734175"/>
    <w:rsid w:val="00734FEB"/>
    <w:rsid w:val="00744637"/>
    <w:rsid w:val="0074658F"/>
    <w:rsid w:val="007534F7"/>
    <w:rsid w:val="00761FA9"/>
    <w:rsid w:val="00770BBF"/>
    <w:rsid w:val="00777DC7"/>
    <w:rsid w:val="007A2430"/>
    <w:rsid w:val="007C7D07"/>
    <w:rsid w:val="007D3AED"/>
    <w:rsid w:val="007D4E23"/>
    <w:rsid w:val="007D672C"/>
    <w:rsid w:val="007D7BA2"/>
    <w:rsid w:val="007E15BF"/>
    <w:rsid w:val="007E289C"/>
    <w:rsid w:val="007E4F92"/>
    <w:rsid w:val="007F08F8"/>
    <w:rsid w:val="007F3AA0"/>
    <w:rsid w:val="007F4508"/>
    <w:rsid w:val="00802C30"/>
    <w:rsid w:val="00805571"/>
    <w:rsid w:val="00810455"/>
    <w:rsid w:val="00811D80"/>
    <w:rsid w:val="00823836"/>
    <w:rsid w:val="0082757D"/>
    <w:rsid w:val="00827872"/>
    <w:rsid w:val="00833535"/>
    <w:rsid w:val="00851EB9"/>
    <w:rsid w:val="00854311"/>
    <w:rsid w:val="00870E3F"/>
    <w:rsid w:val="008718BB"/>
    <w:rsid w:val="008807F2"/>
    <w:rsid w:val="00892B3E"/>
    <w:rsid w:val="008A2212"/>
    <w:rsid w:val="008A486C"/>
    <w:rsid w:val="008A4D0D"/>
    <w:rsid w:val="008C347B"/>
    <w:rsid w:val="008C7ED1"/>
    <w:rsid w:val="008D0D6D"/>
    <w:rsid w:val="008D185A"/>
    <w:rsid w:val="008D28FA"/>
    <w:rsid w:val="008D37DB"/>
    <w:rsid w:val="008D61AB"/>
    <w:rsid w:val="008D6934"/>
    <w:rsid w:val="008F0E31"/>
    <w:rsid w:val="008F1E41"/>
    <w:rsid w:val="008F3918"/>
    <w:rsid w:val="008F3DC9"/>
    <w:rsid w:val="0091069D"/>
    <w:rsid w:val="00912049"/>
    <w:rsid w:val="00913DC3"/>
    <w:rsid w:val="009222C3"/>
    <w:rsid w:val="00952FF0"/>
    <w:rsid w:val="009716A3"/>
    <w:rsid w:val="00971DED"/>
    <w:rsid w:val="0098736C"/>
    <w:rsid w:val="00994BE6"/>
    <w:rsid w:val="00995E73"/>
    <w:rsid w:val="00995F0E"/>
    <w:rsid w:val="009A2DFC"/>
    <w:rsid w:val="009A5164"/>
    <w:rsid w:val="009A709A"/>
    <w:rsid w:val="009C6EAB"/>
    <w:rsid w:val="009C7854"/>
    <w:rsid w:val="009C7F64"/>
    <w:rsid w:val="009D321C"/>
    <w:rsid w:val="009D737C"/>
    <w:rsid w:val="009D7FBE"/>
    <w:rsid w:val="009E139E"/>
    <w:rsid w:val="009E7333"/>
    <w:rsid w:val="009F4605"/>
    <w:rsid w:val="009F7295"/>
    <w:rsid w:val="00A17880"/>
    <w:rsid w:val="00A17F1E"/>
    <w:rsid w:val="00A32D2E"/>
    <w:rsid w:val="00A37328"/>
    <w:rsid w:val="00A41A84"/>
    <w:rsid w:val="00A420AE"/>
    <w:rsid w:val="00A4758B"/>
    <w:rsid w:val="00A52EDE"/>
    <w:rsid w:val="00A753F9"/>
    <w:rsid w:val="00A81054"/>
    <w:rsid w:val="00A87B1F"/>
    <w:rsid w:val="00A90649"/>
    <w:rsid w:val="00A94CFC"/>
    <w:rsid w:val="00AA2693"/>
    <w:rsid w:val="00AA65FB"/>
    <w:rsid w:val="00AA6C65"/>
    <w:rsid w:val="00AB79BE"/>
    <w:rsid w:val="00AC4747"/>
    <w:rsid w:val="00AD61D9"/>
    <w:rsid w:val="00AD7E75"/>
    <w:rsid w:val="00AF5B8E"/>
    <w:rsid w:val="00B0469C"/>
    <w:rsid w:val="00B063FC"/>
    <w:rsid w:val="00B15FEF"/>
    <w:rsid w:val="00B24024"/>
    <w:rsid w:val="00B320A2"/>
    <w:rsid w:val="00B40CF2"/>
    <w:rsid w:val="00B526DD"/>
    <w:rsid w:val="00B527DB"/>
    <w:rsid w:val="00B52B3C"/>
    <w:rsid w:val="00B53E82"/>
    <w:rsid w:val="00B53F81"/>
    <w:rsid w:val="00B604FF"/>
    <w:rsid w:val="00B8207A"/>
    <w:rsid w:val="00B90175"/>
    <w:rsid w:val="00B96455"/>
    <w:rsid w:val="00B974DA"/>
    <w:rsid w:val="00BA16A2"/>
    <w:rsid w:val="00BA7F4B"/>
    <w:rsid w:val="00BB3484"/>
    <w:rsid w:val="00BB763A"/>
    <w:rsid w:val="00BC7D17"/>
    <w:rsid w:val="00BD6932"/>
    <w:rsid w:val="00BD6CEA"/>
    <w:rsid w:val="00BE678D"/>
    <w:rsid w:val="00BF3AA6"/>
    <w:rsid w:val="00C0164D"/>
    <w:rsid w:val="00C05DE1"/>
    <w:rsid w:val="00C1052C"/>
    <w:rsid w:val="00C1131B"/>
    <w:rsid w:val="00C25232"/>
    <w:rsid w:val="00C30203"/>
    <w:rsid w:val="00C421C5"/>
    <w:rsid w:val="00C62253"/>
    <w:rsid w:val="00C65389"/>
    <w:rsid w:val="00C66508"/>
    <w:rsid w:val="00C678D2"/>
    <w:rsid w:val="00C70D35"/>
    <w:rsid w:val="00C71517"/>
    <w:rsid w:val="00C7380A"/>
    <w:rsid w:val="00C82309"/>
    <w:rsid w:val="00C94F2A"/>
    <w:rsid w:val="00C963A6"/>
    <w:rsid w:val="00CA2937"/>
    <w:rsid w:val="00CA6A55"/>
    <w:rsid w:val="00CA73FB"/>
    <w:rsid w:val="00CB42A4"/>
    <w:rsid w:val="00CB5956"/>
    <w:rsid w:val="00CC7B3D"/>
    <w:rsid w:val="00CD0972"/>
    <w:rsid w:val="00CD31CF"/>
    <w:rsid w:val="00CD7E4E"/>
    <w:rsid w:val="00CE00AB"/>
    <w:rsid w:val="00CE2FA6"/>
    <w:rsid w:val="00CE3BCC"/>
    <w:rsid w:val="00CE6255"/>
    <w:rsid w:val="00CF413F"/>
    <w:rsid w:val="00D06F60"/>
    <w:rsid w:val="00D11B8E"/>
    <w:rsid w:val="00D16CFD"/>
    <w:rsid w:val="00D300BD"/>
    <w:rsid w:val="00D41485"/>
    <w:rsid w:val="00D4182B"/>
    <w:rsid w:val="00D453D2"/>
    <w:rsid w:val="00D47620"/>
    <w:rsid w:val="00D548E8"/>
    <w:rsid w:val="00D57E51"/>
    <w:rsid w:val="00D6349E"/>
    <w:rsid w:val="00D66461"/>
    <w:rsid w:val="00D73CBD"/>
    <w:rsid w:val="00D740BC"/>
    <w:rsid w:val="00D750FA"/>
    <w:rsid w:val="00D801E4"/>
    <w:rsid w:val="00D80464"/>
    <w:rsid w:val="00D84380"/>
    <w:rsid w:val="00D84FB1"/>
    <w:rsid w:val="00D8562A"/>
    <w:rsid w:val="00D95E6C"/>
    <w:rsid w:val="00DA274D"/>
    <w:rsid w:val="00DB1948"/>
    <w:rsid w:val="00DB3ED9"/>
    <w:rsid w:val="00DB4D21"/>
    <w:rsid w:val="00DB67F3"/>
    <w:rsid w:val="00DB7266"/>
    <w:rsid w:val="00DC4D1A"/>
    <w:rsid w:val="00DD18E2"/>
    <w:rsid w:val="00DD23B2"/>
    <w:rsid w:val="00DE53B9"/>
    <w:rsid w:val="00DF0F1C"/>
    <w:rsid w:val="00E053F6"/>
    <w:rsid w:val="00E07FF9"/>
    <w:rsid w:val="00E11D04"/>
    <w:rsid w:val="00E161F6"/>
    <w:rsid w:val="00E1652E"/>
    <w:rsid w:val="00E226D6"/>
    <w:rsid w:val="00E32E7E"/>
    <w:rsid w:val="00E47551"/>
    <w:rsid w:val="00E53F12"/>
    <w:rsid w:val="00E63CBF"/>
    <w:rsid w:val="00E70E2F"/>
    <w:rsid w:val="00E71F4D"/>
    <w:rsid w:val="00E7650F"/>
    <w:rsid w:val="00E76E71"/>
    <w:rsid w:val="00E84FA1"/>
    <w:rsid w:val="00E90D93"/>
    <w:rsid w:val="00E90E60"/>
    <w:rsid w:val="00E933F4"/>
    <w:rsid w:val="00E95831"/>
    <w:rsid w:val="00EA5250"/>
    <w:rsid w:val="00EB14E3"/>
    <w:rsid w:val="00EB2BCA"/>
    <w:rsid w:val="00EB6C62"/>
    <w:rsid w:val="00EC0963"/>
    <w:rsid w:val="00EC2009"/>
    <w:rsid w:val="00EE1B35"/>
    <w:rsid w:val="00EE261D"/>
    <w:rsid w:val="00EE2D63"/>
    <w:rsid w:val="00EE6E3B"/>
    <w:rsid w:val="00EF0D36"/>
    <w:rsid w:val="00EF3CA8"/>
    <w:rsid w:val="00EF3F66"/>
    <w:rsid w:val="00F02568"/>
    <w:rsid w:val="00F02B3F"/>
    <w:rsid w:val="00F02B75"/>
    <w:rsid w:val="00F05F17"/>
    <w:rsid w:val="00F139FB"/>
    <w:rsid w:val="00F27C34"/>
    <w:rsid w:val="00F6222A"/>
    <w:rsid w:val="00F63B74"/>
    <w:rsid w:val="00F65224"/>
    <w:rsid w:val="00F74132"/>
    <w:rsid w:val="00F81BC1"/>
    <w:rsid w:val="00F82540"/>
    <w:rsid w:val="00F85458"/>
    <w:rsid w:val="00F85E81"/>
    <w:rsid w:val="00FA7A61"/>
    <w:rsid w:val="00FB5CF1"/>
    <w:rsid w:val="00FC46A2"/>
    <w:rsid w:val="00FC4C55"/>
    <w:rsid w:val="00FD2FFD"/>
    <w:rsid w:val="00FD5075"/>
    <w:rsid w:val="00FE66EE"/>
    <w:rsid w:val="00FE7D30"/>
    <w:rsid w:val="00FF311E"/>
    <w:rsid w:val="00FF7F15"/>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Strong" w:uiPriority="2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8C7ED1"/>
    <w:pPr>
      <w:tabs>
        <w:tab w:val="left" w:pos="397"/>
        <w:tab w:val="left" w:pos="794"/>
        <w:tab w:val="left" w:pos="1191"/>
      </w:tabs>
      <w:spacing w:before="120" w:after="120"/>
    </w:pPr>
    <w:rPr>
      <w:rFonts w:ascii="Arial" w:eastAsia="Times New Roman" w:hAnsi="Arial"/>
      <w:sz w:val="22"/>
      <w:lang w:eastAsia="en-NZ"/>
    </w:rPr>
  </w:style>
  <w:style w:type="paragraph" w:customStyle="1" w:styleId="NCEAL3heading">
    <w:name w:val="NCEA L3 heading"/>
    <w:basedOn w:val="Normal"/>
    <w:uiPriority w:val="99"/>
    <w:rsid w:val="008C7ED1"/>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uiPriority w:val="99"/>
    <w:locked/>
    <w:rsid w:val="008C7ED1"/>
    <w:rPr>
      <w:rFonts w:ascii="Arial" w:eastAsia="Times New Roman" w:hAnsi="Arial"/>
      <w:sz w:val="22"/>
      <w:lang w:eastAsia="en-NZ"/>
    </w:rPr>
  </w:style>
  <w:style w:type="character" w:styleId="Strong">
    <w:name w:val="Strong"/>
    <w:uiPriority w:val="22"/>
    <w:qFormat/>
    <w:locked/>
    <w:rsid w:val="008C7ED1"/>
    <w:rPr>
      <w:b/>
      <w:bCs/>
    </w:rPr>
  </w:style>
  <w:style w:type="paragraph" w:customStyle="1" w:styleId="NCEAHeadInfoL2">
    <w:name w:val="NCEA Head Info  L2"/>
    <w:basedOn w:val="Normal"/>
    <w:uiPriority w:val="99"/>
    <w:rsid w:val="00191FF7"/>
    <w:rPr>
      <w:rFonts w:ascii="Arial" w:eastAsia="Times New Roman" w:hAnsi="Arial" w:cs="Arial"/>
      <w:b/>
      <w:color w:val="auto"/>
      <w:sz w:val="28"/>
      <w:szCs w:val="36"/>
      <w:lang w:eastAsia="en-NZ"/>
    </w:rPr>
  </w:style>
  <w:style w:type="character" w:styleId="Hyperlink">
    <w:name w:val="Hyperlink"/>
    <w:uiPriority w:val="99"/>
    <w:locked/>
    <w:rsid w:val="00BA16A2"/>
    <w:rPr>
      <w:rFonts w:cs="Times New Roman"/>
      <w:color w:val="0000FF"/>
      <w:u w:val="single"/>
    </w:rPr>
  </w:style>
  <w:style w:type="character" w:styleId="FollowedHyperlink">
    <w:name w:val="FollowedHyperlink"/>
    <w:basedOn w:val="DefaultParagraphFont"/>
    <w:uiPriority w:val="99"/>
    <w:semiHidden/>
    <w:unhideWhenUsed/>
    <w:locked/>
    <w:rsid w:val="00BA16A2"/>
    <w:rPr>
      <w:color w:val="800080" w:themeColor="followedHyperlink"/>
      <w:u w:val="single"/>
    </w:rPr>
  </w:style>
  <w:style w:type="paragraph" w:customStyle="1" w:styleId="NCEAtablebullet">
    <w:name w:val="NCEA table bullet"/>
    <w:basedOn w:val="Normal"/>
    <w:uiPriority w:val="99"/>
    <w:rsid w:val="00B90175"/>
    <w:pPr>
      <w:numPr>
        <w:numId w:val="38"/>
      </w:numPr>
      <w:spacing w:before="80" w:after="80"/>
      <w:ind w:left="227" w:hanging="227"/>
    </w:pPr>
    <w:rPr>
      <w:rFonts w:ascii="Arial" w:eastAsia="Times New Roman" w:hAnsi="Arial"/>
      <w:color w:val="auto"/>
      <w:sz w:val="20"/>
      <w:szCs w:val="20"/>
      <w:lang w:eastAsia="en-NZ"/>
    </w:rPr>
  </w:style>
  <w:style w:type="paragraph" w:customStyle="1" w:styleId="VPSheduleitalics">
    <w:name w:val="VP Shedule italics"/>
    <w:basedOn w:val="VPScheduletext"/>
    <w:qFormat/>
    <w:rsid w:val="00B96455"/>
    <w:pPr>
      <w:ind w:left="284"/>
    </w:pPr>
    <w:rPr>
      <w:i/>
    </w:rPr>
  </w:style>
  <w:style w:type="paragraph" w:styleId="CommentText">
    <w:name w:val="annotation text"/>
    <w:basedOn w:val="Normal"/>
    <w:link w:val="CommentTextChar"/>
    <w:rsid w:val="00E95831"/>
    <w:rPr>
      <w:sz w:val="20"/>
      <w:szCs w:val="20"/>
    </w:rPr>
  </w:style>
  <w:style w:type="character" w:customStyle="1" w:styleId="CommentTextChar">
    <w:name w:val="Comment Text Char"/>
    <w:basedOn w:val="DefaultParagraphFont"/>
    <w:link w:val="CommentText"/>
    <w:rsid w:val="00E95831"/>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E95831"/>
    <w:rPr>
      <w:b/>
      <w:bCs/>
    </w:rPr>
  </w:style>
  <w:style w:type="character" w:customStyle="1" w:styleId="CommentSubjectChar">
    <w:name w:val="Comment Subject Char"/>
    <w:basedOn w:val="CommentTextChar"/>
    <w:link w:val="CommentSubject"/>
    <w:rsid w:val="00E95831"/>
    <w:rPr>
      <w:rFonts w:asciiTheme="minorHAnsi" w:hAnsiTheme="minorHAnsi"/>
      <w:b/>
      <w:bCs/>
      <w:color w:val="000000" w:themeColor="text1"/>
      <w:sz w:val="20"/>
      <w:szCs w:val="20"/>
      <w:lang w:eastAsia="en-US"/>
    </w:rPr>
  </w:style>
  <w:style w:type="paragraph" w:styleId="Revision">
    <w:name w:val="Revision"/>
    <w:hidden/>
    <w:rsid w:val="00F02B75"/>
    <w:rPr>
      <w:rFonts w:asciiTheme="minorHAnsi" w:hAnsiTheme="minorHAnsi"/>
      <w:color w:val="000000" w:themeColor="text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NZ" w:eastAsia="zh-CN" w:bidi="ar-SA"/>
      </w:rPr>
    </w:rPrDefault>
    <w:pPrDefault/>
  </w:docDefaults>
  <w:latentStyles w:defLockedState="0" w:defUIPriority="0" w:defSemiHidden="0" w:defUnhideWhenUsed="0" w:defQFormat="0" w:count="267">
    <w:lsdException w:name="heading 2" w:qFormat="1"/>
    <w:lsdException w:name="Strong" w:uiPriority="22"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color w:val="000000" w:themeColor="text1"/>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CPbodytextcentered">
    <w:name w:val="NCEA CP bodytext centered"/>
    <w:basedOn w:val="Normal"/>
    <w:rsid w:val="00F6222A"/>
    <w:pPr>
      <w:jc w:val="center"/>
    </w:pPr>
    <w:rPr>
      <w:rFonts w:ascii="Arial" w:eastAsia="Times New Roman" w:hAnsi="Arial"/>
      <w:color w:val="auto"/>
      <w:sz w:val="22"/>
      <w:lang w:val="en-US"/>
    </w:rPr>
  </w:style>
  <w:style w:type="paragraph" w:customStyle="1" w:styleId="NCEAbodytext">
    <w:name w:val="NCEA bodytext"/>
    <w:link w:val="NCEAbodytextChar"/>
    <w:uiPriority w:val="99"/>
    <w:rsid w:val="008C7ED1"/>
    <w:pPr>
      <w:tabs>
        <w:tab w:val="left" w:pos="397"/>
        <w:tab w:val="left" w:pos="794"/>
        <w:tab w:val="left" w:pos="1191"/>
      </w:tabs>
      <w:spacing w:before="120" w:after="120"/>
    </w:pPr>
    <w:rPr>
      <w:rFonts w:ascii="Arial" w:eastAsia="Times New Roman" w:hAnsi="Arial"/>
      <w:sz w:val="22"/>
      <w:lang w:eastAsia="en-NZ"/>
    </w:rPr>
  </w:style>
  <w:style w:type="paragraph" w:customStyle="1" w:styleId="NCEAL3heading">
    <w:name w:val="NCEA L3 heading"/>
    <w:basedOn w:val="Normal"/>
    <w:uiPriority w:val="99"/>
    <w:rsid w:val="008C7ED1"/>
    <w:pPr>
      <w:keepNext/>
      <w:spacing w:before="240" w:after="180"/>
    </w:pPr>
    <w:rPr>
      <w:rFonts w:ascii="Arial" w:eastAsia="Times New Roman" w:hAnsi="Arial" w:cs="Arial"/>
      <w:b/>
      <w:i/>
      <w:color w:val="auto"/>
      <w:szCs w:val="20"/>
      <w:lang w:eastAsia="en-NZ"/>
    </w:rPr>
  </w:style>
  <w:style w:type="character" w:customStyle="1" w:styleId="NCEAbodytextChar">
    <w:name w:val="NCEA bodytext Char"/>
    <w:link w:val="NCEAbodytext"/>
    <w:uiPriority w:val="99"/>
    <w:locked/>
    <w:rsid w:val="008C7ED1"/>
    <w:rPr>
      <w:rFonts w:ascii="Arial" w:eastAsia="Times New Roman" w:hAnsi="Arial"/>
      <w:sz w:val="22"/>
      <w:lang w:eastAsia="en-NZ"/>
    </w:rPr>
  </w:style>
  <w:style w:type="character" w:styleId="Strong">
    <w:name w:val="Strong"/>
    <w:uiPriority w:val="22"/>
    <w:qFormat/>
    <w:locked/>
    <w:rsid w:val="008C7ED1"/>
    <w:rPr>
      <w:b/>
      <w:bCs/>
    </w:rPr>
  </w:style>
  <w:style w:type="paragraph" w:customStyle="1" w:styleId="NCEAHeadInfoL2">
    <w:name w:val="NCEA Head Info  L2"/>
    <w:basedOn w:val="Normal"/>
    <w:uiPriority w:val="99"/>
    <w:rsid w:val="00191FF7"/>
    <w:rPr>
      <w:rFonts w:ascii="Arial" w:eastAsia="Times New Roman" w:hAnsi="Arial" w:cs="Arial"/>
      <w:b/>
      <w:color w:val="auto"/>
      <w:sz w:val="28"/>
      <w:szCs w:val="36"/>
      <w:lang w:eastAsia="en-NZ"/>
    </w:rPr>
  </w:style>
  <w:style w:type="character" w:styleId="Hyperlink">
    <w:name w:val="Hyperlink"/>
    <w:uiPriority w:val="99"/>
    <w:locked/>
    <w:rsid w:val="00BA16A2"/>
    <w:rPr>
      <w:rFonts w:cs="Times New Roman"/>
      <w:color w:val="0000FF"/>
      <w:u w:val="single"/>
    </w:rPr>
  </w:style>
  <w:style w:type="character" w:styleId="FollowedHyperlink">
    <w:name w:val="FollowedHyperlink"/>
    <w:basedOn w:val="DefaultParagraphFont"/>
    <w:uiPriority w:val="99"/>
    <w:semiHidden/>
    <w:unhideWhenUsed/>
    <w:locked/>
    <w:rsid w:val="00BA16A2"/>
    <w:rPr>
      <w:color w:val="800080" w:themeColor="followedHyperlink"/>
      <w:u w:val="single"/>
    </w:rPr>
  </w:style>
  <w:style w:type="paragraph" w:customStyle="1" w:styleId="NCEAtablebullet">
    <w:name w:val="NCEA table bullet"/>
    <w:basedOn w:val="Normal"/>
    <w:uiPriority w:val="99"/>
    <w:rsid w:val="00B90175"/>
    <w:pPr>
      <w:numPr>
        <w:numId w:val="38"/>
      </w:numPr>
      <w:spacing w:before="80" w:after="80"/>
      <w:ind w:left="227" w:hanging="227"/>
    </w:pPr>
    <w:rPr>
      <w:rFonts w:ascii="Arial" w:eastAsia="Times New Roman" w:hAnsi="Arial"/>
      <w:color w:val="auto"/>
      <w:sz w:val="20"/>
      <w:szCs w:val="20"/>
      <w:lang w:eastAsia="en-NZ"/>
    </w:rPr>
  </w:style>
  <w:style w:type="paragraph" w:customStyle="1" w:styleId="VPSheduleitalics">
    <w:name w:val="VP Shedule italics"/>
    <w:basedOn w:val="VPScheduletext"/>
    <w:qFormat/>
    <w:rsid w:val="00B96455"/>
    <w:pPr>
      <w:ind w:left="284"/>
    </w:pPr>
    <w:rPr>
      <w:i/>
    </w:rPr>
  </w:style>
  <w:style w:type="paragraph" w:styleId="CommentText">
    <w:name w:val="annotation text"/>
    <w:basedOn w:val="Normal"/>
    <w:link w:val="CommentTextChar"/>
    <w:rsid w:val="00E95831"/>
    <w:rPr>
      <w:sz w:val="20"/>
      <w:szCs w:val="20"/>
    </w:rPr>
  </w:style>
  <w:style w:type="character" w:customStyle="1" w:styleId="CommentTextChar">
    <w:name w:val="Comment Text Char"/>
    <w:basedOn w:val="DefaultParagraphFont"/>
    <w:link w:val="CommentText"/>
    <w:rsid w:val="00E95831"/>
    <w:rPr>
      <w:rFonts w:asciiTheme="minorHAnsi" w:hAnsiTheme="minorHAnsi"/>
      <w:color w:val="000000" w:themeColor="text1"/>
      <w:sz w:val="20"/>
      <w:szCs w:val="20"/>
      <w:lang w:eastAsia="en-US"/>
    </w:rPr>
  </w:style>
  <w:style w:type="paragraph" w:styleId="CommentSubject">
    <w:name w:val="annotation subject"/>
    <w:basedOn w:val="CommentText"/>
    <w:next w:val="CommentText"/>
    <w:link w:val="CommentSubjectChar"/>
    <w:rsid w:val="00E95831"/>
    <w:rPr>
      <w:b/>
      <w:bCs/>
    </w:rPr>
  </w:style>
  <w:style w:type="character" w:customStyle="1" w:styleId="CommentSubjectChar">
    <w:name w:val="Comment Subject Char"/>
    <w:basedOn w:val="CommentTextChar"/>
    <w:link w:val="CommentSubject"/>
    <w:rsid w:val="00E95831"/>
    <w:rPr>
      <w:rFonts w:asciiTheme="minorHAnsi" w:hAnsiTheme="minorHAnsi"/>
      <w:b/>
      <w:bCs/>
      <w:color w:val="000000" w:themeColor="text1"/>
      <w:sz w:val="20"/>
      <w:szCs w:val="20"/>
      <w:lang w:eastAsia="en-US"/>
    </w:rPr>
  </w:style>
  <w:style w:type="paragraph" w:styleId="Revision">
    <w:name w:val="Revision"/>
    <w:hidden/>
    <w:rsid w:val="00F02B75"/>
    <w:rPr>
      <w:rFonts w:asciiTheme="minorHAnsi" w:hAnsiTheme="minorHAnsi"/>
      <w:color w:val="000000" w:themeColor="text1"/>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aorifood.com/tour_taumarunui.html" TargetMode="External"/><Relationship Id="rId18" Type="http://schemas.openxmlformats.org/officeDocument/2006/relationships/hyperlink" Target="http://www.doc.govt.nz"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foodsmart.govt.nz/whats-in-our-food/chemicals-nutrients-additives-toxins/specific-foods" TargetMode="External"/><Relationship Id="rId7" Type="http://schemas.openxmlformats.org/officeDocument/2006/relationships/endnotes" Target="endnotes.xml"/><Relationship Id="rId12" Type="http://schemas.openxmlformats.org/officeDocument/2006/relationships/hyperlink" Target="http://www.newzealand.com/travel/media/features/food-&amp;-wine/food&amp;wine_maori-food-ingredients_feature.cfm" TargetMode="External"/><Relationship Id="rId17" Type="http://schemas.openxmlformats.org/officeDocument/2006/relationships/hyperlink" Target="http://www.eske-style.co.nz/maori_plant_use.asp"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teara.govt.nz/en/1966/plants-edible-native" TargetMode="External"/><Relationship Id="rId20" Type="http://schemas.openxmlformats.org/officeDocument/2006/relationships/hyperlink" Target="http://www.foodsmart.govt.nz/food-safety/hunting-collecting-fishing/index.ht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organicexplorer.co.nz/Info/Articles+and+Resources/Reflections+of+a+Maori+Chef.html" TargetMode="External"/><Relationship Id="rId23" Type="http://schemas.openxmlformats.org/officeDocument/2006/relationships/header" Target="header3.xml"/><Relationship Id="rId28"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hyperlink" Target="http://www.wildlife.org.nz"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ewzealand.com/travel/media/features/events/food_maori-kai-festivals.cfm" TargetMode="External"/><Relationship Id="rId22" Type="http://schemas.openxmlformats.org/officeDocument/2006/relationships/hyperlink" Target="http://tpo.tepapa.govt.nz/ViewTopicExhibitDetail.asp?TopicFileID=0x000a49be" TargetMode="External"/><Relationship Id="rId27" Type="http://schemas.openxmlformats.org/officeDocument/2006/relationships/fontTable" Target="fontTable.xml"/><Relationship Id="rId30"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3D7123" w:rsidP="003D7123">
          <w:pPr>
            <w:pStyle w:val="CE4B252968D84CCFB8BEACC8E689E1BE20"/>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3D7123" w:rsidP="003D7123">
          <w:pPr>
            <w:pStyle w:val="951F63B9863E4CC7A27DE3E05004694920"/>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3D7123" w:rsidP="003D7123">
          <w:pPr>
            <w:pStyle w:val="F7C0F927925B4B388F6E15B3125CC40620"/>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3D7123" w:rsidP="003D7123">
          <w:pPr>
            <w:pStyle w:val="61E69DA00694468AB73E51159B5CD22920"/>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3D7123" w:rsidP="003D7123">
          <w:pPr>
            <w:pStyle w:val="52C3B92BEF8245DD9A917A97F0FE45A220"/>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3D7123" w:rsidP="003D7123">
          <w:pPr>
            <w:pStyle w:val="D01A1E4F726F440A8D2D793A9A33BC5619"/>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3D7123" w:rsidP="003D7123">
          <w:pPr>
            <w:pStyle w:val="4AA7FD90F7E34A3E89CBBC4F0019E8D718"/>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3D7123" w:rsidP="003D7123">
          <w:pPr>
            <w:pStyle w:val="62B733052D8244A19E737986F51D2FAB18"/>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3D7123" w:rsidP="003D7123">
          <w:pPr>
            <w:pStyle w:val="65B480F46F39441EA2EEF6E26285AABA18"/>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3D7123" w:rsidP="003D7123">
          <w:pPr>
            <w:pStyle w:val="AF80F6F269A24A479A9E7DA3EBE1146D11"/>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3D7123" w:rsidP="003D7123">
          <w:pPr>
            <w:pStyle w:val="083CA754EB534A9CAD35BD9C4117F04810"/>
          </w:pPr>
          <w:r w:rsidRPr="00490F97">
            <w:rPr>
              <w:rStyle w:val="PlaceholderText"/>
            </w:rPr>
            <w:t>Click here to enter text.</w:t>
          </w:r>
        </w:p>
      </w:docPartBody>
    </w:docPart>
    <w:docPart>
      <w:docPartPr>
        <w:name w:val="EAE9E5F4767D46D69CEC1F1F622C0921"/>
        <w:category>
          <w:name w:val="General"/>
          <w:gallery w:val="placeholder"/>
        </w:category>
        <w:types>
          <w:type w:val="bbPlcHdr"/>
        </w:types>
        <w:behaviors>
          <w:behavior w:val="content"/>
        </w:behaviors>
        <w:guid w:val="{936E3BEA-8645-4F6B-83D7-6406EB9D8BC9}"/>
      </w:docPartPr>
      <w:docPartBody>
        <w:p w:rsidR="00D13118" w:rsidRDefault="003D7123" w:rsidP="003D7123">
          <w:pPr>
            <w:pStyle w:val="EAE9E5F4767D46D69CEC1F1F622C09218"/>
          </w:pPr>
          <w:r w:rsidRPr="00490F97">
            <w:rPr>
              <w:rStyle w:val="PlaceholderText"/>
            </w:rPr>
            <w:t>Click here to enter text.</w:t>
          </w:r>
        </w:p>
      </w:docPartBody>
    </w:docPart>
    <w:docPart>
      <w:docPartPr>
        <w:name w:val="795821DD7C6B4A8DA0F94D0DAB0A5776"/>
        <w:category>
          <w:name w:val="General"/>
          <w:gallery w:val="placeholder"/>
        </w:category>
        <w:types>
          <w:type w:val="bbPlcHdr"/>
        </w:types>
        <w:behaviors>
          <w:behavior w:val="content"/>
        </w:behaviors>
        <w:guid w:val="{D8F012A8-C969-4B5B-AE11-31EAE38BECE1}"/>
      </w:docPartPr>
      <w:docPartBody>
        <w:p w:rsidR="00D13118" w:rsidRDefault="003D7123" w:rsidP="003D7123">
          <w:pPr>
            <w:pStyle w:val="795821DD7C6B4A8DA0F94D0DAB0A57768"/>
          </w:pPr>
          <w:r w:rsidRPr="00490F97">
            <w:rPr>
              <w:rStyle w:val="PlaceholderText"/>
            </w:rPr>
            <w:t>Click here to enter text.</w:t>
          </w:r>
        </w:p>
      </w:docPartBody>
    </w:docPart>
    <w:docPart>
      <w:docPartPr>
        <w:name w:val="FF076FBAD6D84A1A81670A73D2355719"/>
        <w:category>
          <w:name w:val="General"/>
          <w:gallery w:val="placeholder"/>
        </w:category>
        <w:types>
          <w:type w:val="bbPlcHdr"/>
        </w:types>
        <w:behaviors>
          <w:behavior w:val="content"/>
        </w:behaviors>
        <w:guid w:val="{F0125A01-F05D-41AA-9E07-22C3D417CC2E}"/>
      </w:docPartPr>
      <w:docPartBody>
        <w:p w:rsidR="00474B7B" w:rsidRDefault="003D7123" w:rsidP="003D7123">
          <w:pPr>
            <w:pStyle w:val="FF076FBAD6D84A1A81670A73D23557195"/>
          </w:pPr>
          <w:r w:rsidRPr="00490F97">
            <w:rPr>
              <w:rStyle w:val="PlaceholderText"/>
            </w:rPr>
            <w:t>Click here to enter text.</w:t>
          </w:r>
        </w:p>
      </w:docPartBody>
    </w:docPart>
    <w:docPart>
      <w:docPartPr>
        <w:name w:val="DE0FE45B50034805AB4B08B20BACFC90"/>
        <w:category>
          <w:name w:val="General"/>
          <w:gallery w:val="placeholder"/>
        </w:category>
        <w:types>
          <w:type w:val="bbPlcHdr"/>
        </w:types>
        <w:behaviors>
          <w:behavior w:val="content"/>
        </w:behaviors>
        <w:guid w:val="{02D2EFFA-D7EE-4CD1-8301-F7BBF43B81E7}"/>
      </w:docPartPr>
      <w:docPartBody>
        <w:p w:rsidR="00474B7B" w:rsidRDefault="003D7123" w:rsidP="003D7123">
          <w:pPr>
            <w:pStyle w:val="DE0FE45B50034805AB4B08B20BACFC902"/>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3D7123" w:rsidP="003D7123">
          <w:pPr>
            <w:pStyle w:val="2214C7DD3D7D48218F3E72521B4A8D151"/>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3D7123" w:rsidP="003D7123">
          <w:pPr>
            <w:pStyle w:val="9D5E4BB0041F4BD0AA622954C1A2E1C41"/>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3D7123" w:rsidP="003D7123">
          <w:pPr>
            <w:pStyle w:val="2EC9CC6863FC42499843069810FB495E1"/>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3D7123" w:rsidP="003D7123">
          <w:pPr>
            <w:pStyle w:val="56578F969244430093405F158F4FC4041"/>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3D7123" w:rsidP="003D7123">
          <w:pPr>
            <w:pStyle w:val="9C3139978FBE47F9BDCB3117B5FD542B1"/>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3D7123" w:rsidP="003D7123">
          <w:pPr>
            <w:pStyle w:val="A5E108513741433AB06D9029B13ABEEF1"/>
          </w:pPr>
          <w:r w:rsidRPr="00490F97">
            <w:rPr>
              <w:rStyle w:val="PlaceholderText"/>
            </w:rPr>
            <w:t>Click here to enter text.</w:t>
          </w:r>
        </w:p>
      </w:docPartBody>
    </w:docPart>
    <w:docPart>
      <w:docPartPr>
        <w:name w:val="8B3E7F26600C489B99F603D128F2E68B"/>
        <w:category>
          <w:name w:val="General"/>
          <w:gallery w:val="placeholder"/>
        </w:category>
        <w:types>
          <w:type w:val="bbPlcHdr"/>
        </w:types>
        <w:behaviors>
          <w:behavior w:val="content"/>
        </w:behaviors>
        <w:guid w:val="{92970708-175E-4F51-B391-77DCDD1FF57D}"/>
      </w:docPartPr>
      <w:docPartBody>
        <w:p w:rsidR="00AF6A3E" w:rsidRDefault="005A7E6D" w:rsidP="005A7E6D">
          <w:pPr>
            <w:pStyle w:val="8B3E7F26600C489B99F603D128F2E68B"/>
          </w:pPr>
          <w:r w:rsidRPr="00490F97">
            <w:rPr>
              <w:rStyle w:val="PlaceholderText"/>
            </w:rPr>
            <w:t>Click here to enter text.</w:t>
          </w:r>
        </w:p>
      </w:docPartBody>
    </w:docPart>
    <w:docPart>
      <w:docPartPr>
        <w:name w:val="2927E0919B9240F49DB2C13E12895070"/>
        <w:category>
          <w:name w:val="General"/>
          <w:gallery w:val="placeholder"/>
        </w:category>
        <w:types>
          <w:type w:val="bbPlcHdr"/>
        </w:types>
        <w:behaviors>
          <w:behavior w:val="content"/>
        </w:behaviors>
        <w:guid w:val="{88EF78B9-0F4B-469D-AF77-893F26750AE6}"/>
      </w:docPartPr>
      <w:docPartBody>
        <w:p w:rsidR="00AF6A3E" w:rsidRDefault="005A7E6D" w:rsidP="005A7E6D">
          <w:pPr>
            <w:pStyle w:val="2927E0919B9240F49DB2C13E12895070"/>
          </w:pPr>
          <w:r w:rsidRPr="00490F97">
            <w:rPr>
              <w:rStyle w:val="PlaceholderText"/>
            </w:rPr>
            <w:t>Click here to enter text.</w:t>
          </w:r>
        </w:p>
      </w:docPartBody>
    </w:docPart>
    <w:docPart>
      <w:docPartPr>
        <w:name w:val="448ABB003F50406D895CB95A62F8B0F0"/>
        <w:category>
          <w:name w:val="General"/>
          <w:gallery w:val="placeholder"/>
        </w:category>
        <w:types>
          <w:type w:val="bbPlcHdr"/>
        </w:types>
        <w:behaviors>
          <w:behavior w:val="content"/>
        </w:behaviors>
        <w:guid w:val="{76BB4FCB-9D8B-4C68-B2AE-C31487B6D91D}"/>
      </w:docPartPr>
      <w:docPartBody>
        <w:p w:rsidR="00AF6A3E" w:rsidRDefault="005A7E6D" w:rsidP="005A7E6D">
          <w:pPr>
            <w:pStyle w:val="448ABB003F50406D895CB95A62F8B0F0"/>
          </w:pPr>
          <w:r w:rsidRPr="00490F97">
            <w:rPr>
              <w:rStyle w:val="PlaceholderText"/>
            </w:rPr>
            <w:t>Click here to enter text.</w:t>
          </w:r>
        </w:p>
      </w:docPartBody>
    </w:docPart>
    <w:docPart>
      <w:docPartPr>
        <w:name w:val="CAA43D02B93A4ED5A8CF5AC48E73EE6F"/>
        <w:category>
          <w:name w:val="General"/>
          <w:gallery w:val="placeholder"/>
        </w:category>
        <w:types>
          <w:type w:val="bbPlcHdr"/>
        </w:types>
        <w:behaviors>
          <w:behavior w:val="content"/>
        </w:behaviors>
        <w:guid w:val="{0850EB7C-E862-433E-B0E1-5B26BB84E17A}"/>
      </w:docPartPr>
      <w:docPartBody>
        <w:p w:rsidR="00AF6A3E" w:rsidRDefault="005A7E6D" w:rsidP="005A7E6D">
          <w:pPr>
            <w:pStyle w:val="CAA43D02B93A4ED5A8CF5AC48E73EE6F"/>
          </w:pPr>
          <w:r w:rsidRPr="00490F97">
            <w:rPr>
              <w:rStyle w:val="PlaceholderText"/>
            </w:rPr>
            <w:t>Click here to enter text.</w:t>
          </w:r>
        </w:p>
      </w:docPartBody>
    </w:docPart>
    <w:docPart>
      <w:docPartPr>
        <w:name w:val="3448859F17994D238D214D0056C901C8"/>
        <w:category>
          <w:name w:val="General"/>
          <w:gallery w:val="placeholder"/>
        </w:category>
        <w:types>
          <w:type w:val="bbPlcHdr"/>
        </w:types>
        <w:behaviors>
          <w:behavior w:val="content"/>
        </w:behaviors>
        <w:guid w:val="{5B2B48E3-46FB-45B8-BBB9-4F26416FA6C6}"/>
      </w:docPartPr>
      <w:docPartBody>
        <w:p w:rsidR="00AF6A3E" w:rsidRDefault="005A7E6D" w:rsidP="005A7E6D">
          <w:pPr>
            <w:pStyle w:val="3448859F17994D238D214D0056C901C8"/>
          </w:pPr>
          <w:r w:rsidRPr="00490F97">
            <w:rPr>
              <w:rStyle w:val="PlaceholderText"/>
            </w:rPr>
            <w:t>Click here to enter text.</w:t>
          </w:r>
        </w:p>
      </w:docPartBody>
    </w:docPart>
    <w:docPart>
      <w:docPartPr>
        <w:name w:val="E8E8A3FB768F4F5082B4E43D22585AB3"/>
        <w:category>
          <w:name w:val="General"/>
          <w:gallery w:val="placeholder"/>
        </w:category>
        <w:types>
          <w:type w:val="bbPlcHdr"/>
        </w:types>
        <w:behaviors>
          <w:behavior w:val="content"/>
        </w:behaviors>
        <w:guid w:val="{B60F41D0-0CA4-4265-B4B5-EFA672771576}"/>
      </w:docPartPr>
      <w:docPartBody>
        <w:p w:rsidR="00AF6A3E" w:rsidRDefault="005A7E6D" w:rsidP="005A7E6D">
          <w:pPr>
            <w:pStyle w:val="E8E8A3FB768F4F5082B4E43D22585AB3"/>
          </w:pPr>
          <w:r w:rsidRPr="00490F97">
            <w:rPr>
              <w:rStyle w:val="PlaceholderText"/>
            </w:rPr>
            <w:t>Click here to enter text.</w:t>
          </w:r>
        </w:p>
      </w:docPartBody>
    </w:docPart>
    <w:docPart>
      <w:docPartPr>
        <w:name w:val="F5A52951690B47968C7E8565D68AA651"/>
        <w:category>
          <w:name w:val="General"/>
          <w:gallery w:val="placeholder"/>
        </w:category>
        <w:types>
          <w:type w:val="bbPlcHdr"/>
        </w:types>
        <w:behaviors>
          <w:behavior w:val="content"/>
        </w:behaviors>
        <w:guid w:val="{9DD87353-2912-4042-A09F-D0C50BD476DA}"/>
      </w:docPartPr>
      <w:docPartBody>
        <w:p w:rsidR="00AF6A3E" w:rsidRDefault="005A7E6D" w:rsidP="005A7E6D">
          <w:pPr>
            <w:pStyle w:val="F5A52951690B47968C7E8565D68AA651"/>
          </w:pPr>
          <w:r w:rsidRPr="00490F97">
            <w:rPr>
              <w:rStyle w:val="PlaceholderText"/>
            </w:rPr>
            <w:t>Click here to enter text.</w:t>
          </w:r>
        </w:p>
      </w:docPartBody>
    </w:docPart>
    <w:docPart>
      <w:docPartPr>
        <w:name w:val="0D11FCD8F1E64317969ADA9FC2F3DF57"/>
        <w:category>
          <w:name w:val="General"/>
          <w:gallery w:val="placeholder"/>
        </w:category>
        <w:types>
          <w:type w:val="bbPlcHdr"/>
        </w:types>
        <w:behaviors>
          <w:behavior w:val="content"/>
        </w:behaviors>
        <w:guid w:val="{42C7FC1E-932B-4287-BF2A-CE94832A9715}"/>
      </w:docPartPr>
      <w:docPartBody>
        <w:p w:rsidR="00AF6A3E" w:rsidRDefault="005A7E6D" w:rsidP="005A7E6D">
          <w:pPr>
            <w:pStyle w:val="0D11FCD8F1E64317969ADA9FC2F3DF57"/>
          </w:pPr>
          <w:r w:rsidRPr="00490F97">
            <w:rPr>
              <w:rStyle w:val="PlaceholderText"/>
            </w:rPr>
            <w:t>Click here to enter text.</w:t>
          </w:r>
        </w:p>
      </w:docPartBody>
    </w:docPart>
    <w:docPart>
      <w:docPartPr>
        <w:name w:val="B4BC0C2CDB6145F1BF07DCF225110F42"/>
        <w:category>
          <w:name w:val="General"/>
          <w:gallery w:val="placeholder"/>
        </w:category>
        <w:types>
          <w:type w:val="bbPlcHdr"/>
        </w:types>
        <w:behaviors>
          <w:behavior w:val="content"/>
        </w:behaviors>
        <w:guid w:val="{D3DA3306-23E3-4FB4-A329-89D95B84A353}"/>
      </w:docPartPr>
      <w:docPartBody>
        <w:p w:rsidR="00AF6A3E" w:rsidRDefault="005A7E6D" w:rsidP="005A7E6D">
          <w:pPr>
            <w:pStyle w:val="B4BC0C2CDB6145F1BF07DCF225110F42"/>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40C1F"/>
    <w:rsid w:val="000A64C1"/>
    <w:rsid w:val="000B0428"/>
    <w:rsid w:val="00104841"/>
    <w:rsid w:val="001434F1"/>
    <w:rsid w:val="00161999"/>
    <w:rsid w:val="001B2F1C"/>
    <w:rsid w:val="001F5496"/>
    <w:rsid w:val="0021776A"/>
    <w:rsid w:val="0023540C"/>
    <w:rsid w:val="002A4DF0"/>
    <w:rsid w:val="002B1DC6"/>
    <w:rsid w:val="0031086A"/>
    <w:rsid w:val="003B35B7"/>
    <w:rsid w:val="003D7123"/>
    <w:rsid w:val="004065A1"/>
    <w:rsid w:val="00434DBE"/>
    <w:rsid w:val="004415E8"/>
    <w:rsid w:val="00474B7B"/>
    <w:rsid w:val="00505143"/>
    <w:rsid w:val="00506B7D"/>
    <w:rsid w:val="00537F45"/>
    <w:rsid w:val="00561817"/>
    <w:rsid w:val="005A3E0B"/>
    <w:rsid w:val="005A7E6D"/>
    <w:rsid w:val="005F7178"/>
    <w:rsid w:val="0061395A"/>
    <w:rsid w:val="006808B8"/>
    <w:rsid w:val="006B2B7E"/>
    <w:rsid w:val="00763C0A"/>
    <w:rsid w:val="007753CB"/>
    <w:rsid w:val="007928C4"/>
    <w:rsid w:val="007C5578"/>
    <w:rsid w:val="008158F9"/>
    <w:rsid w:val="008C1645"/>
    <w:rsid w:val="008E0D34"/>
    <w:rsid w:val="008F2FE2"/>
    <w:rsid w:val="00921372"/>
    <w:rsid w:val="00923C08"/>
    <w:rsid w:val="00941F18"/>
    <w:rsid w:val="00970506"/>
    <w:rsid w:val="00977BAE"/>
    <w:rsid w:val="009C44E2"/>
    <w:rsid w:val="00AC4CD1"/>
    <w:rsid w:val="00AF6A3E"/>
    <w:rsid w:val="00B539F5"/>
    <w:rsid w:val="00B818E2"/>
    <w:rsid w:val="00B87ED1"/>
    <w:rsid w:val="00BA21FE"/>
    <w:rsid w:val="00BD010D"/>
    <w:rsid w:val="00BD3521"/>
    <w:rsid w:val="00C17C59"/>
    <w:rsid w:val="00C575B5"/>
    <w:rsid w:val="00C81489"/>
    <w:rsid w:val="00D007DF"/>
    <w:rsid w:val="00D13118"/>
    <w:rsid w:val="00D134A7"/>
    <w:rsid w:val="00D67698"/>
    <w:rsid w:val="00DF2B38"/>
    <w:rsid w:val="00E00C12"/>
    <w:rsid w:val="00E8737F"/>
    <w:rsid w:val="00E90936"/>
    <w:rsid w:val="00ED4005"/>
    <w:rsid w:val="00EE39C8"/>
    <w:rsid w:val="00EE46B5"/>
    <w:rsid w:val="00F27A4B"/>
    <w:rsid w:val="00F57ABA"/>
    <w:rsid w:val="00F639A3"/>
    <w:rsid w:val="00F71E65"/>
    <w:rsid w:val="00FE3C01"/>
    <w:rsid w:val="00FE40A4"/>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E6D"/>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 w:type="paragraph" w:customStyle="1" w:styleId="CE4B252968D84CCFB8BEACC8E689E1BE20">
    <w:name w:val="CE4B252968D84CCFB8BEACC8E689E1BE20"/>
    <w:rsid w:val="003D7123"/>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0">
    <w:name w:val="951F63B9863E4CC7A27DE3E05004694920"/>
    <w:rsid w:val="003D7123"/>
    <w:pPr>
      <w:spacing w:before="120" w:after="120" w:line="240" w:lineRule="auto"/>
    </w:pPr>
    <w:rPr>
      <w:rFonts w:cs="Times New Roman"/>
      <w:color w:val="000000" w:themeColor="text1"/>
      <w:sz w:val="24"/>
      <w:szCs w:val="24"/>
      <w:lang w:eastAsia="en-US"/>
    </w:rPr>
  </w:style>
  <w:style w:type="paragraph" w:customStyle="1" w:styleId="2214C7DD3D7D48218F3E72521B4A8D151">
    <w:name w:val="2214C7DD3D7D48218F3E72521B4A8D151"/>
    <w:rsid w:val="003D7123"/>
    <w:pPr>
      <w:spacing w:before="120" w:after="120" w:line="240" w:lineRule="auto"/>
    </w:pPr>
    <w:rPr>
      <w:rFonts w:cs="Times New Roman"/>
      <w:color w:val="000000" w:themeColor="text1"/>
      <w:sz w:val="24"/>
      <w:szCs w:val="24"/>
      <w:lang w:eastAsia="en-US"/>
    </w:rPr>
  </w:style>
  <w:style w:type="paragraph" w:customStyle="1" w:styleId="F7C0F927925B4B388F6E15B3125CC40620">
    <w:name w:val="F7C0F927925B4B388F6E15B3125CC40620"/>
    <w:rsid w:val="003D7123"/>
    <w:pPr>
      <w:spacing w:before="120" w:after="120" w:line="240" w:lineRule="auto"/>
    </w:pPr>
    <w:rPr>
      <w:rFonts w:cs="Times New Roman"/>
      <w:color w:val="000000" w:themeColor="text1"/>
      <w:sz w:val="24"/>
      <w:szCs w:val="24"/>
      <w:lang w:eastAsia="en-US"/>
    </w:rPr>
  </w:style>
  <w:style w:type="paragraph" w:customStyle="1" w:styleId="D01A1E4F726F440A8D2D793A9A33BC5619">
    <w:name w:val="D01A1E4F726F440A8D2D793A9A33BC5619"/>
    <w:rsid w:val="003D7123"/>
    <w:pPr>
      <w:spacing w:before="120" w:after="120" w:line="240" w:lineRule="auto"/>
    </w:pPr>
    <w:rPr>
      <w:rFonts w:cs="Times New Roman"/>
      <w:color w:val="000000" w:themeColor="text1"/>
      <w:sz w:val="24"/>
      <w:szCs w:val="24"/>
      <w:lang w:eastAsia="en-US"/>
    </w:rPr>
  </w:style>
  <w:style w:type="paragraph" w:customStyle="1" w:styleId="61E69DA00694468AB73E51159B5CD22920">
    <w:name w:val="61E69DA00694468AB73E51159B5CD22920"/>
    <w:rsid w:val="003D7123"/>
    <w:pPr>
      <w:spacing w:before="120" w:after="120" w:line="240" w:lineRule="auto"/>
    </w:pPr>
    <w:rPr>
      <w:rFonts w:cs="Times New Roman"/>
      <w:color w:val="000000" w:themeColor="text1"/>
      <w:sz w:val="24"/>
      <w:szCs w:val="24"/>
      <w:lang w:eastAsia="en-US"/>
    </w:rPr>
  </w:style>
  <w:style w:type="paragraph" w:customStyle="1" w:styleId="FF076FBAD6D84A1A81670A73D23557195">
    <w:name w:val="FF076FBAD6D84A1A81670A73D23557195"/>
    <w:rsid w:val="003D7123"/>
    <w:pPr>
      <w:spacing w:before="120" w:after="120" w:line="240" w:lineRule="auto"/>
    </w:pPr>
    <w:rPr>
      <w:rFonts w:cs="Times New Roman"/>
      <w:color w:val="000000" w:themeColor="text1"/>
      <w:sz w:val="24"/>
      <w:szCs w:val="24"/>
      <w:lang w:eastAsia="en-US"/>
    </w:rPr>
  </w:style>
  <w:style w:type="paragraph" w:customStyle="1" w:styleId="52C3B92BEF8245DD9A917A97F0FE45A220">
    <w:name w:val="52C3B92BEF8245DD9A917A97F0FE45A220"/>
    <w:rsid w:val="003D7123"/>
    <w:pPr>
      <w:spacing w:before="120" w:after="120" w:line="240" w:lineRule="auto"/>
    </w:pPr>
    <w:rPr>
      <w:rFonts w:cs="Times New Roman"/>
      <w:color w:val="000000" w:themeColor="text1"/>
      <w:sz w:val="24"/>
      <w:szCs w:val="24"/>
      <w:lang w:eastAsia="en-US"/>
    </w:rPr>
  </w:style>
  <w:style w:type="paragraph" w:customStyle="1" w:styleId="4AA7FD90F7E34A3E89CBBC4F0019E8D718">
    <w:name w:val="4AA7FD90F7E34A3E89CBBC4F0019E8D718"/>
    <w:rsid w:val="003D7123"/>
    <w:pPr>
      <w:spacing w:before="120" w:after="120" w:line="240" w:lineRule="auto"/>
    </w:pPr>
    <w:rPr>
      <w:rFonts w:cs="Times New Roman"/>
      <w:color w:val="000000" w:themeColor="text1"/>
      <w:sz w:val="24"/>
      <w:szCs w:val="24"/>
      <w:lang w:eastAsia="en-US"/>
    </w:rPr>
  </w:style>
  <w:style w:type="paragraph" w:customStyle="1" w:styleId="2EC9CC6863FC42499843069810FB495E1">
    <w:name w:val="2EC9CC6863FC42499843069810FB495E1"/>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9D5E4BB0041F4BD0AA622954C1A2E1C41">
    <w:name w:val="9D5E4BB0041F4BD0AA622954C1A2E1C41"/>
    <w:rsid w:val="003D7123"/>
    <w:pPr>
      <w:spacing w:before="120" w:after="120" w:line="240" w:lineRule="auto"/>
    </w:pPr>
    <w:rPr>
      <w:rFonts w:cs="Times New Roman"/>
      <w:color w:val="000000" w:themeColor="text1"/>
      <w:sz w:val="24"/>
      <w:szCs w:val="24"/>
      <w:lang w:eastAsia="en-US"/>
    </w:rPr>
  </w:style>
  <w:style w:type="paragraph" w:customStyle="1" w:styleId="62B733052D8244A19E737986F51D2FAB18">
    <w:name w:val="62B733052D8244A19E737986F51D2FAB18"/>
    <w:rsid w:val="003D7123"/>
    <w:pPr>
      <w:spacing w:before="120" w:after="120" w:line="240" w:lineRule="auto"/>
    </w:pPr>
    <w:rPr>
      <w:rFonts w:cs="Times New Roman"/>
      <w:color w:val="000000" w:themeColor="text1"/>
      <w:sz w:val="24"/>
      <w:szCs w:val="24"/>
      <w:lang w:eastAsia="en-US"/>
    </w:rPr>
  </w:style>
  <w:style w:type="paragraph" w:customStyle="1" w:styleId="65B480F46F39441EA2EEF6E26285AABA18">
    <w:name w:val="65B480F46F39441EA2EEF6E26285AABA18"/>
    <w:rsid w:val="003D7123"/>
    <w:pPr>
      <w:spacing w:before="120" w:after="120" w:line="240" w:lineRule="auto"/>
    </w:pPr>
    <w:rPr>
      <w:rFonts w:cs="Times New Roman"/>
      <w:color w:val="000000" w:themeColor="text1"/>
      <w:sz w:val="24"/>
      <w:szCs w:val="24"/>
      <w:lang w:eastAsia="en-US"/>
    </w:rPr>
  </w:style>
  <w:style w:type="paragraph" w:customStyle="1" w:styleId="9C3139978FBE47F9BDCB3117B5FD542B1">
    <w:name w:val="9C3139978FBE47F9BDCB3117B5FD542B1"/>
    <w:rsid w:val="003D7123"/>
    <w:pPr>
      <w:spacing w:before="120" w:after="120" w:line="240" w:lineRule="auto"/>
    </w:pPr>
    <w:rPr>
      <w:rFonts w:cs="Times New Roman"/>
      <w:color w:val="000000" w:themeColor="text1"/>
      <w:sz w:val="24"/>
      <w:szCs w:val="24"/>
      <w:lang w:eastAsia="en-US"/>
    </w:rPr>
  </w:style>
  <w:style w:type="paragraph" w:customStyle="1" w:styleId="A5E108513741433AB06D9029B13ABEEF1">
    <w:name w:val="A5E108513741433AB06D9029B13ABEEF1"/>
    <w:rsid w:val="003D7123"/>
    <w:pPr>
      <w:spacing w:before="120" w:after="120" w:line="240" w:lineRule="auto"/>
    </w:pPr>
    <w:rPr>
      <w:rFonts w:cs="Times New Roman"/>
      <w:color w:val="000000" w:themeColor="text1"/>
      <w:sz w:val="24"/>
      <w:szCs w:val="24"/>
      <w:lang w:eastAsia="en-US"/>
    </w:rPr>
  </w:style>
  <w:style w:type="paragraph" w:customStyle="1" w:styleId="56578F969244430093405F158F4FC4041">
    <w:name w:val="56578F969244430093405F158F4FC4041"/>
    <w:rsid w:val="003D7123"/>
    <w:pPr>
      <w:spacing w:before="120" w:after="120" w:line="240" w:lineRule="auto"/>
    </w:pPr>
    <w:rPr>
      <w:rFonts w:cs="Times New Roman"/>
      <w:color w:val="000000" w:themeColor="text1"/>
      <w:sz w:val="24"/>
      <w:szCs w:val="24"/>
      <w:lang w:eastAsia="en-US"/>
    </w:rPr>
  </w:style>
  <w:style w:type="paragraph" w:customStyle="1" w:styleId="0BAB75DE33D9403584D83F6A5B1CBE7155">
    <w:name w:val="0BAB75DE33D9403584D83F6A5B1CBE7155"/>
    <w:rsid w:val="003D7123"/>
    <w:pPr>
      <w:spacing w:before="120" w:after="120" w:line="240" w:lineRule="auto"/>
    </w:pPr>
    <w:rPr>
      <w:rFonts w:cs="Times New Roman"/>
      <w:color w:val="000000" w:themeColor="text1"/>
      <w:sz w:val="24"/>
      <w:szCs w:val="24"/>
      <w:lang w:eastAsia="en-US"/>
    </w:rPr>
  </w:style>
  <w:style w:type="paragraph" w:customStyle="1" w:styleId="5A4A31BA376F4452816B6B73CEB2E15C55">
    <w:name w:val="5A4A31BA376F4452816B6B73CEB2E15C55"/>
    <w:rsid w:val="003D7123"/>
    <w:pPr>
      <w:spacing w:before="120" w:after="120" w:line="240" w:lineRule="auto"/>
    </w:pPr>
    <w:rPr>
      <w:rFonts w:cs="Times New Roman"/>
      <w:color w:val="000000" w:themeColor="text1"/>
      <w:sz w:val="24"/>
      <w:szCs w:val="24"/>
      <w:lang w:eastAsia="en-US"/>
    </w:rPr>
  </w:style>
  <w:style w:type="paragraph" w:customStyle="1" w:styleId="F66D35B4065F48C8ACF2F5123C6236DA54">
    <w:name w:val="F66D35B4065F48C8ACF2F5123C6236DA54"/>
    <w:rsid w:val="003D7123"/>
    <w:pPr>
      <w:spacing w:before="120" w:after="120" w:line="240" w:lineRule="auto"/>
    </w:pPr>
    <w:rPr>
      <w:rFonts w:cs="Times New Roman"/>
      <w:color w:val="000000" w:themeColor="text1"/>
      <w:sz w:val="24"/>
      <w:szCs w:val="24"/>
      <w:lang w:eastAsia="en-US"/>
    </w:rPr>
  </w:style>
  <w:style w:type="paragraph" w:customStyle="1" w:styleId="A142C3CA5EBE49C9BB49B0F81BFCA05654">
    <w:name w:val="A142C3CA5EBE49C9BB49B0F81BFCA05654"/>
    <w:rsid w:val="003D7123"/>
    <w:pPr>
      <w:spacing w:before="120" w:after="120" w:line="240" w:lineRule="auto"/>
    </w:pPr>
    <w:rPr>
      <w:rFonts w:cs="Times New Roman"/>
      <w:color w:val="000000" w:themeColor="text1"/>
      <w:sz w:val="24"/>
      <w:szCs w:val="24"/>
      <w:lang w:eastAsia="en-US"/>
    </w:rPr>
  </w:style>
  <w:style w:type="paragraph" w:customStyle="1" w:styleId="865081D5BA554700AAE900398D38C87639">
    <w:name w:val="865081D5BA554700AAE900398D38C87639"/>
    <w:rsid w:val="003D7123"/>
    <w:pPr>
      <w:spacing w:before="120" w:after="120" w:line="240" w:lineRule="auto"/>
    </w:pPr>
    <w:rPr>
      <w:rFonts w:cs="Times New Roman"/>
      <w:color w:val="000000" w:themeColor="text1"/>
      <w:sz w:val="24"/>
      <w:szCs w:val="24"/>
      <w:lang w:eastAsia="en-US"/>
    </w:rPr>
  </w:style>
  <w:style w:type="paragraph" w:customStyle="1" w:styleId="F780702E73EC43B2BC25591CC714E53E39">
    <w:name w:val="F780702E73EC43B2BC25591CC714E53E39"/>
    <w:rsid w:val="003D7123"/>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302BF743926F470282EFED5F1415162E1">
    <w:name w:val="302BF743926F470282EFED5F1415162E1"/>
    <w:rsid w:val="003D7123"/>
    <w:pPr>
      <w:spacing w:before="120" w:after="120" w:line="240" w:lineRule="auto"/>
    </w:pPr>
    <w:rPr>
      <w:rFonts w:cs="Times New Roman"/>
      <w:color w:val="000000" w:themeColor="text1"/>
      <w:sz w:val="24"/>
      <w:szCs w:val="24"/>
      <w:lang w:eastAsia="en-US"/>
    </w:rPr>
  </w:style>
  <w:style w:type="paragraph" w:customStyle="1" w:styleId="5334F93479954F578B7728FBC9CA628539">
    <w:name w:val="5334F93479954F578B7728FBC9CA628539"/>
    <w:rsid w:val="003D7123"/>
    <w:pPr>
      <w:spacing w:before="120" w:after="120" w:line="240" w:lineRule="auto"/>
    </w:pPr>
    <w:rPr>
      <w:rFonts w:cs="Times New Roman"/>
      <w:color w:val="000000" w:themeColor="text1"/>
      <w:sz w:val="24"/>
      <w:szCs w:val="24"/>
      <w:lang w:eastAsia="en-US"/>
    </w:rPr>
  </w:style>
  <w:style w:type="paragraph" w:customStyle="1" w:styleId="FF28DD543DF24A8BA3BC1D6DC92E9D2520">
    <w:name w:val="FF28DD543DF24A8BA3BC1D6DC92E9D2520"/>
    <w:rsid w:val="003D7123"/>
    <w:pPr>
      <w:spacing w:before="120" w:after="120" w:line="240" w:lineRule="auto"/>
    </w:pPr>
    <w:rPr>
      <w:rFonts w:cs="Times New Roman"/>
      <w:color w:val="000000" w:themeColor="text1"/>
      <w:sz w:val="24"/>
      <w:szCs w:val="24"/>
      <w:lang w:eastAsia="en-US"/>
    </w:rPr>
  </w:style>
  <w:style w:type="paragraph" w:customStyle="1" w:styleId="DC7D200AC709437799487942095A80DF1">
    <w:name w:val="DC7D200AC709437799487942095A80DF1"/>
    <w:rsid w:val="003D7123"/>
    <w:pPr>
      <w:spacing w:before="120" w:after="120" w:line="240" w:lineRule="auto"/>
    </w:pPr>
    <w:rPr>
      <w:rFonts w:cs="Times New Roman"/>
      <w:color w:val="000000" w:themeColor="text1"/>
      <w:sz w:val="24"/>
      <w:szCs w:val="24"/>
      <w:lang w:eastAsia="en-US"/>
    </w:rPr>
  </w:style>
  <w:style w:type="paragraph" w:customStyle="1" w:styleId="3439C8315DA7404B9652493142A9DE0D1">
    <w:name w:val="3439C8315DA7404B9652493142A9DE0D1"/>
    <w:rsid w:val="003D7123"/>
    <w:pPr>
      <w:spacing w:before="120" w:after="120" w:line="240" w:lineRule="auto"/>
    </w:pPr>
    <w:rPr>
      <w:rFonts w:cs="Times New Roman"/>
      <w:color w:val="000000" w:themeColor="text1"/>
      <w:sz w:val="24"/>
      <w:szCs w:val="24"/>
      <w:lang w:eastAsia="en-US"/>
    </w:rPr>
  </w:style>
  <w:style w:type="paragraph" w:customStyle="1" w:styleId="05F77C4E764443169DA378AA469276771">
    <w:name w:val="05F77C4E764443169DA378AA469276771"/>
    <w:rsid w:val="003D7123"/>
    <w:pPr>
      <w:spacing w:before="120" w:after="120" w:line="240" w:lineRule="auto"/>
    </w:pPr>
    <w:rPr>
      <w:rFonts w:cs="Times New Roman"/>
      <w:color w:val="000000" w:themeColor="text1"/>
      <w:sz w:val="24"/>
      <w:szCs w:val="24"/>
      <w:lang w:eastAsia="en-US"/>
    </w:rPr>
  </w:style>
  <w:style w:type="paragraph" w:customStyle="1" w:styleId="E9685F448A36499DB1C5754C15C53CC853">
    <w:name w:val="E9685F448A36499DB1C5754C15C53CC853"/>
    <w:rsid w:val="003D7123"/>
    <w:pPr>
      <w:spacing w:before="120" w:after="120" w:line="240" w:lineRule="auto"/>
    </w:pPr>
    <w:rPr>
      <w:rFonts w:cs="Times New Roman"/>
      <w:color w:val="000000" w:themeColor="text1"/>
      <w:sz w:val="24"/>
      <w:szCs w:val="24"/>
      <w:lang w:eastAsia="en-US"/>
    </w:rPr>
  </w:style>
  <w:style w:type="paragraph" w:customStyle="1" w:styleId="D9DB45BB05654D2DB3955933FCDBC9AB53">
    <w:name w:val="D9DB45BB05654D2DB3955933FCDBC9AB53"/>
    <w:rsid w:val="003D7123"/>
    <w:pPr>
      <w:spacing w:before="120" w:after="120" w:line="240" w:lineRule="auto"/>
    </w:pPr>
    <w:rPr>
      <w:rFonts w:cs="Times New Roman"/>
      <w:color w:val="000000" w:themeColor="text1"/>
      <w:sz w:val="24"/>
      <w:szCs w:val="24"/>
      <w:lang w:eastAsia="en-US"/>
    </w:rPr>
  </w:style>
  <w:style w:type="paragraph" w:customStyle="1" w:styleId="8876E9516FD24689A60B8BD35780F4C753">
    <w:name w:val="8876E9516FD24689A60B8BD35780F4C753"/>
    <w:rsid w:val="003D7123"/>
    <w:pPr>
      <w:spacing w:before="120" w:after="120" w:line="240" w:lineRule="auto"/>
    </w:pPr>
    <w:rPr>
      <w:rFonts w:cs="Times New Roman"/>
      <w:color w:val="000000" w:themeColor="text1"/>
      <w:sz w:val="24"/>
      <w:szCs w:val="24"/>
      <w:lang w:eastAsia="en-US"/>
    </w:rPr>
  </w:style>
  <w:style w:type="paragraph" w:customStyle="1" w:styleId="9FD47CBEB61D4A1AADE2A0B0BC93607F53">
    <w:name w:val="9FD47CBEB61D4A1AADE2A0B0BC93607F53"/>
    <w:rsid w:val="003D7123"/>
    <w:pPr>
      <w:spacing w:before="120" w:after="120" w:line="240" w:lineRule="auto"/>
    </w:pPr>
    <w:rPr>
      <w:rFonts w:cs="Times New Roman"/>
      <w:color w:val="000000" w:themeColor="text1"/>
      <w:sz w:val="24"/>
      <w:szCs w:val="24"/>
      <w:lang w:eastAsia="en-US"/>
    </w:rPr>
  </w:style>
  <w:style w:type="paragraph" w:customStyle="1" w:styleId="F4DA3F89E96E459194FD1A4EC961A9AB53">
    <w:name w:val="F4DA3F89E96E459194FD1A4EC961A9AB53"/>
    <w:rsid w:val="003D7123"/>
    <w:pPr>
      <w:spacing w:before="120" w:after="120" w:line="240" w:lineRule="auto"/>
    </w:pPr>
    <w:rPr>
      <w:rFonts w:cs="Times New Roman"/>
      <w:color w:val="000000" w:themeColor="text1"/>
      <w:sz w:val="24"/>
      <w:szCs w:val="24"/>
      <w:lang w:eastAsia="en-US"/>
    </w:rPr>
  </w:style>
  <w:style w:type="paragraph" w:customStyle="1" w:styleId="AF80F6F269A24A479A9E7DA3EBE1146D11">
    <w:name w:val="AF80F6F269A24A479A9E7DA3EBE1146D11"/>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0">
    <w:name w:val="083CA754EB534A9CAD35BD9C4117F04810"/>
    <w:rsid w:val="003D7123"/>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2">
    <w:name w:val="9A686B0C1A824F078A68F220197E86ED42"/>
    <w:rsid w:val="003D7123"/>
    <w:pPr>
      <w:spacing w:before="40" w:after="40" w:line="240" w:lineRule="auto"/>
    </w:pPr>
    <w:rPr>
      <w:rFonts w:cs="Times New Roman"/>
      <w:color w:val="000000" w:themeColor="text1"/>
      <w:szCs w:val="24"/>
      <w:lang w:eastAsia="en-US"/>
    </w:rPr>
  </w:style>
  <w:style w:type="paragraph" w:customStyle="1" w:styleId="AD91A445D7444316B619A455A0777C4442">
    <w:name w:val="AD91A445D7444316B619A455A0777C4442"/>
    <w:rsid w:val="003D7123"/>
    <w:pPr>
      <w:spacing w:before="40" w:after="40" w:line="240" w:lineRule="auto"/>
    </w:pPr>
    <w:rPr>
      <w:rFonts w:cs="Times New Roman"/>
      <w:color w:val="000000" w:themeColor="text1"/>
      <w:szCs w:val="24"/>
      <w:lang w:eastAsia="en-US"/>
    </w:rPr>
  </w:style>
  <w:style w:type="paragraph" w:customStyle="1" w:styleId="D596C93063C146D5A1C7659E816D1C8842">
    <w:name w:val="D596C93063C146D5A1C7659E816D1C8842"/>
    <w:rsid w:val="003D7123"/>
    <w:pPr>
      <w:spacing w:before="40" w:after="40" w:line="240" w:lineRule="auto"/>
    </w:pPr>
    <w:rPr>
      <w:rFonts w:cs="Times New Roman"/>
      <w:color w:val="000000" w:themeColor="text1"/>
      <w:szCs w:val="24"/>
      <w:lang w:eastAsia="en-US"/>
    </w:rPr>
  </w:style>
  <w:style w:type="paragraph" w:customStyle="1" w:styleId="EAE9E5F4767D46D69CEC1F1F622C09218">
    <w:name w:val="EAE9E5F4767D46D69CEC1F1F622C0921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2">
    <w:name w:val="DE0FE45B50034805AB4B08B20BACFC902"/>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8">
    <w:name w:val="795821DD7C6B4A8DA0F94D0DAB0A57768"/>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A3B90ACD04826902312BAE759A5211">
    <w:name w:val="C5AA3B90ACD04826902312BAE759A521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9322941288F64C6C9EB047106BE28D2F1">
    <w:name w:val="9322941288F64C6C9EB047106BE28D2F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6CE2EFCEDC4F8DB2FCEBE6779D70C21">
    <w:name w:val="1A6CE2EFCEDC4F8DB2FCEBE6779D70C21"/>
    <w:rsid w:val="003D7123"/>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F25D79CBB924079A72D8749C0347999">
    <w:name w:val="DF25D79CBB924079A72D8749C0347999"/>
    <w:rsid w:val="005A7E6D"/>
  </w:style>
  <w:style w:type="paragraph" w:customStyle="1" w:styleId="8B3E7F26600C489B99F603D128F2E68B">
    <w:name w:val="8B3E7F26600C489B99F603D128F2E68B"/>
    <w:rsid w:val="005A7E6D"/>
  </w:style>
  <w:style w:type="paragraph" w:customStyle="1" w:styleId="2927E0919B9240F49DB2C13E12895070">
    <w:name w:val="2927E0919B9240F49DB2C13E12895070"/>
    <w:rsid w:val="005A7E6D"/>
  </w:style>
  <w:style w:type="paragraph" w:customStyle="1" w:styleId="448ABB003F50406D895CB95A62F8B0F0">
    <w:name w:val="448ABB003F50406D895CB95A62F8B0F0"/>
    <w:rsid w:val="005A7E6D"/>
  </w:style>
  <w:style w:type="paragraph" w:customStyle="1" w:styleId="CAA43D02B93A4ED5A8CF5AC48E73EE6F">
    <w:name w:val="CAA43D02B93A4ED5A8CF5AC48E73EE6F"/>
    <w:rsid w:val="005A7E6D"/>
  </w:style>
  <w:style w:type="paragraph" w:customStyle="1" w:styleId="3448859F17994D238D214D0056C901C8">
    <w:name w:val="3448859F17994D238D214D0056C901C8"/>
    <w:rsid w:val="005A7E6D"/>
  </w:style>
  <w:style w:type="paragraph" w:customStyle="1" w:styleId="E8E8A3FB768F4F5082B4E43D22585AB3">
    <w:name w:val="E8E8A3FB768F4F5082B4E43D22585AB3"/>
    <w:rsid w:val="005A7E6D"/>
  </w:style>
  <w:style w:type="paragraph" w:customStyle="1" w:styleId="F5A52951690B47968C7E8565D68AA651">
    <w:name w:val="F5A52951690B47968C7E8565D68AA651"/>
    <w:rsid w:val="005A7E6D"/>
  </w:style>
  <w:style w:type="paragraph" w:customStyle="1" w:styleId="0D11FCD8F1E64317969ADA9FC2F3DF57">
    <w:name w:val="0D11FCD8F1E64317969ADA9FC2F3DF57"/>
    <w:rsid w:val="005A7E6D"/>
  </w:style>
  <w:style w:type="paragraph" w:customStyle="1" w:styleId="1E0AC36623A44DDBAA037924BE66A3CF">
    <w:name w:val="1E0AC36623A44DDBAA037924BE66A3CF"/>
    <w:rsid w:val="005A7E6D"/>
  </w:style>
  <w:style w:type="paragraph" w:customStyle="1" w:styleId="05D7FDAA4B5B43B59E14A739065EF71C">
    <w:name w:val="05D7FDAA4B5B43B59E14A739065EF71C"/>
    <w:rsid w:val="005A7E6D"/>
  </w:style>
  <w:style w:type="paragraph" w:customStyle="1" w:styleId="BA98273CAB1B41E4A38098E0670E500C">
    <w:name w:val="BA98273CAB1B41E4A38098E0670E500C"/>
    <w:rsid w:val="005A7E6D"/>
  </w:style>
  <w:style w:type="paragraph" w:customStyle="1" w:styleId="B4BC0C2CDB6145F1BF07DCF225110F42">
    <w:name w:val="B4BC0C2CDB6145F1BF07DCF225110F42"/>
    <w:rsid w:val="005A7E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885A2-79E6-46A6-83E5-B5CDFE84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13</TotalTime>
  <Pages>10</Pages>
  <Words>2895</Words>
  <Characters>16502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19359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Primary Industries - Home Economics 2.4</dc:subject>
  <dc:creator>Ministry of Education</dc:creator>
  <cp:lastModifiedBy>Anne</cp:lastModifiedBy>
  <cp:revision>6</cp:revision>
  <cp:lastPrinted>2013-08-25T23:12:00Z</cp:lastPrinted>
  <dcterms:created xsi:type="dcterms:W3CDTF">2013-09-24T20:40:00Z</dcterms:created>
  <dcterms:modified xsi:type="dcterms:W3CDTF">2017-09-20T01:43:00Z</dcterms:modified>
</cp:coreProperties>
</file>