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41FC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VEo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tiUywX1SotF2lW3VSXaVEVd5vvgWBW1J1gjKt7ofhJgVnxdxU+9sKknahBNDS4WubLqURz&#10;9m4eZBq/PwXZCw8NKUUPeT47kToU9rViEDapPRFymic/049Zhhyc/jErUQah8pMG/LgdASVoY6vZ&#10;EwjCaqgXlBZeEZh02n7FaICObLD7sieWYyTfKhBVlRVFaOG4KJarHBZ2btnOLURRgGqwx2ia3vqp&#10;7ffGil0HN00yVvoVCLEVUSPPrI7yha6LwRxfiNDW83X0en7H1j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wRXVEoIC&#10;AAAPBQAADgAAAAAAAAAAAAAAAAAsAgAAZHJzL2Uyb0RvYy54bWxQSwECLQAUAAYACAAAACEAJbUO&#10;8N4AAAAKAQAADwAAAAAAAAAAAAAAAADaBAAAZHJzL2Rvd25yZXYueG1sUEsFBgAAAAAEAAQA8wAA&#10;AOUFAAAAAA==&#10;" stroked="f">
            <v:textbox>
              <w:txbxContent>
                <w:p w:rsidR="00677549" w:rsidRPr="00035744" w:rsidRDefault="0067754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77549" w:rsidRPr="00035744" w:rsidRDefault="0067754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541D9">
            <w:rPr>
              <w:rStyle w:val="CommentReference"/>
              <w:rFonts w:ascii="Calibri" w:hAnsi="Calibri"/>
              <w:sz w:val="28"/>
            </w:rPr>
            <w:t>91284 Version 3</w:t>
          </w:r>
        </w:sdtContent>
      </w:sdt>
    </w:p>
    <w:p w:rsidR="00F27C34" w:rsidRPr="007749E6" w:rsidRDefault="00F27C34" w:rsidP="001729AB">
      <w:pPr>
        <w:tabs>
          <w:tab w:val="left" w:pos="2835"/>
        </w:tabs>
        <w:ind w:left="2835" w:hanging="2835"/>
        <w:rPr>
          <w:rStyle w:val="xStyle14pt"/>
        </w:rPr>
      </w:pPr>
      <w:r w:rsidRPr="007749E6">
        <w:rPr>
          <w:rStyle w:val="xStyle14ptBold"/>
        </w:rPr>
        <w:t>Standard title:</w:t>
      </w:r>
      <w:r w:rsidRPr="007749E6">
        <w:rPr>
          <w:rStyle w:val="xStyle14ptBold"/>
        </w:rPr>
        <w:tab/>
      </w:r>
      <w:sdt>
        <w:sdtPr>
          <w:rPr>
            <w:rFonts w:cstheme="minorHAnsi"/>
            <w:b/>
            <w:bCs/>
            <w:sz w:val="28"/>
            <w:szCs w:val="28"/>
            <w:lang w:val="mi-NZ"/>
          </w:rPr>
          <w:alias w:val="standard title"/>
          <w:tag w:val="standard title"/>
          <w:id w:val="54382184"/>
          <w:placeholder>
            <w:docPart w:val="951F63B9863E4CC7A27DE3E050046949"/>
          </w:placeholder>
          <w:text/>
        </w:sdtPr>
        <w:sdtContent>
          <w:r w:rsidR="001B0EF6" w:rsidRPr="001B0EF6">
            <w:rPr>
              <w:rFonts w:cstheme="minorHAnsi"/>
              <w:bCs/>
              <w:sz w:val="28"/>
              <w:szCs w:val="28"/>
              <w:lang w:val="mi-NZ"/>
            </w:rPr>
            <w:t>Whakarongo kia mōhio ki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F7B2D" w:rsidRPr="005F7B2D">
            <w:rPr>
              <w:rStyle w:val="VPField14pt"/>
              <w:lang w:val="en-US"/>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F7B2D" w:rsidRPr="005F7B2D">
            <w:rPr>
              <w:rStyle w:val="VPField14pt"/>
              <w:lang w:val="en-US"/>
            </w:rPr>
            <w:t>4</w:t>
          </w:r>
        </w:sdtContent>
      </w:sdt>
    </w:p>
    <w:p w:rsidR="001729AB" w:rsidRPr="004E6066" w:rsidRDefault="001729AB" w:rsidP="001729AB">
      <w:pPr>
        <w:tabs>
          <w:tab w:val="left" w:pos="2835"/>
        </w:tabs>
        <w:ind w:left="2835" w:hanging="2835"/>
        <w:rPr>
          <w:rStyle w:val="xStyle14pt"/>
          <w:szCs w:val="28"/>
          <w:lang w:val="en-US"/>
        </w:rPr>
      </w:pPr>
      <w:r w:rsidRPr="004E6066">
        <w:rPr>
          <w:rStyle w:val="xStyle14ptBold"/>
          <w:lang w:val="en-US"/>
        </w:rPr>
        <w:t>Resource title:</w:t>
      </w:r>
      <w:r w:rsidRPr="004E6066">
        <w:rPr>
          <w:rStyle w:val="xStyle14ptBold"/>
          <w:lang w:val="en-US"/>
        </w:rPr>
        <w:tab/>
      </w:r>
      <w:sdt>
        <w:sdtPr>
          <w:rPr>
            <w:b/>
            <w:bCs/>
            <w:sz w:val="28"/>
            <w:szCs w:val="28"/>
          </w:rPr>
          <w:alias w:val="resource title"/>
          <w:tag w:val="resource title"/>
          <w:id w:val="334871784"/>
          <w:placeholder>
            <w:docPart w:val="D01A1E4F726F440A8D2D793A9A33BC56"/>
          </w:placeholder>
          <w:text/>
        </w:sdtPr>
        <w:sdtContent>
          <w:r w:rsidR="0033425C">
            <w:rPr>
              <w:bCs/>
              <w:sz w:val="28"/>
              <w:szCs w:val="28"/>
            </w:rPr>
            <w:t xml:space="preserve">Te </w:t>
          </w:r>
          <w:proofErr w:type="spellStart"/>
          <w:r w:rsidR="0033425C">
            <w:rPr>
              <w:bCs/>
              <w:sz w:val="28"/>
              <w:szCs w:val="28"/>
            </w:rPr>
            <w:t>t</w:t>
          </w:r>
          <w:r w:rsidR="0033425C" w:rsidRPr="004E6066">
            <w:rPr>
              <w:bCs/>
              <w:sz w:val="28"/>
              <w:szCs w:val="28"/>
            </w:rPr>
            <w:t>aiao</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lang w:val="en-US"/>
          </w:rPr>
          <w:alias w:val="subject name"/>
          <w:tag w:val="subject name"/>
          <w:id w:val="54382187"/>
          <w:placeholder>
            <w:docPart w:val="61E69DA00694468AB73E51159B5CD229"/>
          </w:placeholder>
          <w:text/>
        </w:sdtPr>
        <w:sdtContent>
          <w:r w:rsidR="00BD48D7">
            <w:rPr>
              <w:rFonts w:ascii="Calibri" w:hAnsi="Calibri"/>
              <w:sz w:val="28"/>
              <w:szCs w:val="28"/>
              <w:lang w:val="en-US"/>
            </w:rPr>
            <w:t>Te R</w:t>
          </w:r>
          <w:r w:rsidR="00BD48D7" w:rsidRPr="005F7B2D">
            <w:rPr>
              <w:rFonts w:ascii="Calibri" w:hAnsi="Calibri"/>
              <w:sz w:val="28"/>
              <w:szCs w:val="28"/>
              <w:lang w:val="en-US"/>
            </w:rPr>
            <w:t xml:space="preserve">eo </w:t>
          </w:r>
          <w:proofErr w:type="spellStart"/>
          <w:r w:rsidR="00BD48D7" w:rsidRPr="005F7B2D">
            <w:rPr>
              <w:rFonts w:ascii="Calibri" w:hAnsi="Calibri"/>
              <w:sz w:val="28"/>
              <w:szCs w:val="28"/>
              <w:lang w:val="en-US"/>
            </w:rPr>
            <w:t>Māori</w:t>
          </w:r>
          <w:proofErr w:type="spellEnd"/>
        </w:sdtContent>
      </w:sdt>
      <w:r w:rsidR="002E5928">
        <w:rPr>
          <w:rStyle w:val="VPField14pt"/>
        </w:rPr>
        <w:t xml:space="preserve"> VP-</w:t>
      </w:r>
      <w:sdt>
        <w:sdtPr>
          <w:rPr>
            <w:rStyle w:val="VPField14pt"/>
            <w:lang w:val="en-US"/>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541D9" w:rsidRPr="005F7B2D">
            <w:rPr>
              <w:rStyle w:val="VPField14pt"/>
              <w:lang w:val="en-US"/>
            </w:rPr>
            <w:t>2.1</w:t>
          </w:r>
          <w:r w:rsidR="006541D9">
            <w:rPr>
              <w:rStyle w:val="VPField14pt"/>
              <w:lang w:val="en-US"/>
            </w:rPr>
            <w:t xml:space="preserve"> v3</w:t>
          </w:r>
        </w:sdtContent>
      </w:sdt>
    </w:p>
    <w:p w:rsidR="00F27C34" w:rsidRDefault="00677549"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lang w:val="en-US"/>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E6066">
            <w:rPr>
              <w:rStyle w:val="VPField14pt"/>
              <w:lang w:val="en-US"/>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16278" w:rsidRPr="00F6222A" w:rsidRDefault="0041574D" w:rsidP="00516278">
            <w:pPr>
              <w:rPr>
                <w:lang w:val="en-GB"/>
              </w:rPr>
            </w:pPr>
            <w:r>
              <w:rPr>
                <w:lang w:val="en-GB"/>
              </w:rPr>
              <w:t>January 2017</w:t>
            </w:r>
            <w:r w:rsidR="00897737" w:rsidRPr="00235ED9">
              <w:rPr>
                <w:lang w:val="en-GB"/>
              </w:rPr>
              <w:t xml:space="preserve"> Version </w:t>
            </w:r>
            <w:r w:rsidR="00235ED9" w:rsidRPr="00235ED9">
              <w:rPr>
                <w:lang w:val="en-GB"/>
              </w:rPr>
              <w:t>3</w:t>
            </w:r>
          </w:p>
          <w:p w:rsidR="00F6222A" w:rsidRPr="00F6222A" w:rsidRDefault="00F6222A" w:rsidP="00516278">
            <w:pPr>
              <w:rPr>
                <w:lang w:val="en-GB"/>
              </w:rPr>
            </w:pPr>
            <w:r w:rsidRPr="00F6222A">
              <w:rPr>
                <w:lang w:val="en-GB"/>
              </w:rPr>
              <w:t xml:space="preserve">To support internal assessment from </w:t>
            </w:r>
            <w:r w:rsidR="00897737" w:rsidRPr="00235ED9">
              <w:rPr>
                <w:lang w:val="en-GB"/>
              </w:rPr>
              <w:t>201</w:t>
            </w:r>
            <w:r w:rsidR="00235ED9" w:rsidRPr="00235ED9">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1627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137BD">
              <w:t>01</w:t>
            </w:r>
            <w:r w:rsidRPr="0031555D">
              <w:t>-201</w:t>
            </w:r>
            <w:r w:rsidR="001137BD">
              <w:t>7</w:t>
            </w:r>
            <w:r w:rsidRPr="0031555D">
              <w:t>-</w:t>
            </w:r>
            <w:r w:rsidR="008F0684">
              <w:t>91284</w:t>
            </w:r>
            <w:r w:rsidRPr="0031555D">
              <w:t>-</w:t>
            </w:r>
            <w:r w:rsidR="001137BD">
              <w:t>03</w:t>
            </w:r>
            <w:r w:rsidRPr="0031555D">
              <w:t>-</w:t>
            </w:r>
            <w:r w:rsidR="008F0684">
              <w:t>8</w:t>
            </w:r>
            <w:r w:rsidR="001137BD">
              <w:t>284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334871785"/>
          <w:placeholder>
            <w:docPart w:val="4AA7FD90F7E34A3E89CBBC4F0019E8D7"/>
          </w:placeholder>
          <w:text/>
        </w:sdtPr>
        <w:sdtEndPr>
          <w:rPr>
            <w:rStyle w:val="xStyleBold"/>
          </w:rPr>
        </w:sdtEndPr>
        <w:sdtContent>
          <w:r w:rsidR="005F7B2D" w:rsidRPr="005F7B2D">
            <w:rPr>
              <w:lang w:val="en-US"/>
            </w:rPr>
            <w:t>91284</w:t>
          </w:r>
        </w:sdtContent>
      </w:sdt>
    </w:p>
    <w:p w:rsidR="00A4758B" w:rsidRPr="00F521F8" w:rsidRDefault="001729AB" w:rsidP="001729AB">
      <w:pPr>
        <w:pStyle w:val="xStyleLeft0cmHanging45cm"/>
        <w:rPr>
          <w:rStyle w:val="xStyleBold"/>
          <w:lang w:val="es-ES_tradnl"/>
        </w:rPr>
      </w:pPr>
      <w:r w:rsidRPr="00F521F8">
        <w:rPr>
          <w:rStyle w:val="xStyleBold"/>
          <w:lang w:val="es-ES_tradnl"/>
        </w:rPr>
        <w:t>Standard title:</w:t>
      </w:r>
      <w:r w:rsidR="00A4758B" w:rsidRPr="00F521F8">
        <w:rPr>
          <w:rStyle w:val="xStyleBold"/>
          <w:lang w:val="es-ES_tradnl"/>
        </w:rPr>
        <w:tab/>
      </w:r>
      <w:sdt>
        <w:sdtPr>
          <w:rPr>
            <w:rFonts w:eastAsiaTheme="minorEastAsia" w:cstheme="minorHAnsi"/>
            <w:b/>
            <w:bCs/>
            <w:szCs w:val="24"/>
            <w:lang w:val="mi-NZ"/>
          </w:rPr>
          <w:alias w:val="standard title"/>
          <w:tag w:val="standard title"/>
          <w:id w:val="334871786"/>
          <w:placeholder>
            <w:docPart w:val="2EC9CC6863FC42499843069810FB495E"/>
          </w:placeholder>
          <w:text/>
        </w:sdtPr>
        <w:sdtContent>
          <w:r w:rsidR="009E3D28" w:rsidRPr="009E3D28">
            <w:rPr>
              <w:rFonts w:eastAsiaTheme="minorEastAsia" w:cstheme="minorHAnsi"/>
              <w:bCs/>
              <w:szCs w:val="24"/>
              <w:lang w:val="mi-NZ"/>
            </w:rPr>
            <w:t>Whakarongo kia mōhio ki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1478266368"/>
          <w:placeholder>
            <w:docPart w:val="9D5E4BB0041F4BD0AA622954C1A2E1C4"/>
          </w:placeholder>
          <w:text/>
        </w:sdtPr>
        <w:sdtEndPr>
          <w:rPr>
            <w:rStyle w:val="xStyleBold"/>
          </w:rPr>
        </w:sdtEndPr>
        <w:sdtContent>
          <w:r w:rsidR="005F7B2D" w:rsidRPr="005F7B2D">
            <w:rPr>
              <w:lang w:val="en-US"/>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334871787"/>
          <w:placeholder>
            <w:docPart w:val="62B733052D8244A19E737986F51D2FAB"/>
          </w:placeholder>
          <w:text/>
        </w:sdtPr>
        <w:sdtEndPr>
          <w:rPr>
            <w:rStyle w:val="xStyleBold"/>
          </w:rPr>
        </w:sdtEndPr>
        <w:sdtContent>
          <w:r w:rsidR="005F7B2D" w:rsidRPr="005F7B2D">
            <w:rPr>
              <w:lang w:val="en-US"/>
            </w:rPr>
            <w:t>4</w:t>
          </w:r>
        </w:sdtContent>
      </w:sdt>
    </w:p>
    <w:p w:rsidR="001729AB" w:rsidRPr="004E6066" w:rsidRDefault="001729AB" w:rsidP="001729AB">
      <w:pPr>
        <w:tabs>
          <w:tab w:val="left" w:pos="2552"/>
        </w:tabs>
        <w:ind w:left="2552" w:hanging="2552"/>
        <w:rPr>
          <w:lang w:val="en-US"/>
        </w:rPr>
      </w:pPr>
      <w:r w:rsidRPr="004E6066">
        <w:rPr>
          <w:rStyle w:val="xStyleBold"/>
          <w:lang w:val="en-US"/>
        </w:rPr>
        <w:t>Resource title:</w:t>
      </w:r>
      <w:r w:rsidRPr="004E6066">
        <w:rPr>
          <w:rStyle w:val="xStyleBold"/>
          <w:lang w:val="en-US"/>
        </w:rPr>
        <w:tab/>
      </w:r>
      <w:sdt>
        <w:sdtPr>
          <w:rPr>
            <w:b/>
            <w:bCs/>
            <w:lang w:val="en-US"/>
          </w:rPr>
          <w:alias w:val="resource title"/>
          <w:tag w:val="resource title"/>
          <w:id w:val="334871788"/>
          <w:placeholder>
            <w:docPart w:val="65B480F46F39441EA2EEF6E26285AABA"/>
          </w:placeholder>
          <w:text/>
        </w:sdtPr>
        <w:sdtContent>
          <w:r w:rsidR="005F7B2D" w:rsidRPr="004E6066">
            <w:rPr>
              <w:bCs/>
              <w:lang w:val="en-US"/>
            </w:rPr>
            <w:t xml:space="preserve">Te </w:t>
          </w:r>
          <w:proofErr w:type="spellStart"/>
          <w:r w:rsidR="004E6066">
            <w:rPr>
              <w:bCs/>
              <w:lang w:val="en-US"/>
            </w:rPr>
            <w:t>Taiao</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lang w:val="en-US"/>
          </w:rPr>
          <w:alias w:val="subject name"/>
          <w:tag w:val="subject name"/>
          <w:id w:val="401076293"/>
          <w:placeholder>
            <w:docPart w:val="9C3139978FBE47F9BDCB3117B5FD542B"/>
          </w:placeholder>
          <w:text/>
        </w:sdtPr>
        <w:sdtContent>
          <w:r w:rsidR="00BD48D7">
            <w:rPr>
              <w:lang w:val="en-US"/>
            </w:rPr>
            <w:t>Te R</w:t>
          </w:r>
          <w:r w:rsidR="00BD48D7" w:rsidRPr="005F7B2D">
            <w:rPr>
              <w:lang w:val="en-US"/>
            </w:rPr>
            <w:t xml:space="preserve">eo </w:t>
          </w:r>
          <w:proofErr w:type="spellStart"/>
          <w:r w:rsidR="00BD48D7" w:rsidRPr="005F7B2D">
            <w:rPr>
              <w:lang w:val="en-US"/>
            </w:rPr>
            <w:t>Māori</w:t>
          </w:r>
          <w:proofErr w:type="spellEnd"/>
        </w:sdtContent>
      </w:sdt>
      <w:r w:rsidR="00811D80">
        <w:t xml:space="preserve"> </w:t>
      </w:r>
      <w:r w:rsidR="00811D80" w:rsidRPr="00CB5956">
        <w:t>VP</w:t>
      </w:r>
      <w:r w:rsidR="00811D80">
        <w:t>-</w:t>
      </w:r>
      <w:sdt>
        <w:sdtPr>
          <w:rPr>
            <w:lang w:val="en-US"/>
          </w:rPr>
          <w:alias w:val="resource number"/>
          <w:tag w:val="resource number"/>
          <w:id w:val="401076294"/>
          <w:placeholder>
            <w:docPart w:val="A5E108513741433AB06D9029B13ABEEF"/>
          </w:placeholder>
          <w:text/>
        </w:sdtPr>
        <w:sdtEndPr>
          <w:rPr>
            <w:rStyle w:val="xStyleBold"/>
            <w:b/>
            <w:bCs/>
          </w:rPr>
        </w:sdtEndPr>
        <w:sdtContent>
          <w:r w:rsidR="006541D9" w:rsidRPr="005F7B2D">
            <w:rPr>
              <w:lang w:val="en-US"/>
            </w:rPr>
            <w:t>2.1</w:t>
          </w:r>
          <w:r w:rsidR="006541D9">
            <w:rPr>
              <w:lang w:val="en-US"/>
            </w:rPr>
            <w:t xml:space="preserve"> v3</w:t>
          </w:r>
        </w:sdtContent>
      </w:sdt>
    </w:p>
    <w:p w:rsidR="002E5928" w:rsidRDefault="00677549"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rPr>
            <w:b/>
            <w:bCs/>
            <w:lang w:val="en-US"/>
          </w:rPr>
          <w:alias w:val="vocational pathway"/>
          <w:tag w:val="vocational pathway"/>
          <w:id w:val="329562876"/>
          <w:placeholder>
            <w:docPart w:val="56578F969244430093405F158F4FC404"/>
          </w:placeholder>
          <w:text/>
        </w:sdtPr>
        <w:sdtEndPr>
          <w:rPr>
            <w:rStyle w:val="xStyleBold"/>
          </w:rPr>
        </w:sdtEndPr>
        <w:sdtContent>
          <w:r w:rsidR="004E6066">
            <w:rPr>
              <w:lang w:val="en-US"/>
            </w:rPr>
            <w:t>Primary Industries</w:t>
          </w:r>
        </w:sdtContent>
      </w:sdt>
    </w:p>
    <w:p w:rsidR="00E053F6" w:rsidRDefault="000D09A0" w:rsidP="002E5928">
      <w:pPr>
        <w:pStyle w:val="VPAELBannerAfter8pt"/>
      </w:pPr>
      <w:r>
        <w:t>Learner</w:t>
      </w:r>
      <w:r w:rsidR="00E053F6">
        <w:t xml:space="preserve"> instructions</w:t>
      </w:r>
    </w:p>
    <w:p w:rsidR="00E053F6" w:rsidRDefault="00E053F6" w:rsidP="00E053F6">
      <w:pPr>
        <w:pStyle w:val="Heading1"/>
      </w:pPr>
      <w:r>
        <w:t>Introduction</w:t>
      </w:r>
    </w:p>
    <w:p w:rsidR="00A555FC" w:rsidRDefault="007F5CCF">
      <w:r w:rsidRPr="007F5CCF">
        <w:t xml:space="preserve">This assessment activity requires you to listen to and demonstrate understanding of a variety of spoken </w:t>
      </w:r>
      <w:proofErr w:type="spellStart"/>
      <w:r w:rsidRPr="007F5CCF">
        <w:t>te</w:t>
      </w:r>
      <w:proofErr w:type="spellEnd"/>
      <w:r w:rsidRPr="007F5CCF">
        <w:t xml:space="preserve"> reo </w:t>
      </w:r>
      <w:proofErr w:type="spellStart"/>
      <w:r w:rsidRPr="007F5CCF">
        <w:t>Māori</w:t>
      </w:r>
      <w:proofErr w:type="spellEnd"/>
      <w:r w:rsidRPr="007F5CCF">
        <w:t xml:space="preserve"> texts from a range of text types – both formal and informal – and in familiar and less familiar contexts, and for a range of purposes.</w:t>
      </w:r>
    </w:p>
    <w:p w:rsidR="00691DDE" w:rsidRPr="00785751" w:rsidRDefault="00691DDE" w:rsidP="00785751">
      <w:r w:rsidRPr="00785751">
        <w:t xml:space="preserve">You are going to be assessed on </w:t>
      </w:r>
      <w:r w:rsidR="00AA7BBB">
        <w:t>how you demonstrate</w:t>
      </w:r>
      <w:r w:rsidR="005A26CB">
        <w:t xml:space="preserve"> </w:t>
      </w:r>
      <w:r w:rsidRPr="00785751">
        <w:t>comprehensive understanding of what you hear</w:t>
      </w:r>
      <w:r w:rsidR="005A26CB">
        <w:t xml:space="preserve"> in the scenarios</w:t>
      </w:r>
      <w:r w:rsidRPr="00785751">
        <w:t xml:space="preserve">. You </w:t>
      </w:r>
      <w:r w:rsidR="005F791C">
        <w:t>will</w:t>
      </w:r>
      <w:r w:rsidR="005F791C" w:rsidRPr="00785751">
        <w:t xml:space="preserve"> </w:t>
      </w:r>
      <w:r w:rsidRPr="00785751">
        <w:t>do this by:</w:t>
      </w:r>
    </w:p>
    <w:p w:rsidR="00691DDE" w:rsidRPr="00785751" w:rsidRDefault="0012604E" w:rsidP="00785751">
      <w:pPr>
        <w:pStyle w:val="VPBulletsbody-againstmargin"/>
        <w:ind w:left="357"/>
      </w:pPr>
      <w:r>
        <w:t>selecting and expanding on</w:t>
      </w:r>
      <w:r w:rsidR="00691DDE" w:rsidRPr="00785751">
        <w:t xml:space="preserve"> relevant ideas, information and opinions from listening</w:t>
      </w:r>
      <w:r w:rsidR="00677549">
        <w:t xml:space="preserve"> to</w:t>
      </w:r>
      <w:r w:rsidR="00691DDE" w:rsidRPr="00785751">
        <w:t xml:space="preserve"> texts</w:t>
      </w:r>
      <w:r>
        <w:t>, with supporting detail or evidence</w:t>
      </w:r>
    </w:p>
    <w:p w:rsidR="00691DDE" w:rsidRPr="00785751" w:rsidRDefault="00691DDE" w:rsidP="00785751">
      <w:pPr>
        <w:pStyle w:val="VPBulletsbody-againstmargin"/>
        <w:ind w:left="357"/>
      </w:pPr>
      <w:r w:rsidRPr="00785751">
        <w:t>showing understanding of possible implied meanings or conclusions</w:t>
      </w:r>
    </w:p>
    <w:p w:rsidR="00691DDE" w:rsidRPr="00691DDE" w:rsidRDefault="00691DDE" w:rsidP="00785751">
      <w:pPr>
        <w:pStyle w:val="VPBulletsbody-againstmargin"/>
        <w:ind w:left="357"/>
      </w:pPr>
      <w:r w:rsidRPr="00785751">
        <w:t>providing a fully explained response</w:t>
      </w:r>
      <w:r w:rsidR="00785751">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532E6A" w:rsidRDefault="004648F0" w:rsidP="00532E6A">
      <w:pPr>
        <w:pStyle w:val="VPAnnotationsbox"/>
        <w:pBdr>
          <w:top w:val="single" w:sz="8" w:space="0" w:color="365F91" w:themeColor="accent1" w:themeShade="BF"/>
        </w:pBdr>
      </w:pPr>
      <w:r>
        <w:t>Assessor/educator</w:t>
      </w:r>
      <w:r w:rsidR="00532E6A">
        <w:t xml:space="preserve"> note: It is expected that the </w:t>
      </w:r>
      <w:r>
        <w:t>assessor/educator</w:t>
      </w:r>
      <w:r w:rsidR="00532E6A">
        <w:t xml:space="preserve"> will read the </w:t>
      </w:r>
      <w:r w:rsidR="000D09A0">
        <w:t>learner</w:t>
      </w:r>
      <w:r w:rsidR="00532E6A">
        <w:t xml:space="preserve"> instructions and modify them if ne</w:t>
      </w:r>
      <w:r w:rsidR="00785751">
        <w:t xml:space="preserve">cessary to suit their </w:t>
      </w:r>
      <w:r w:rsidR="000D09A0">
        <w:t>learner</w:t>
      </w:r>
      <w:r w:rsidR="00785751">
        <w:t>s.</w:t>
      </w:r>
    </w:p>
    <w:p w:rsidR="00E053F6" w:rsidRDefault="00B320A2" w:rsidP="00B320A2">
      <w:pPr>
        <w:pStyle w:val="Heading1"/>
      </w:pPr>
      <w:r>
        <w:t>Task</w:t>
      </w:r>
    </w:p>
    <w:p w:rsidR="00F2108C" w:rsidRDefault="00AB2E27" w:rsidP="00741671">
      <w:pPr>
        <w:rPr>
          <w:lang w:val="en-AU"/>
        </w:rPr>
      </w:pPr>
      <w:r>
        <w:rPr>
          <w:rFonts w:ascii="Calibri" w:hAnsi="Calibri"/>
        </w:rPr>
        <w:t xml:space="preserve">Complete </w:t>
      </w:r>
      <w:r w:rsidR="00523C00">
        <w:rPr>
          <w:rFonts w:ascii="Calibri" w:hAnsi="Calibri"/>
        </w:rPr>
        <w:t>at least</w:t>
      </w:r>
      <w:r>
        <w:rPr>
          <w:rFonts w:ascii="Calibri" w:hAnsi="Calibri"/>
        </w:rPr>
        <w:t xml:space="preserve"> </w:t>
      </w:r>
      <w:r w:rsidR="006541D9">
        <w:rPr>
          <w:rFonts w:ascii="Calibri" w:hAnsi="Calibri"/>
        </w:rPr>
        <w:t>two</w:t>
      </w:r>
      <w:r>
        <w:rPr>
          <w:rFonts w:ascii="Calibri" w:hAnsi="Calibri"/>
        </w:rPr>
        <w:t xml:space="preserve"> </w:t>
      </w:r>
      <w:r w:rsidR="004E63A2">
        <w:rPr>
          <w:rFonts w:ascii="Calibri" w:hAnsi="Calibri"/>
        </w:rPr>
        <w:t>listening tasks</w:t>
      </w:r>
      <w:r>
        <w:rPr>
          <w:rFonts w:ascii="Calibri" w:hAnsi="Calibri"/>
        </w:rPr>
        <w:t xml:space="preserve"> to demonstrate </w:t>
      </w:r>
      <w:r w:rsidR="00753675">
        <w:rPr>
          <w:rFonts w:ascii="Calibri" w:hAnsi="Calibri"/>
        </w:rPr>
        <w:t xml:space="preserve">comprehensive </w:t>
      </w:r>
      <w:r>
        <w:rPr>
          <w:rFonts w:ascii="Calibri" w:hAnsi="Calibri"/>
        </w:rPr>
        <w:t xml:space="preserve">understanding of </w:t>
      </w:r>
      <w:r w:rsidRPr="00A14C37">
        <w:rPr>
          <w:rFonts w:ascii="Calibri" w:hAnsi="Calibri"/>
        </w:rPr>
        <w:t xml:space="preserve">spoken </w:t>
      </w:r>
      <w:proofErr w:type="spellStart"/>
      <w:r w:rsidRPr="00A14C37">
        <w:rPr>
          <w:lang w:eastAsia="zh-CN"/>
        </w:rPr>
        <w:t>te</w:t>
      </w:r>
      <w:proofErr w:type="spellEnd"/>
      <w:r w:rsidRPr="00A14C37">
        <w:rPr>
          <w:lang w:eastAsia="zh-CN"/>
        </w:rPr>
        <w:t xml:space="preserve"> </w:t>
      </w:r>
      <w:r w:rsidRPr="00A14C37">
        <w:t xml:space="preserve">reo </w:t>
      </w:r>
      <w:proofErr w:type="spellStart"/>
      <w:r w:rsidRPr="00A14C37">
        <w:t>Māori</w:t>
      </w:r>
      <w:proofErr w:type="spellEnd"/>
      <w:r w:rsidR="00243B61">
        <w:t xml:space="preserve"> related to </w:t>
      </w:r>
      <w:r w:rsidR="00576E24">
        <w:t>primary industries</w:t>
      </w:r>
      <w:r w:rsidR="00381ACE">
        <w:rPr>
          <w:rFonts w:ascii="Calibri" w:hAnsi="Calibri"/>
        </w:rPr>
        <w:t>.</w:t>
      </w:r>
    </w:p>
    <w:p w:rsidR="00B75F21" w:rsidRDefault="00B75F21" w:rsidP="00B75F21">
      <w:pPr>
        <w:rPr>
          <w:lang w:val="en-AU"/>
        </w:rPr>
      </w:pPr>
      <w:r>
        <w:t xml:space="preserve">For each task, you </w:t>
      </w:r>
      <w:r w:rsidR="00235ED9">
        <w:t>will answer</w:t>
      </w:r>
      <w:r>
        <w:t xml:space="preserve"> in English</w:t>
      </w:r>
      <w:r w:rsidR="006541D9">
        <w:t>.</w:t>
      </w:r>
      <w:r>
        <w:t xml:space="preserve"> </w:t>
      </w:r>
      <w:r>
        <w:rPr>
          <w:lang w:val="en-AU"/>
        </w:rPr>
        <w:t xml:space="preserve">Your </w:t>
      </w:r>
      <w:r w:rsidR="004648F0">
        <w:rPr>
          <w:lang w:val="en-AU"/>
        </w:rPr>
        <w:t>assessor/educator</w:t>
      </w:r>
      <w:r w:rsidR="00BE655D">
        <w:rPr>
          <w:lang w:val="en-AU"/>
        </w:rPr>
        <w:t xml:space="preserve"> </w:t>
      </w:r>
      <w:r>
        <w:rPr>
          <w:lang w:val="en-AU"/>
        </w:rPr>
        <w:t>will consider your responses as a whole to determine the overall quality of your work.</w:t>
      </w:r>
    </w:p>
    <w:p w:rsidR="00247393" w:rsidRPr="00A66774" w:rsidRDefault="000E4CDD" w:rsidP="003007B0">
      <w:pPr>
        <w:pStyle w:val="Heading2"/>
        <w:keepNext/>
        <w:rPr>
          <w:lang w:val="en-US"/>
        </w:rPr>
      </w:pPr>
      <w:r>
        <w:rPr>
          <w:lang w:val="en-US"/>
        </w:rPr>
        <w:t>Part</w:t>
      </w:r>
      <w:r w:rsidR="00247393" w:rsidRPr="00A66774">
        <w:rPr>
          <w:lang w:val="en-US"/>
        </w:rPr>
        <w:t xml:space="preserve"> 1 </w:t>
      </w:r>
      <w:r w:rsidR="00A66774" w:rsidRPr="00A66774">
        <w:rPr>
          <w:lang w:val="en-US"/>
        </w:rPr>
        <w:t xml:space="preserve">Te Papa </w:t>
      </w:r>
      <w:proofErr w:type="spellStart"/>
      <w:r w:rsidR="00A66774" w:rsidRPr="00A66774">
        <w:rPr>
          <w:lang w:val="en-US"/>
        </w:rPr>
        <w:t>Atawhai</w:t>
      </w:r>
      <w:proofErr w:type="spellEnd"/>
    </w:p>
    <w:p w:rsidR="004F6860" w:rsidRPr="004E3E4B" w:rsidRDefault="004F6860" w:rsidP="004F6860">
      <w:r>
        <w:t>Listen to</w:t>
      </w:r>
      <w:r w:rsidRPr="004E3E4B">
        <w:t xml:space="preserve"> a recording in which a recent graduate </w:t>
      </w:r>
      <w:r w:rsidR="000849F5">
        <w:t>of the National Certificate in Conservation</w:t>
      </w:r>
      <w:r w:rsidR="00785751">
        <w:t xml:space="preserve"> </w:t>
      </w:r>
      <w:r w:rsidR="00A66774" w:rsidRPr="00907D0B">
        <w:t>i</w:t>
      </w:r>
      <w:r w:rsidR="00A66774">
        <w:t>s talking</w:t>
      </w:r>
      <w:r w:rsidRPr="004E3E4B">
        <w:t>. As it is playe</w:t>
      </w:r>
      <w:r>
        <w:t>d, listen carefully for meaning</w:t>
      </w:r>
      <w:r w:rsidRPr="004E3E4B">
        <w:t>. Y</w:t>
      </w:r>
      <w:r>
        <w:t xml:space="preserve">ou will hear the recording </w:t>
      </w:r>
      <w:r w:rsidR="00A66774">
        <w:t>three</w:t>
      </w:r>
      <w:r>
        <w:t xml:space="preserve"> times:</w:t>
      </w:r>
    </w:p>
    <w:p w:rsidR="004F6860" w:rsidRPr="004E3E4B" w:rsidRDefault="00677549" w:rsidP="004F6860">
      <w:pPr>
        <w:pStyle w:val="VPBulletsbody-againstmargin"/>
        <w:ind w:left="357"/>
      </w:pPr>
      <w:r>
        <w:t>F</w:t>
      </w:r>
      <w:r w:rsidRPr="004E3E4B">
        <w:t>irst</w:t>
      </w:r>
      <w:r w:rsidR="004F6860" w:rsidRPr="004E3E4B">
        <w:t>, it will be playe</w:t>
      </w:r>
      <w:r w:rsidR="004F6860">
        <w:t>d right through without breaks</w:t>
      </w:r>
      <w:r>
        <w:t>.</w:t>
      </w:r>
    </w:p>
    <w:p w:rsidR="004F6860" w:rsidRPr="004E3E4B" w:rsidRDefault="00677549" w:rsidP="004F6860">
      <w:pPr>
        <w:pStyle w:val="VPBulletsbody-againstmargin"/>
        <w:ind w:left="357"/>
      </w:pPr>
      <w:r>
        <w:t>T</w:t>
      </w:r>
      <w:r w:rsidRPr="004E3E4B">
        <w:t xml:space="preserve">hen </w:t>
      </w:r>
      <w:r w:rsidR="004F6860" w:rsidRPr="004E3E4B">
        <w:t>you will hear it</w:t>
      </w:r>
      <w:r w:rsidR="004F6860">
        <w:t xml:space="preserve"> one section at a time; t</w:t>
      </w:r>
      <w:r w:rsidR="004F6860" w:rsidRPr="004E3E4B">
        <w:t xml:space="preserve">here will </w:t>
      </w:r>
      <w:r w:rsidR="00A268A9">
        <w:t xml:space="preserve">be </w:t>
      </w:r>
      <w:r w:rsidR="004F6860" w:rsidRPr="004E3E4B">
        <w:t xml:space="preserve">a pause for a </w:t>
      </w:r>
      <w:r w:rsidR="004F6860">
        <w:t>minute in between each section</w:t>
      </w:r>
      <w:r>
        <w:t>.</w:t>
      </w:r>
    </w:p>
    <w:p w:rsidR="004F6860" w:rsidRPr="00B96E7F" w:rsidRDefault="00677549" w:rsidP="00B96E7F">
      <w:pPr>
        <w:pStyle w:val="VPBulletsbody-againstmargin"/>
        <w:ind w:left="357"/>
      </w:pPr>
      <w:r w:rsidRPr="00B96E7F">
        <w:lastRenderedPageBreak/>
        <w:t>Finally</w:t>
      </w:r>
      <w:r w:rsidR="004F6860" w:rsidRPr="00B96E7F">
        <w:t>, you will hear the passage right through again</w:t>
      </w:r>
      <w:r>
        <w:t xml:space="preserve">; </w:t>
      </w:r>
      <w:r w:rsidR="004F6860" w:rsidRPr="00B96E7F">
        <w:t xml:space="preserve">you will then have </w:t>
      </w:r>
      <w:r w:rsidR="0048386B" w:rsidRPr="00B96E7F">
        <w:t>five</w:t>
      </w:r>
      <w:r w:rsidR="004F6860" w:rsidRPr="00B96E7F">
        <w:t xml:space="preserve"> minutes to make any additions or changes to your responses</w:t>
      </w:r>
      <w:r w:rsidR="00243B61" w:rsidRPr="00B96E7F">
        <w:t>,</w:t>
      </w:r>
      <w:r w:rsidR="004F6860" w:rsidRPr="00B96E7F">
        <w:t xml:space="preserve"> and write a final copy</w:t>
      </w:r>
      <w:r w:rsidR="00B96E7F">
        <w:t xml:space="preserve"> of your </w:t>
      </w:r>
      <w:r w:rsidR="004F6860" w:rsidRPr="00B96E7F">
        <w:t>response sheet</w:t>
      </w:r>
      <w:r w:rsidR="00194313">
        <w:t xml:space="preserve"> (see Resource A).</w:t>
      </w:r>
    </w:p>
    <w:p w:rsidR="0048386B" w:rsidRPr="0048386B" w:rsidRDefault="000E4CDD" w:rsidP="0048386B">
      <w:pPr>
        <w:pStyle w:val="Heading2"/>
      </w:pPr>
      <w:r>
        <w:t>Part</w:t>
      </w:r>
      <w:r w:rsidR="0048386B" w:rsidRPr="0048386B">
        <w:t xml:space="preserve"> </w:t>
      </w:r>
      <w:r w:rsidR="006541D9">
        <w:t>2</w:t>
      </w:r>
      <w:r w:rsidR="0048386B" w:rsidRPr="0048386B">
        <w:t xml:space="preserve"> He </w:t>
      </w:r>
      <w:proofErr w:type="spellStart"/>
      <w:r w:rsidR="0048386B" w:rsidRPr="0048386B">
        <w:t>Ngutu</w:t>
      </w:r>
      <w:proofErr w:type="spellEnd"/>
      <w:r w:rsidR="0048386B" w:rsidRPr="0048386B">
        <w:t xml:space="preserve"> </w:t>
      </w:r>
      <w:proofErr w:type="spellStart"/>
      <w:r w:rsidR="0048386B" w:rsidRPr="0048386B">
        <w:t>Kau</w:t>
      </w:r>
      <w:proofErr w:type="spellEnd"/>
    </w:p>
    <w:p w:rsidR="00AD4A49" w:rsidRPr="004E3E4B" w:rsidRDefault="00B95AC8" w:rsidP="00AD4A49">
      <w:r>
        <w:t>Listen</w:t>
      </w:r>
      <w:r w:rsidR="00AD4A49">
        <w:rPr>
          <w:lang w:val="en-GB"/>
        </w:rPr>
        <w:t xml:space="preserve"> to a conversation in which two people express their opinions on </w:t>
      </w:r>
      <w:r w:rsidR="00D00125">
        <w:rPr>
          <w:lang w:val="en-GB"/>
        </w:rPr>
        <w:t>the effect of farming on the environment</w:t>
      </w:r>
      <w:r w:rsidR="00AD4A49">
        <w:rPr>
          <w:lang w:val="en-GB"/>
        </w:rPr>
        <w:t xml:space="preserve">. </w:t>
      </w:r>
      <w:r w:rsidR="00AD4A49" w:rsidRPr="004E3E4B">
        <w:t>Y</w:t>
      </w:r>
      <w:r w:rsidR="00AD4A49">
        <w:t>ou will hear the recording four times:</w:t>
      </w:r>
    </w:p>
    <w:p w:rsidR="00AD4A49" w:rsidRPr="004E3E4B" w:rsidRDefault="00677549" w:rsidP="00AD4A49">
      <w:pPr>
        <w:pStyle w:val="VPBulletsbody-againstmargin"/>
        <w:ind w:left="357"/>
      </w:pPr>
      <w:r w:rsidRPr="004E3E4B">
        <w:t xml:space="preserve">It </w:t>
      </w:r>
      <w:r w:rsidR="00AD4A49" w:rsidRPr="004E3E4B">
        <w:t>will be playe</w:t>
      </w:r>
      <w:r w:rsidR="00AD4A49">
        <w:t>d right through without breaks</w:t>
      </w:r>
      <w:r>
        <w:t>.</w:t>
      </w:r>
    </w:p>
    <w:p w:rsidR="00AD4A49" w:rsidRPr="004E3E4B" w:rsidRDefault="00677549" w:rsidP="00AD4A49">
      <w:pPr>
        <w:pStyle w:val="VPBulletsbody-againstmargin"/>
        <w:ind w:left="357"/>
      </w:pPr>
      <w:r w:rsidRPr="004E3E4B">
        <w:t xml:space="preserve">You </w:t>
      </w:r>
      <w:r w:rsidR="00AD4A49" w:rsidRPr="004E3E4B">
        <w:t xml:space="preserve">will hear it </w:t>
      </w:r>
      <w:r w:rsidR="00AD4A49">
        <w:t>twice more, one section at a time; t</w:t>
      </w:r>
      <w:r w:rsidR="00AD4A49" w:rsidRPr="004E3E4B">
        <w:t xml:space="preserve">here will </w:t>
      </w:r>
      <w:r w:rsidR="00A268A9">
        <w:t xml:space="preserve">be </w:t>
      </w:r>
      <w:r w:rsidR="00AD4A49" w:rsidRPr="004E3E4B">
        <w:t xml:space="preserve">a pause for a </w:t>
      </w:r>
      <w:r w:rsidR="00AD4A49">
        <w:t>minute in between each section</w:t>
      </w:r>
      <w:r>
        <w:t>.</w:t>
      </w:r>
    </w:p>
    <w:p w:rsidR="001D6F1B" w:rsidRPr="00AD6D2F" w:rsidRDefault="00677549" w:rsidP="00B75F21">
      <w:pPr>
        <w:pStyle w:val="VPBulletsbody-againstmargin"/>
        <w:spacing w:before="0" w:after="0"/>
        <w:ind w:left="357"/>
      </w:pPr>
      <w:r>
        <w:t>F</w:t>
      </w:r>
      <w:r w:rsidRPr="004E3E4B">
        <w:t>inally</w:t>
      </w:r>
      <w:r w:rsidR="00AD4A49" w:rsidRPr="004E3E4B">
        <w:t xml:space="preserve">, you will hear </w:t>
      </w:r>
      <w:r w:rsidR="00AD4A49">
        <w:t>the passage right through again</w:t>
      </w:r>
      <w:r>
        <w:t xml:space="preserve">; </w:t>
      </w:r>
      <w:r w:rsidR="00AD4A49">
        <w:t>y</w:t>
      </w:r>
      <w:r w:rsidR="00AD4A49" w:rsidRPr="004E3E4B">
        <w:t>ou will then have ten minutes to make any additions or changes to your responses</w:t>
      </w:r>
      <w:r w:rsidR="00243B61">
        <w:t>,</w:t>
      </w:r>
      <w:r w:rsidR="00AD4A49" w:rsidRPr="004E3E4B">
        <w:t xml:space="preserve"> and </w:t>
      </w:r>
      <w:r w:rsidR="00AD4A49" w:rsidRPr="004F6860">
        <w:t>write a final copy</w:t>
      </w:r>
      <w:r w:rsidR="00AD4A49" w:rsidRPr="004E3E4B">
        <w:t xml:space="preserve"> of your response </w:t>
      </w:r>
      <w:r w:rsidR="00AD4A49" w:rsidRPr="00756469">
        <w:t>sheet</w:t>
      </w:r>
      <w:r w:rsidR="00194313">
        <w:t xml:space="preserve"> (see Resource </w:t>
      </w:r>
      <w:r w:rsidR="006436FC">
        <w:t>B</w:t>
      </w:r>
      <w:r w:rsidR="00194313">
        <w:t>).</w:t>
      </w:r>
    </w:p>
    <w:p w:rsidR="001D6F1B" w:rsidRPr="008852F0" w:rsidRDefault="001D6F1B" w:rsidP="001D6F1B">
      <w:pPr>
        <w:pStyle w:val="VPAnnotationsbox"/>
      </w:pPr>
      <w:r>
        <w:t>Assessor/educator</w:t>
      </w:r>
      <w:r w:rsidRPr="00265793">
        <w:t xml:space="preserve"> note: </w:t>
      </w:r>
      <w:r w:rsidRPr="008852F0">
        <w:t xml:space="preserve">The above are suggested times only. </w:t>
      </w:r>
      <w:r>
        <w:t>E</w:t>
      </w:r>
      <w:r w:rsidRPr="008852F0">
        <w:t xml:space="preserve">nsure </w:t>
      </w:r>
      <w:r>
        <w:t>learners</w:t>
      </w:r>
      <w:r w:rsidRPr="008852F0">
        <w:t xml:space="preserve"> have all reasonable opportunity to provide evidence of their understanding.</w:t>
      </w:r>
    </w:p>
    <w:p w:rsidR="00417669" w:rsidRDefault="00122F6E">
      <w:pPr>
        <w:rPr>
          <w:lang w:val="de-DE"/>
        </w:rPr>
      </w:pPr>
      <w:r w:rsidRPr="00B75F21">
        <w:rPr>
          <w:lang w:val="de-DE"/>
        </w:rPr>
        <w:br w:type="page"/>
      </w:r>
    </w:p>
    <w:p w:rsidR="000E4CDD" w:rsidRPr="007749E6" w:rsidRDefault="001B0EF6" w:rsidP="000E4CDD">
      <w:pPr>
        <w:pStyle w:val="Heading1"/>
        <w:rPr>
          <w:lang w:val="fr-FR"/>
        </w:rPr>
      </w:pPr>
      <w:proofErr w:type="spellStart"/>
      <w:r w:rsidRPr="001B0EF6">
        <w:rPr>
          <w:lang w:val="fr-FR"/>
        </w:rPr>
        <w:lastRenderedPageBreak/>
        <w:t>Resources</w:t>
      </w:r>
      <w:proofErr w:type="spellEnd"/>
    </w:p>
    <w:p w:rsidR="00225125" w:rsidRPr="005F7B2D" w:rsidRDefault="00122F6E" w:rsidP="000E4CDD">
      <w:pPr>
        <w:pStyle w:val="Heading2"/>
        <w:rPr>
          <w:lang w:val="fr-FR"/>
        </w:rPr>
      </w:pPr>
      <w:r w:rsidRPr="005F7B2D">
        <w:rPr>
          <w:lang w:val="fr-FR"/>
        </w:rPr>
        <w:t xml:space="preserve">Resource A </w:t>
      </w:r>
      <w:r w:rsidR="00C46BA7">
        <w:rPr>
          <w:rFonts w:cs="Calibri"/>
          <w:lang w:val="fr-FR"/>
        </w:rPr>
        <w:t>−</w:t>
      </w:r>
      <w:r w:rsidR="00C46BA7">
        <w:rPr>
          <w:lang w:val="fr-FR"/>
        </w:rPr>
        <w:t xml:space="preserve"> </w:t>
      </w:r>
      <w:r w:rsidR="001B0EF6" w:rsidRPr="000A3FCF">
        <w:rPr>
          <w:lang w:val="fr-FR"/>
        </w:rPr>
        <w:t xml:space="preserve">Te Papa </w:t>
      </w:r>
      <w:proofErr w:type="spellStart"/>
      <w:r w:rsidR="001B0EF6" w:rsidRPr="000A3FCF">
        <w:rPr>
          <w:lang w:val="fr-FR"/>
        </w:rPr>
        <w:t>Atawhai</w:t>
      </w:r>
      <w:proofErr w:type="spellEnd"/>
    </w:p>
    <w:p w:rsidR="00122F6E" w:rsidRPr="00C85EA6" w:rsidRDefault="00122F6E" w:rsidP="00635C88">
      <w:pPr>
        <w:pStyle w:val="VPBodyNumbering"/>
        <w:rPr>
          <w:lang w:val="en-GB"/>
        </w:rPr>
      </w:pPr>
      <w:r w:rsidRPr="00C85EA6">
        <w:rPr>
          <w:lang w:val="en-GB"/>
        </w:rPr>
        <w:t>Complete the sentences below</w:t>
      </w:r>
      <w:r>
        <w:rPr>
          <w:lang w:val="en-GB"/>
        </w:rPr>
        <w:t xml:space="preserve"> </w:t>
      </w:r>
      <w:r w:rsidR="00FA3488">
        <w:rPr>
          <w:lang w:val="en-GB"/>
        </w:rPr>
        <w:t xml:space="preserve">in </w:t>
      </w:r>
      <w:proofErr w:type="spellStart"/>
      <w:r w:rsidR="00CE0DA4" w:rsidRPr="00A14C37">
        <w:rPr>
          <w:lang w:eastAsia="zh-CN"/>
        </w:rPr>
        <w:t>te</w:t>
      </w:r>
      <w:proofErr w:type="spellEnd"/>
      <w:r w:rsidR="00CE0DA4" w:rsidRPr="00A14C37">
        <w:rPr>
          <w:lang w:eastAsia="zh-CN"/>
        </w:rPr>
        <w:t xml:space="preserve"> </w:t>
      </w:r>
      <w:r w:rsidR="00CE0DA4" w:rsidRPr="00A14C37">
        <w:t xml:space="preserve">reo </w:t>
      </w:r>
      <w:proofErr w:type="spellStart"/>
      <w:r w:rsidR="00CE0DA4" w:rsidRPr="00A14C37">
        <w:t>Māori</w:t>
      </w:r>
      <w:proofErr w:type="spellEnd"/>
      <w:r w:rsidR="00CE0DA4">
        <w:t xml:space="preserve"> </w:t>
      </w:r>
      <w:r w:rsidRPr="00C85EA6">
        <w:rPr>
          <w:lang w:val="en-GB"/>
        </w:rPr>
        <w:t>from what you hear in the first parts of the passage</w:t>
      </w:r>
      <w:r w:rsidR="00FE2343">
        <w:rPr>
          <w:lang w:val="en-GB"/>
        </w:rPr>
        <w:t>.</w:t>
      </w:r>
    </w:p>
    <w:p w:rsidR="00731D09"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w:t>
      </w:r>
      <w:r w:rsidR="003F0E7F">
        <w:rPr>
          <w:lang w:val="es-ES_tradnl"/>
        </w:rPr>
        <w:t>o</w:t>
      </w:r>
      <w:proofErr w:type="spellEnd"/>
      <w:r w:rsidR="003F0E7F">
        <w:rPr>
          <w:lang w:val="es-ES_tradnl"/>
        </w:rPr>
        <w:t xml:space="preserve"> ...</w:t>
      </w:r>
      <w:r w:rsidR="003F0E7F" w:rsidRPr="000A3FCF" w:rsidDel="003F0E7F">
        <w:rPr>
          <w:lang w:val="es-ES_tradnl"/>
        </w:rPr>
        <w:t xml:space="preserve"> </w:t>
      </w:r>
      <w:r w:rsidRPr="000A3FCF">
        <w:rPr>
          <w:lang w:val="es-ES_tradnl"/>
        </w:rPr>
        <w:t xml:space="preserve">te </w:t>
      </w:r>
      <w:proofErr w:type="spellStart"/>
      <w:r w:rsidRPr="000A3FCF">
        <w:rPr>
          <w:lang w:val="es-ES_tradnl"/>
        </w:rPr>
        <w:t>maunga</w:t>
      </w:r>
      <w:proofErr w:type="spellEnd"/>
    </w:p>
    <w:p w:rsidR="00B12508" w:rsidRPr="000A3FCF"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Ko</w:t>
      </w:r>
      <w:proofErr w:type="spellEnd"/>
      <w:r w:rsidRPr="000A3FCF">
        <w:rPr>
          <w:lang w:val="es-ES_tradnl"/>
        </w:rPr>
        <w:t xml:space="preserve"> </w:t>
      </w:r>
      <w:proofErr w:type="spellStart"/>
      <w:r w:rsidRPr="000A3FCF">
        <w:rPr>
          <w:lang w:val="es-ES_tradnl"/>
        </w:rPr>
        <w:t>Waiarero</w:t>
      </w:r>
      <w:proofErr w:type="spellEnd"/>
      <w:r w:rsidRPr="000A3FCF">
        <w:rPr>
          <w:lang w:val="es-ES_tradnl"/>
        </w:rPr>
        <w:t xml:space="preserve"> te</w:t>
      </w:r>
      <w:r w:rsidR="003F0E7F">
        <w:rPr>
          <w:lang w:val="es-ES_tradnl"/>
        </w:rPr>
        <w:t xml:space="preserve"> ...</w:t>
      </w:r>
      <w:r w:rsidRPr="000A3FCF">
        <w:rPr>
          <w:lang w:val="es-ES_tradnl"/>
        </w:rPr>
        <w:t xml:space="preserve"> </w:t>
      </w:r>
    </w:p>
    <w:p w:rsidR="00731D09"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Ko</w:t>
      </w:r>
      <w:proofErr w:type="spellEnd"/>
      <w:r w:rsidR="003F0E7F">
        <w:rPr>
          <w:lang w:val="es-ES_tradnl"/>
        </w:rPr>
        <w:t xml:space="preserve"> ... </w:t>
      </w:r>
      <w:r w:rsidRPr="000A3FCF">
        <w:rPr>
          <w:lang w:val="es-ES_tradnl"/>
        </w:rPr>
        <w:t xml:space="preserve">te </w:t>
      </w:r>
      <w:proofErr w:type="spellStart"/>
      <w:r w:rsidRPr="000A3FCF">
        <w:rPr>
          <w:lang w:val="es-ES_tradnl"/>
        </w:rPr>
        <w:t>iwi</w:t>
      </w:r>
      <w:proofErr w:type="spellEnd"/>
    </w:p>
    <w:p w:rsidR="003F0E7F"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Ko</w:t>
      </w:r>
      <w:proofErr w:type="spellEnd"/>
      <w:r w:rsidRPr="000A3FCF">
        <w:rPr>
          <w:lang w:val="es-ES_tradnl"/>
        </w:rPr>
        <w:t xml:space="preserve"> </w:t>
      </w:r>
      <w:proofErr w:type="spellStart"/>
      <w:r w:rsidRPr="000A3FCF">
        <w:rPr>
          <w:lang w:val="es-ES_tradnl"/>
        </w:rPr>
        <w:t>Tamarere</w:t>
      </w:r>
      <w:proofErr w:type="spellEnd"/>
      <w:r w:rsidRPr="000A3FCF">
        <w:rPr>
          <w:lang w:val="es-ES_tradnl"/>
        </w:rPr>
        <w:t xml:space="preserve"> </w:t>
      </w:r>
      <w:proofErr w:type="spellStart"/>
      <w:r w:rsidRPr="000A3FCF">
        <w:rPr>
          <w:lang w:val="es-ES_tradnl"/>
        </w:rPr>
        <w:t>tōna</w:t>
      </w:r>
      <w:proofErr w:type="spellEnd"/>
      <w:r w:rsidRPr="000A3FCF">
        <w:rPr>
          <w:lang w:val="es-ES_tradnl"/>
        </w:rPr>
        <w:t xml:space="preserve"> </w:t>
      </w:r>
      <w:r w:rsidR="003F0E7F">
        <w:rPr>
          <w:lang w:val="es-ES_tradnl"/>
        </w:rPr>
        <w:t>...</w:t>
      </w:r>
    </w:p>
    <w:p w:rsidR="00731D09"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Ko</w:t>
      </w:r>
      <w:proofErr w:type="spellEnd"/>
      <w:r w:rsidR="003F0E7F">
        <w:rPr>
          <w:lang w:val="es-ES_tradnl"/>
        </w:rPr>
        <w:t xml:space="preserve"> ... </w:t>
      </w:r>
      <w:r w:rsidRPr="000A3FCF">
        <w:rPr>
          <w:lang w:val="es-ES_tradnl"/>
        </w:rPr>
        <w:t xml:space="preserve">te </w:t>
      </w:r>
      <w:proofErr w:type="spellStart"/>
      <w:r w:rsidRPr="000A3FCF">
        <w:rPr>
          <w:lang w:val="es-ES_tradnl"/>
        </w:rPr>
        <w:t>marae</w:t>
      </w:r>
      <w:proofErr w:type="spellEnd"/>
    </w:p>
    <w:p w:rsidR="00B12508" w:rsidRPr="000A3FCF"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Ko</w:t>
      </w:r>
      <w:proofErr w:type="spellEnd"/>
      <w:r w:rsidRPr="000A3FCF">
        <w:rPr>
          <w:lang w:val="es-ES_tradnl"/>
        </w:rPr>
        <w:t xml:space="preserve"> </w:t>
      </w:r>
      <w:r w:rsidR="003F0E7F">
        <w:rPr>
          <w:lang w:val="es-ES_tradnl"/>
        </w:rPr>
        <w:t xml:space="preserve">... </w:t>
      </w:r>
      <w:proofErr w:type="spellStart"/>
      <w:r w:rsidRPr="000A3FCF">
        <w:rPr>
          <w:lang w:val="es-ES_tradnl"/>
        </w:rPr>
        <w:t>tōna</w:t>
      </w:r>
      <w:proofErr w:type="spellEnd"/>
      <w:r w:rsidRPr="000A3FCF">
        <w:rPr>
          <w:lang w:val="es-ES_tradnl"/>
        </w:rPr>
        <w:t xml:space="preserve"> </w:t>
      </w:r>
      <w:proofErr w:type="spellStart"/>
      <w:r w:rsidRPr="000A3FCF">
        <w:rPr>
          <w:lang w:val="es-ES_tradnl"/>
        </w:rPr>
        <w:t>ingoa</w:t>
      </w:r>
      <w:proofErr w:type="spellEnd"/>
    </w:p>
    <w:p w:rsidR="00731D09" w:rsidRDefault="003F0E7F"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r>
        <w:rPr>
          <w:lang w:val="es-ES_tradnl"/>
        </w:rPr>
        <w:t xml:space="preserve">... </w:t>
      </w:r>
      <w:proofErr w:type="spellStart"/>
      <w:r w:rsidR="001B0EF6" w:rsidRPr="000A3FCF">
        <w:rPr>
          <w:lang w:val="es-ES_tradnl"/>
        </w:rPr>
        <w:t>ōna</w:t>
      </w:r>
      <w:proofErr w:type="spellEnd"/>
      <w:r w:rsidR="001B0EF6" w:rsidRPr="000A3FCF">
        <w:rPr>
          <w:lang w:val="es-ES_tradnl"/>
        </w:rPr>
        <w:t xml:space="preserve"> tau</w:t>
      </w:r>
    </w:p>
    <w:p w:rsidR="00B12508" w:rsidRPr="000A3FCF" w:rsidRDefault="001B0EF6" w:rsidP="00F74342">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Nō</w:t>
      </w:r>
      <w:proofErr w:type="spellEnd"/>
      <w:r w:rsidRPr="000A3FCF">
        <w:rPr>
          <w:lang w:val="es-ES_tradnl"/>
        </w:rPr>
        <w:t xml:space="preserve"> </w:t>
      </w:r>
      <w:r w:rsidR="003F0E7F">
        <w:rPr>
          <w:lang w:val="es-ES_tradnl"/>
        </w:rPr>
        <w:t>...</w:t>
      </w:r>
      <w:r w:rsidR="003F0E7F" w:rsidRPr="000A3FCF">
        <w:rPr>
          <w:lang w:val="es-ES_tradnl"/>
        </w:rPr>
        <w:t xml:space="preserve"> </w:t>
      </w:r>
      <w:proofErr w:type="spellStart"/>
      <w:r w:rsidRPr="000A3FCF">
        <w:rPr>
          <w:lang w:val="es-ES_tradnl"/>
        </w:rPr>
        <w:t>ia</w:t>
      </w:r>
      <w:proofErr w:type="spellEnd"/>
    </w:p>
    <w:p w:rsidR="00122F6E" w:rsidRPr="003007B0" w:rsidRDefault="001B0EF6" w:rsidP="003007B0">
      <w:pPr>
        <w:pStyle w:val="VPBodyNumbering"/>
        <w:numPr>
          <w:ilvl w:val="0"/>
          <w:numId w:val="0"/>
        </w:numPr>
        <w:tabs>
          <w:tab w:val="right" w:leader="underscore" w:pos="3402"/>
          <w:tab w:val="left" w:pos="3544"/>
          <w:tab w:val="left" w:pos="4820"/>
          <w:tab w:val="right" w:leader="underscore" w:pos="8647"/>
        </w:tabs>
        <w:ind w:left="360"/>
        <w:rPr>
          <w:lang w:val="es-ES_tradnl"/>
        </w:rPr>
      </w:pPr>
      <w:proofErr w:type="spellStart"/>
      <w:r w:rsidRPr="000A3FCF">
        <w:rPr>
          <w:lang w:val="es-ES_tradnl"/>
        </w:rPr>
        <w:t>Kei</w:t>
      </w:r>
      <w:proofErr w:type="spellEnd"/>
      <w:r w:rsidRPr="000A3FCF">
        <w:rPr>
          <w:lang w:val="es-ES_tradnl"/>
        </w:rPr>
        <w:t xml:space="preserve"> </w:t>
      </w:r>
      <w:r w:rsidR="003F0E7F">
        <w:rPr>
          <w:lang w:val="es-ES_tradnl"/>
        </w:rPr>
        <w:t>...</w:t>
      </w:r>
      <w:r w:rsidRPr="000A3FCF">
        <w:rPr>
          <w:lang w:val="es-ES_tradnl"/>
        </w:rPr>
        <w:t xml:space="preserve"> </w:t>
      </w:r>
      <w:proofErr w:type="spellStart"/>
      <w:r w:rsidRPr="000A3FCF">
        <w:rPr>
          <w:lang w:val="es-ES_tradnl"/>
        </w:rPr>
        <w:t>tōna</w:t>
      </w:r>
      <w:proofErr w:type="spellEnd"/>
      <w:r w:rsidRPr="000A3FCF">
        <w:rPr>
          <w:lang w:val="es-ES_tradnl"/>
        </w:rPr>
        <w:t xml:space="preserve"> </w:t>
      </w:r>
      <w:proofErr w:type="spellStart"/>
      <w:r w:rsidRPr="000A3FCF">
        <w:rPr>
          <w:lang w:val="es-ES_tradnl"/>
        </w:rPr>
        <w:t>wāhi</w:t>
      </w:r>
      <w:proofErr w:type="spellEnd"/>
      <w:r w:rsidRPr="000A3FCF">
        <w:rPr>
          <w:lang w:val="es-ES_tradnl"/>
        </w:rPr>
        <w:t xml:space="preserve"> </w:t>
      </w:r>
      <w:proofErr w:type="spellStart"/>
      <w:r w:rsidRPr="000A3FCF">
        <w:rPr>
          <w:lang w:val="es-ES_tradnl"/>
        </w:rPr>
        <w:t>noho</w:t>
      </w:r>
      <w:proofErr w:type="spellEnd"/>
    </w:p>
    <w:p w:rsidR="00122F6E" w:rsidRDefault="00925E47" w:rsidP="00635C88">
      <w:pPr>
        <w:pStyle w:val="VPBodyNumbering"/>
        <w:rPr>
          <w:b/>
        </w:rPr>
      </w:pPr>
      <w:r>
        <w:t xml:space="preserve">Answer the questions </w:t>
      </w:r>
      <w:r w:rsidRPr="00925E47">
        <w:t>b</w:t>
      </w:r>
      <w:r w:rsidR="00BE655D">
        <w:t>elow</w:t>
      </w:r>
      <w:r>
        <w:t xml:space="preserve">. </w:t>
      </w:r>
      <w:r w:rsidR="00122F6E" w:rsidRPr="00C85EA6">
        <w:t xml:space="preserve">You will be given credit for attention to detail and full </w:t>
      </w:r>
      <w:r w:rsidR="003F0E7F">
        <w:t>responses.</w:t>
      </w:r>
    </w:p>
    <w:p w:rsidR="00D23C21" w:rsidRDefault="001B0EF6" w:rsidP="004652FD">
      <w:pPr>
        <w:pStyle w:val="VPBodyNumbering"/>
        <w:numPr>
          <w:ilvl w:val="0"/>
          <w:numId w:val="0"/>
        </w:numPr>
        <w:ind w:left="360"/>
        <w:rPr>
          <w:lang w:val="mi-NZ"/>
        </w:rPr>
      </w:pPr>
      <w:r w:rsidRPr="001B0EF6">
        <w:rPr>
          <w:lang w:val="mi-NZ"/>
        </w:rPr>
        <w:t>Āna mahi</w:t>
      </w:r>
    </w:p>
    <w:p w:rsidR="004652FD" w:rsidRPr="007749E6" w:rsidRDefault="001B0EF6" w:rsidP="004652FD">
      <w:pPr>
        <w:pStyle w:val="VPBodyNumbering"/>
        <w:numPr>
          <w:ilvl w:val="0"/>
          <w:numId w:val="0"/>
        </w:numPr>
        <w:ind w:left="360"/>
        <w:rPr>
          <w:lang w:val="mi-NZ"/>
        </w:rPr>
      </w:pPr>
      <w:r w:rsidRPr="001B0EF6">
        <w:rPr>
          <w:lang w:val="mi-NZ"/>
        </w:rPr>
        <w:t>Ōna whāinga</w:t>
      </w:r>
      <w:r w:rsidR="00D23C21">
        <w:rPr>
          <w:lang w:val="mi-NZ"/>
        </w:rPr>
        <w:t xml:space="preserve"> mahi</w:t>
      </w:r>
    </w:p>
    <w:p w:rsidR="004652FD" w:rsidRPr="007749E6" w:rsidRDefault="001B0EF6" w:rsidP="004652FD">
      <w:pPr>
        <w:pStyle w:val="VPBodyNumbering"/>
        <w:numPr>
          <w:ilvl w:val="0"/>
          <w:numId w:val="0"/>
        </w:numPr>
        <w:ind w:left="360"/>
        <w:rPr>
          <w:lang w:val="mi-NZ"/>
        </w:rPr>
      </w:pPr>
      <w:r w:rsidRPr="001B0EF6">
        <w:rPr>
          <w:lang w:val="mi-NZ"/>
        </w:rPr>
        <w:t>Ōna wheako i a ia i te kura</w:t>
      </w:r>
    </w:p>
    <w:p w:rsidR="004652FD" w:rsidRPr="007749E6" w:rsidRDefault="001B0EF6" w:rsidP="004652FD">
      <w:pPr>
        <w:pStyle w:val="VPBodyNumbering"/>
        <w:numPr>
          <w:ilvl w:val="0"/>
          <w:numId w:val="0"/>
        </w:numPr>
        <w:ind w:left="360"/>
        <w:rPr>
          <w:lang w:val="mi-NZ"/>
        </w:rPr>
      </w:pPr>
      <w:r w:rsidRPr="001B0EF6">
        <w:rPr>
          <w:lang w:val="mi-NZ"/>
        </w:rPr>
        <w:t>Ōna wheako i muri i te kura</w:t>
      </w:r>
    </w:p>
    <w:p w:rsidR="004652FD" w:rsidRPr="007749E6" w:rsidRDefault="00D23C21" w:rsidP="004652FD">
      <w:pPr>
        <w:pStyle w:val="VPBodyNumbering"/>
        <w:numPr>
          <w:ilvl w:val="0"/>
          <w:numId w:val="0"/>
        </w:numPr>
        <w:ind w:left="360"/>
        <w:rPr>
          <w:lang w:val="mi-NZ"/>
        </w:rPr>
      </w:pPr>
      <w:r>
        <w:rPr>
          <w:lang w:val="mi-NZ"/>
        </w:rPr>
        <w:t xml:space="preserve">Ngā kupu akiaki a </w:t>
      </w:r>
      <w:r w:rsidR="001B0EF6" w:rsidRPr="001B0EF6">
        <w:rPr>
          <w:lang w:val="mi-NZ"/>
        </w:rPr>
        <w:t>Matua Rāwiri</w:t>
      </w:r>
    </w:p>
    <w:p w:rsidR="004652FD" w:rsidRPr="007749E6" w:rsidRDefault="001B0EF6" w:rsidP="004652FD">
      <w:pPr>
        <w:pStyle w:val="VPBodyNumbering"/>
        <w:numPr>
          <w:ilvl w:val="0"/>
          <w:numId w:val="0"/>
        </w:numPr>
        <w:ind w:left="360"/>
        <w:rPr>
          <w:rStyle w:val="Strong"/>
          <w:rFonts w:cstheme="minorHAnsi"/>
          <w:b w:val="0"/>
          <w:color w:val="000000"/>
          <w:lang w:val="mi-NZ"/>
        </w:rPr>
      </w:pPr>
      <w:r w:rsidRPr="001B0EF6">
        <w:rPr>
          <w:rStyle w:val="Strong"/>
          <w:rFonts w:cstheme="minorHAnsi"/>
          <w:b w:val="0"/>
          <w:color w:val="000000"/>
          <w:lang w:val="mi-NZ"/>
        </w:rPr>
        <w:t>Ōna wheako i te pōkaitahi-ā-motu</w:t>
      </w:r>
    </w:p>
    <w:p w:rsidR="004652FD" w:rsidRPr="007749E6" w:rsidRDefault="001B0EF6" w:rsidP="004652FD">
      <w:pPr>
        <w:pStyle w:val="VPBodyNumbering"/>
        <w:numPr>
          <w:ilvl w:val="0"/>
          <w:numId w:val="0"/>
        </w:numPr>
        <w:ind w:left="360"/>
        <w:rPr>
          <w:lang w:val="mi-NZ"/>
        </w:rPr>
      </w:pPr>
      <w:r w:rsidRPr="001B0EF6">
        <w:rPr>
          <w:lang w:val="mi-NZ"/>
        </w:rPr>
        <w:t>Te whakatauakī o te Papa Atawhai</w:t>
      </w:r>
    </w:p>
    <w:p w:rsidR="00B12508" w:rsidRPr="007749E6" w:rsidRDefault="001B0EF6" w:rsidP="000849F5">
      <w:pPr>
        <w:pStyle w:val="VPBodyNumbering"/>
        <w:numPr>
          <w:ilvl w:val="0"/>
          <w:numId w:val="0"/>
        </w:numPr>
        <w:ind w:left="360"/>
        <w:rPr>
          <w:rFonts w:cstheme="minorHAnsi"/>
          <w:bCs/>
          <w:color w:val="000000"/>
          <w:lang w:val="mi-NZ"/>
        </w:rPr>
      </w:pPr>
      <w:r w:rsidRPr="001B0EF6">
        <w:rPr>
          <w:rStyle w:val="Strong"/>
          <w:rFonts w:cstheme="minorHAnsi"/>
          <w:b w:val="0"/>
          <w:color w:val="000000"/>
          <w:lang w:val="mi-NZ"/>
        </w:rPr>
        <w:t>Ōna akiaki</w:t>
      </w:r>
    </w:p>
    <w:p w:rsidR="00635C88" w:rsidRPr="003007B0" w:rsidRDefault="001B0EF6" w:rsidP="000849F5">
      <w:pPr>
        <w:pStyle w:val="Heading2"/>
      </w:pPr>
      <w:r w:rsidRPr="003007B0">
        <w:t xml:space="preserve">Resource </w:t>
      </w:r>
      <w:r w:rsidR="006541D9">
        <w:t>B</w:t>
      </w:r>
      <w:r w:rsidRPr="003007B0">
        <w:t xml:space="preserve"> − </w:t>
      </w:r>
      <w:r w:rsidR="006436FC">
        <w:t xml:space="preserve"> He </w:t>
      </w:r>
      <w:proofErr w:type="spellStart"/>
      <w:r w:rsidR="006436FC">
        <w:t>Ngutu</w:t>
      </w:r>
      <w:proofErr w:type="spellEnd"/>
      <w:r w:rsidR="006436FC">
        <w:t xml:space="preserve"> </w:t>
      </w:r>
      <w:proofErr w:type="spellStart"/>
      <w:r w:rsidR="006436FC">
        <w:t>Kau</w:t>
      </w:r>
      <w:proofErr w:type="spellEnd"/>
    </w:p>
    <w:p w:rsidR="00B12508" w:rsidRDefault="004730B7" w:rsidP="00B12508">
      <w:r>
        <w:t xml:space="preserve">Answer the questions </w:t>
      </w:r>
      <w:r w:rsidRPr="00C52DAF">
        <w:t>below in</w:t>
      </w:r>
      <w:r w:rsidR="00C52DAF" w:rsidRPr="00C52DAF">
        <w:t xml:space="preserve"> English.</w:t>
      </w:r>
      <w:r w:rsidRPr="00C52DAF">
        <w:t xml:space="preserve"> </w:t>
      </w:r>
      <w:r w:rsidR="00B12508" w:rsidRPr="00C52DAF">
        <w:t xml:space="preserve">You will be given credit for attention to detail and full </w:t>
      </w:r>
      <w:r w:rsidR="003F0E7F">
        <w:t>responses</w:t>
      </w:r>
      <w:r w:rsidR="00B12508" w:rsidRPr="00C52DAF">
        <w:t xml:space="preserve">. </w:t>
      </w:r>
      <w:r w:rsidR="00C52DAF">
        <w:t>N</w:t>
      </w:r>
      <w:r w:rsidR="00B12508" w:rsidRPr="00C52DAF">
        <w:t>ote that not all of the following questions are in order.</w:t>
      </w:r>
      <w:r w:rsidR="00B12508" w:rsidRPr="00BB3FC8">
        <w:t xml:space="preserve"> You will have to listen to the whole passage to confidently begi</w:t>
      </w:r>
      <w:r w:rsidR="00B12508">
        <w:t>n filling in the response sheet.</w:t>
      </w:r>
    </w:p>
    <w:p w:rsidR="00B75F21" w:rsidRDefault="00E8205A" w:rsidP="00654E59">
      <w:pPr>
        <w:pStyle w:val="VPBodyNumbering"/>
        <w:numPr>
          <w:ilvl w:val="0"/>
          <w:numId w:val="8"/>
        </w:numPr>
      </w:pPr>
      <w:r w:rsidRPr="00895511">
        <w:t>Why has Manawa returned home?</w:t>
      </w:r>
    </w:p>
    <w:p w:rsidR="00B75F21" w:rsidRDefault="00E8205A" w:rsidP="00654E59">
      <w:pPr>
        <w:pStyle w:val="VPBodyNumbering"/>
      </w:pPr>
      <w:r w:rsidRPr="0044113D">
        <w:t xml:space="preserve">What was the meeting at the </w:t>
      </w:r>
      <w:proofErr w:type="spellStart"/>
      <w:r w:rsidRPr="0044113D">
        <w:t>marae</w:t>
      </w:r>
      <w:proofErr w:type="spellEnd"/>
      <w:r w:rsidRPr="0044113D">
        <w:t xml:space="preserve"> about?</w:t>
      </w:r>
    </w:p>
    <w:p w:rsidR="00B75F21" w:rsidRDefault="00E8205A" w:rsidP="00654E59">
      <w:pPr>
        <w:pStyle w:val="VPBodyNumbering"/>
      </w:pPr>
      <w:r w:rsidRPr="00895511">
        <w:t xml:space="preserve">Why didn’t </w:t>
      </w:r>
      <w:proofErr w:type="spellStart"/>
      <w:r w:rsidRPr="00895511">
        <w:t>Matiu’s</w:t>
      </w:r>
      <w:proofErr w:type="spellEnd"/>
      <w:r w:rsidRPr="00895511">
        <w:t xml:space="preserve"> dad go?</w:t>
      </w:r>
    </w:p>
    <w:p w:rsidR="00B75F21" w:rsidRDefault="00E8205A" w:rsidP="00654E59">
      <w:pPr>
        <w:pStyle w:val="VPBodyNumbering"/>
      </w:pPr>
      <w:r w:rsidRPr="00895511">
        <w:t xml:space="preserve">What is the big problem that </w:t>
      </w:r>
      <w:proofErr w:type="spellStart"/>
      <w:r w:rsidRPr="00895511">
        <w:t>Matiu’s</w:t>
      </w:r>
      <w:proofErr w:type="spellEnd"/>
      <w:r w:rsidRPr="00895511">
        <w:t xml:space="preserve"> </w:t>
      </w:r>
      <w:proofErr w:type="spellStart"/>
      <w:r w:rsidRPr="00895511">
        <w:t>wh</w:t>
      </w:r>
      <w:r w:rsidR="009A23B3">
        <w:t>ā</w:t>
      </w:r>
      <w:r w:rsidR="000849F5">
        <w:t>nau</w:t>
      </w:r>
      <w:proofErr w:type="spellEnd"/>
      <w:r w:rsidR="000849F5">
        <w:t xml:space="preserve"> is facing?</w:t>
      </w:r>
    </w:p>
    <w:p w:rsidR="00B75F21" w:rsidRPr="00654E59" w:rsidRDefault="00E8205A" w:rsidP="00654E59">
      <w:pPr>
        <w:pStyle w:val="VPBodyNumbering"/>
      </w:pPr>
      <w:r w:rsidRPr="00895511">
        <w:t xml:space="preserve">List two factors </w:t>
      </w:r>
      <w:proofErr w:type="spellStart"/>
      <w:r>
        <w:t>Matiu</w:t>
      </w:r>
      <w:proofErr w:type="spellEnd"/>
      <w:r>
        <w:t xml:space="preserve"> mentions </w:t>
      </w:r>
      <w:r w:rsidRPr="00895511">
        <w:t>th</w:t>
      </w:r>
      <w:r w:rsidR="000849F5">
        <w:t>at helped to cause this problem.</w:t>
      </w:r>
    </w:p>
    <w:p w:rsidR="00B75F21" w:rsidRPr="00895511" w:rsidRDefault="00E8205A" w:rsidP="00654E59">
      <w:pPr>
        <w:pStyle w:val="VPBodyNumbering"/>
      </w:pPr>
      <w:r>
        <w:t>H</w:t>
      </w:r>
      <w:r w:rsidRPr="00895511">
        <w:t xml:space="preserve">ow many of New Zealand’s low lying rivers are </w:t>
      </w:r>
      <w:r w:rsidR="004730B7">
        <w:t xml:space="preserve">not </w:t>
      </w:r>
      <w:r w:rsidR="00BE655D">
        <w:t>able to be swum in</w:t>
      </w:r>
      <w:r w:rsidRPr="00895511">
        <w:t>?</w:t>
      </w:r>
    </w:p>
    <w:p w:rsidR="00E8205A" w:rsidRDefault="00E8205A" w:rsidP="00E8205A">
      <w:pPr>
        <w:pStyle w:val="VPBodyNumbering"/>
      </w:pPr>
      <w:r>
        <w:lastRenderedPageBreak/>
        <w:t>Make detailed notes about</w:t>
      </w:r>
      <w:r w:rsidRPr="00895511">
        <w:t xml:space="preserve"> the points made by </w:t>
      </w:r>
      <w:r w:rsidR="00654E59">
        <w:t xml:space="preserve">Manawa and </w:t>
      </w:r>
      <w:proofErr w:type="spellStart"/>
      <w:r w:rsidR="00654E59">
        <w:t>Matiu</w:t>
      </w:r>
      <w:proofErr w:type="spellEnd"/>
      <w:r w:rsidR="000849F5">
        <w:t xml:space="preserve"> about each of the following:</w:t>
      </w:r>
    </w:p>
    <w:p w:rsidR="00A031C9" w:rsidRDefault="000849F5" w:rsidP="007A69F2">
      <w:pPr>
        <w:pStyle w:val="VPBodyNumbering"/>
        <w:numPr>
          <w:ilvl w:val="1"/>
          <w:numId w:val="1"/>
        </w:numPr>
      </w:pPr>
      <w:r>
        <w:t>c</w:t>
      </w:r>
      <w:r w:rsidR="005165DF">
        <w:t>ows cross</w:t>
      </w:r>
      <w:r w:rsidR="00677549">
        <w:t>ing</w:t>
      </w:r>
      <w:r w:rsidR="005165DF">
        <w:t xml:space="preserve"> the river</w:t>
      </w:r>
    </w:p>
    <w:p w:rsidR="00A031C9" w:rsidRDefault="000849F5" w:rsidP="007A69F2">
      <w:pPr>
        <w:pStyle w:val="VPBodyNumbering"/>
        <w:numPr>
          <w:ilvl w:val="1"/>
          <w:numId w:val="1"/>
        </w:numPr>
      </w:pPr>
      <w:r>
        <w:t>t</w:t>
      </w:r>
      <w:r w:rsidR="005165DF">
        <w:t xml:space="preserve">he </w:t>
      </w:r>
      <w:proofErr w:type="spellStart"/>
      <w:r w:rsidR="005165DF">
        <w:t>mauri</w:t>
      </w:r>
      <w:proofErr w:type="spellEnd"/>
      <w:r w:rsidR="005165DF">
        <w:t xml:space="preserve"> of the river</w:t>
      </w:r>
    </w:p>
    <w:p w:rsidR="00A031C9" w:rsidRDefault="000849F5" w:rsidP="007A69F2">
      <w:pPr>
        <w:pStyle w:val="VPBodyNumbering"/>
        <w:numPr>
          <w:ilvl w:val="1"/>
          <w:numId w:val="1"/>
        </w:numPr>
      </w:pPr>
      <w:r>
        <w:t>t</w:t>
      </w:r>
      <w:r w:rsidR="005165DF" w:rsidRPr="00E8205A">
        <w:t>he future of the area, their grandchildren and the river</w:t>
      </w:r>
    </w:p>
    <w:p w:rsidR="00A031C9" w:rsidRDefault="000849F5" w:rsidP="007A69F2">
      <w:pPr>
        <w:pStyle w:val="VPBodyNumbering"/>
        <w:numPr>
          <w:ilvl w:val="1"/>
          <w:numId w:val="1"/>
        </w:numPr>
      </w:pPr>
      <w:r>
        <w:t>t</w:t>
      </w:r>
      <w:r w:rsidR="005165DF" w:rsidRPr="00E8205A">
        <w:t>he solution</w:t>
      </w:r>
      <w:r>
        <w:t>.</w:t>
      </w:r>
    </w:p>
    <w:p w:rsidR="00635C88" w:rsidRPr="005165DF" w:rsidRDefault="00E8205A" w:rsidP="005165DF">
      <w:pPr>
        <w:pStyle w:val="VPBodyNumbering"/>
      </w:pPr>
      <w:r w:rsidRPr="00895511">
        <w:t xml:space="preserve">Based on the arguments above, who do you believe is the most </w:t>
      </w:r>
      <w:r w:rsidR="00BE655D">
        <w:t>accurate</w:t>
      </w:r>
      <w:r>
        <w:t>? Give reasons for your answer.</w:t>
      </w:r>
    </w:p>
    <w:p w:rsidR="00635C88" w:rsidRDefault="00635C88" w:rsidP="00635C88">
      <w:pPr>
        <w:spacing w:before="0" w:after="0"/>
        <w:rPr>
          <w:rFonts w:ascii="Arial" w:hAnsi="Arial" w:cs="Arial"/>
        </w:rPr>
      </w:pPr>
    </w:p>
    <w:p w:rsidR="00635C88" w:rsidRPr="00635C88" w:rsidRDefault="00635C88" w:rsidP="00635C88">
      <w:pPr>
        <w:rPr>
          <w:lang w:val="fr-FR"/>
        </w:rPr>
        <w:sectPr w:rsidR="00635C88" w:rsidRPr="00635C88"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BC64D5" w:rsidRDefault="00255DF0" w:rsidP="00255DF0">
      <w:pPr>
        <w:tabs>
          <w:tab w:val="left" w:pos="2552"/>
        </w:tabs>
        <w:rPr>
          <w:rStyle w:val="xStyleBold"/>
          <w:rFonts w:cstheme="minorHAnsi"/>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6297720"/>
          <w:placeholder>
            <w:docPart w:val="865081D5BA554700AAE900398D38C876"/>
          </w:placeholder>
          <w:text/>
        </w:sdtPr>
        <w:sdtEndPr>
          <w:rPr>
            <w:rStyle w:val="xStyleBold"/>
          </w:rPr>
        </w:sdtEndPr>
        <w:sdtContent>
          <w:r w:rsidR="005F7B2D" w:rsidRPr="005F7B2D">
            <w:rPr>
              <w:lang w:val="en-US"/>
            </w:rPr>
            <w:t>91284</w:t>
          </w:r>
        </w:sdtContent>
      </w:sdt>
    </w:p>
    <w:p w:rsidR="00255DF0" w:rsidRPr="000A3FCF" w:rsidRDefault="00255DF0" w:rsidP="00F27C34">
      <w:pPr>
        <w:pStyle w:val="xStyleLeft0cmHanging45cm"/>
        <w:rPr>
          <w:rStyle w:val="xStyleBold"/>
          <w:rFonts w:cstheme="minorHAnsi"/>
          <w:lang w:val="es-ES_tradnl"/>
        </w:rPr>
      </w:pPr>
      <w:r w:rsidRPr="000A3FCF">
        <w:rPr>
          <w:rStyle w:val="xStyleBold"/>
          <w:rFonts w:cstheme="minorHAnsi"/>
          <w:lang w:val="es-ES_tradnl"/>
        </w:rPr>
        <w:t xml:space="preserve">Standard </w:t>
      </w:r>
      <w:proofErr w:type="spellStart"/>
      <w:r w:rsidRPr="000A3FCF">
        <w:rPr>
          <w:rStyle w:val="xStyleBold"/>
          <w:rFonts w:cstheme="minorHAnsi"/>
          <w:lang w:val="es-ES_tradnl"/>
        </w:rPr>
        <w:t>title</w:t>
      </w:r>
      <w:proofErr w:type="spellEnd"/>
      <w:r w:rsidRPr="000A3FCF">
        <w:rPr>
          <w:rStyle w:val="xStyleBold"/>
          <w:rFonts w:cstheme="minorHAnsi"/>
          <w:lang w:val="es-ES_tradnl"/>
        </w:rPr>
        <w:t>:</w:t>
      </w:r>
      <w:r w:rsidRPr="000A3FCF">
        <w:rPr>
          <w:rStyle w:val="xStyleBold"/>
          <w:rFonts w:cstheme="minorHAnsi"/>
          <w:lang w:val="es-ES_tradnl"/>
        </w:rPr>
        <w:tab/>
      </w:r>
      <w:sdt>
        <w:sdtPr>
          <w:rPr>
            <w:rFonts w:cstheme="minorHAnsi"/>
            <w:b/>
            <w:bCs/>
            <w:lang w:val="es-ES_tradnl"/>
          </w:rPr>
          <w:alias w:val="standard title"/>
          <w:tag w:val="standard title"/>
          <w:id w:val="76297721"/>
          <w:placeholder>
            <w:docPart w:val="F780702E73EC43B2BC25591CC714E53E"/>
          </w:placeholder>
          <w:text/>
        </w:sdtPr>
        <w:sdtContent>
          <w:proofErr w:type="spellStart"/>
          <w:r w:rsidR="009E3D28" w:rsidRPr="009E3D28">
            <w:rPr>
              <w:rFonts w:cstheme="minorHAnsi"/>
              <w:bCs/>
              <w:lang w:val="es-ES_tradnl"/>
            </w:rPr>
            <w:t>Whakarongo</w:t>
          </w:r>
          <w:proofErr w:type="spellEnd"/>
          <w:r w:rsidR="009E3D28" w:rsidRPr="009E3D28">
            <w:rPr>
              <w:rFonts w:cstheme="minorHAnsi"/>
              <w:bCs/>
              <w:lang w:val="es-ES_tradnl"/>
            </w:rPr>
            <w:t xml:space="preserve"> </w:t>
          </w:r>
          <w:proofErr w:type="spellStart"/>
          <w:r w:rsidR="009E3D28" w:rsidRPr="009E3D28">
            <w:rPr>
              <w:rFonts w:cstheme="minorHAnsi"/>
              <w:bCs/>
              <w:lang w:val="es-ES_tradnl"/>
            </w:rPr>
            <w:t>kia</w:t>
          </w:r>
          <w:proofErr w:type="spellEnd"/>
          <w:r w:rsidR="009E3D28" w:rsidRPr="009E3D28">
            <w:rPr>
              <w:rFonts w:cstheme="minorHAnsi"/>
              <w:bCs/>
              <w:lang w:val="es-ES_tradnl"/>
            </w:rPr>
            <w:t xml:space="preserve"> </w:t>
          </w:r>
          <w:proofErr w:type="spellStart"/>
          <w:r w:rsidR="009E3D28" w:rsidRPr="009E3D28">
            <w:rPr>
              <w:rFonts w:cstheme="minorHAnsi"/>
              <w:bCs/>
              <w:lang w:val="es-ES_tradnl"/>
            </w:rPr>
            <w:t>mōhio</w:t>
          </w:r>
          <w:proofErr w:type="spellEnd"/>
          <w:r w:rsidR="009E3D28" w:rsidRPr="009E3D28">
            <w:rPr>
              <w:rFonts w:cstheme="minorHAnsi"/>
              <w:bCs/>
              <w:lang w:val="es-ES_tradnl"/>
            </w:rPr>
            <w:t xml:space="preserve"> </w:t>
          </w:r>
          <w:proofErr w:type="spellStart"/>
          <w:r w:rsidR="009E3D28" w:rsidRPr="009E3D28">
            <w:rPr>
              <w:rFonts w:cstheme="minorHAnsi"/>
              <w:bCs/>
              <w:lang w:val="es-ES_tradnl"/>
            </w:rPr>
            <w:t>ki</w:t>
          </w:r>
          <w:proofErr w:type="spellEnd"/>
          <w:r w:rsidR="009E3D28" w:rsidRPr="009E3D28">
            <w:rPr>
              <w:rFonts w:cstheme="minorHAnsi"/>
              <w:bCs/>
              <w:lang w:val="es-ES_tradnl"/>
            </w:rPr>
            <w:t xml:space="preserve"> te reo o te </w:t>
          </w:r>
          <w:proofErr w:type="spellStart"/>
          <w:r w:rsidR="009E3D28" w:rsidRPr="009E3D28">
            <w:rPr>
              <w:rFonts w:cstheme="minorHAnsi"/>
              <w:bCs/>
              <w:lang w:val="es-ES_tradnl"/>
            </w:rPr>
            <w:t>ao</w:t>
          </w:r>
          <w:proofErr w:type="spellEnd"/>
          <w:r w:rsidR="009E3D28" w:rsidRPr="009E3D28">
            <w:rPr>
              <w:rFonts w:cstheme="minorHAnsi"/>
              <w:bCs/>
              <w:lang w:val="es-ES_tradnl"/>
            </w:rPr>
            <w:t xml:space="preserve"> </w:t>
          </w:r>
          <w:proofErr w:type="spellStart"/>
          <w:r w:rsidR="009E3D28" w:rsidRPr="009E3D28">
            <w:rPr>
              <w:rFonts w:cstheme="minorHAnsi"/>
              <w:bCs/>
              <w:lang w:val="es-ES_tradnl"/>
            </w:rPr>
            <w:t>torotoro</w:t>
          </w:r>
          <w:proofErr w:type="spellEnd"/>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892884104"/>
          <w:placeholder>
            <w:docPart w:val="302BF743926F470282EFED5F1415162E"/>
          </w:placeholder>
          <w:text/>
        </w:sdtPr>
        <w:sdtEndPr>
          <w:rPr>
            <w:rStyle w:val="xStyleBold"/>
          </w:rPr>
        </w:sdtEndPr>
        <w:sdtContent>
          <w:r w:rsidR="005F7B2D" w:rsidRPr="005F7B2D">
            <w:rPr>
              <w:lang w:val="en-US"/>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76297722"/>
          <w:placeholder>
            <w:docPart w:val="5334F93479954F578B7728FBC9CA6285"/>
          </w:placeholder>
          <w:text/>
        </w:sdtPr>
        <w:sdtEndPr>
          <w:rPr>
            <w:rStyle w:val="xStyleBold"/>
          </w:rPr>
        </w:sdtEndPr>
        <w:sdtContent>
          <w:r w:rsidR="005F7B2D" w:rsidRPr="005F7B2D">
            <w:rPr>
              <w:lang w:val="en-US"/>
            </w:rPr>
            <w:t>4</w:t>
          </w:r>
        </w:sdtContent>
      </w:sdt>
    </w:p>
    <w:p w:rsidR="001729AB" w:rsidRPr="004E6066" w:rsidRDefault="001729AB" w:rsidP="001729AB">
      <w:pPr>
        <w:tabs>
          <w:tab w:val="left" w:pos="2552"/>
        </w:tabs>
        <w:ind w:left="2552" w:hanging="2552"/>
        <w:rPr>
          <w:lang w:val="en-US"/>
        </w:rPr>
      </w:pPr>
      <w:r w:rsidRPr="004E6066">
        <w:rPr>
          <w:rStyle w:val="xStyleBold"/>
          <w:lang w:val="en-US"/>
        </w:rPr>
        <w:t>Resource title:</w:t>
      </w:r>
      <w:r w:rsidRPr="004E6066">
        <w:rPr>
          <w:rStyle w:val="xStyleBold"/>
          <w:lang w:val="en-US"/>
        </w:rPr>
        <w:tab/>
      </w:r>
      <w:sdt>
        <w:sdtPr>
          <w:rPr>
            <w:b/>
            <w:bCs/>
            <w:lang w:val="en-US"/>
          </w:rPr>
          <w:alias w:val="resource title"/>
          <w:tag w:val="resource title"/>
          <w:id w:val="334871782"/>
          <w:placeholder>
            <w:docPart w:val="FF28DD543DF24A8BA3BC1D6DC92E9D25"/>
          </w:placeholder>
          <w:text/>
        </w:sdtPr>
        <w:sdtContent>
          <w:r w:rsidR="008F1E98" w:rsidRPr="004E6066">
            <w:rPr>
              <w:bCs/>
              <w:lang w:val="en-US"/>
            </w:rPr>
            <w:t xml:space="preserve">Te </w:t>
          </w:r>
          <w:proofErr w:type="spellStart"/>
          <w:r w:rsidR="008F1E98">
            <w:rPr>
              <w:bCs/>
              <w:lang w:val="en-US"/>
            </w:rPr>
            <w:t>taiao</w:t>
          </w:r>
          <w:proofErr w:type="spellEnd"/>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lang w:val="en-US"/>
          </w:rPr>
          <w:alias w:val="subject name"/>
          <w:tag w:val="subject name"/>
          <w:id w:val="76297724"/>
          <w:placeholder>
            <w:docPart w:val="DC7D200AC709437799487942095A80DF"/>
          </w:placeholder>
          <w:text/>
        </w:sdtPr>
        <w:sdtContent>
          <w:r w:rsidR="00BD48D7">
            <w:rPr>
              <w:lang w:val="en-US"/>
            </w:rPr>
            <w:t>Te R</w:t>
          </w:r>
          <w:r w:rsidR="00BD48D7" w:rsidRPr="005F7B2D">
            <w:rPr>
              <w:lang w:val="en-US"/>
            </w:rPr>
            <w:t xml:space="preserve">eo </w:t>
          </w:r>
          <w:proofErr w:type="spellStart"/>
          <w:r w:rsidR="00BD48D7" w:rsidRPr="005F7B2D">
            <w:rPr>
              <w:lang w:val="en-US"/>
            </w:rPr>
            <w:t>Māori</w:t>
          </w:r>
          <w:proofErr w:type="spellEnd"/>
        </w:sdtContent>
      </w:sdt>
      <w:r w:rsidR="00C963A6">
        <w:t xml:space="preserve"> </w:t>
      </w:r>
      <w:r w:rsidR="00C963A6" w:rsidRPr="00CB5956">
        <w:t>VP</w:t>
      </w:r>
      <w:r w:rsidR="00C963A6">
        <w:t>-</w:t>
      </w:r>
      <w:sdt>
        <w:sdtPr>
          <w:rPr>
            <w:lang w:val="en-US"/>
          </w:rPr>
          <w:alias w:val="resource number"/>
          <w:tag w:val="resource number"/>
          <w:id w:val="401076292"/>
          <w:placeholder>
            <w:docPart w:val="3439C8315DA7404B9652493142A9DE0D"/>
          </w:placeholder>
          <w:text/>
        </w:sdtPr>
        <w:sdtEndPr>
          <w:rPr>
            <w:rStyle w:val="xStyleBold"/>
            <w:b/>
            <w:bCs/>
          </w:rPr>
        </w:sdtEndPr>
        <w:sdtContent>
          <w:r w:rsidR="006541D9" w:rsidRPr="005F7B2D">
            <w:rPr>
              <w:lang w:val="en-US"/>
            </w:rPr>
            <w:t>2.1</w:t>
          </w:r>
          <w:r w:rsidR="006541D9">
            <w:rPr>
              <w:lang w:val="en-US"/>
            </w:rPr>
            <w:t xml:space="preserve"> v3</w:t>
          </w:r>
        </w:sdtContent>
      </w:sdt>
    </w:p>
    <w:p w:rsidR="00255DF0" w:rsidRDefault="00677549"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rPr>
            <w:b/>
            <w:bCs/>
            <w:lang w:val="en-US"/>
          </w:rPr>
          <w:alias w:val="vocational pathway"/>
          <w:tag w:val="vocational pathway"/>
          <w:id w:val="-636886451"/>
          <w:placeholder>
            <w:docPart w:val="05F77C4E764443169DA378AA46927677"/>
          </w:placeholder>
          <w:text/>
        </w:sdtPr>
        <w:sdtEndPr>
          <w:rPr>
            <w:rStyle w:val="xStyleBold"/>
          </w:rPr>
        </w:sdtEndPr>
        <w:sdtContent>
          <w:r w:rsidR="004E6066">
            <w:rPr>
              <w:lang w:val="en-US"/>
            </w:rPr>
            <w:t>Primary Industries</w:t>
          </w:r>
        </w:sdtContent>
      </w:sdt>
    </w:p>
    <w:p w:rsidR="00CA2937" w:rsidRDefault="00BE655D"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E63A2" w:rsidRPr="00B8752E" w:rsidRDefault="00AF5E6D" w:rsidP="004E63A2">
      <w:r w:rsidRPr="00845981">
        <w:t xml:space="preserve">This activity requires </w:t>
      </w:r>
      <w:r w:rsidR="000D09A0">
        <w:t>learner</w:t>
      </w:r>
      <w:r w:rsidRPr="00845981">
        <w:t xml:space="preserve">s </w:t>
      </w:r>
      <w:r w:rsidR="00856357" w:rsidRPr="00845981">
        <w:t xml:space="preserve">to </w:t>
      </w:r>
      <w:r w:rsidR="004E63A2" w:rsidRPr="00845981">
        <w:t xml:space="preserve">complete </w:t>
      </w:r>
      <w:r w:rsidR="006541D9">
        <w:t>at least two</w:t>
      </w:r>
      <w:r w:rsidR="004E63A2" w:rsidRPr="00845981">
        <w:t xml:space="preserve"> listening tasks over the course of the year</w:t>
      </w:r>
      <w:r w:rsidR="00845981">
        <w:t xml:space="preserve"> to demonstrate</w:t>
      </w:r>
      <w:r w:rsidR="00845981" w:rsidRPr="00845981">
        <w:t xml:space="preserve"> </w:t>
      </w:r>
      <w:r w:rsidR="000849F5">
        <w:t xml:space="preserve">comprehensive </w:t>
      </w:r>
      <w:r w:rsidR="00B96E7F">
        <w:t xml:space="preserve">understanding </w:t>
      </w:r>
      <w:r w:rsidR="000849F5">
        <w:t>of</w:t>
      </w:r>
      <w:r w:rsidR="00845981" w:rsidRPr="00845981">
        <w:t xml:space="preserve"> spoken</w:t>
      </w:r>
      <w:r w:rsidR="00845981">
        <w:t xml:space="preserve"> </w:t>
      </w:r>
      <w:proofErr w:type="spellStart"/>
      <w:r w:rsidR="00845981">
        <w:t>te</w:t>
      </w:r>
      <w:proofErr w:type="spellEnd"/>
      <w:r w:rsidR="00845981">
        <w:t xml:space="preserve"> reo </w:t>
      </w:r>
      <w:proofErr w:type="spellStart"/>
      <w:r w:rsidR="00845981" w:rsidRPr="003737BF">
        <w:t>Māori</w:t>
      </w:r>
      <w:proofErr w:type="spellEnd"/>
      <w:r w:rsidR="00423028">
        <w:t xml:space="preserve"> from </w:t>
      </w:r>
      <w:r w:rsidR="00576E24">
        <w:t>primary industr</w:t>
      </w:r>
      <w:r w:rsidR="00753675">
        <w:t>ies</w:t>
      </w:r>
      <w:r w:rsidR="00576E24">
        <w:t xml:space="preserve"> </w:t>
      </w:r>
      <w:r w:rsidR="00BE655D">
        <w:t>contexts</w:t>
      </w:r>
      <w:r w:rsidR="00CC544E">
        <w:t>.</w:t>
      </w:r>
    </w:p>
    <w:p w:rsidR="00CA2937" w:rsidRDefault="00CA2937" w:rsidP="00CA2937">
      <w:pPr>
        <w:pStyle w:val="Heading1"/>
      </w:pPr>
      <w:r>
        <w:t>Conditions</w:t>
      </w:r>
    </w:p>
    <w:p w:rsidR="00E445F8" w:rsidRDefault="005607A2" w:rsidP="00E445F8">
      <w:r>
        <w:rPr>
          <w:lang w:val="en-GB"/>
        </w:rPr>
        <w:t>This is an individual activity</w:t>
      </w:r>
      <w:r w:rsidR="004E5A1C" w:rsidRPr="00580E3F">
        <w:t>.</w:t>
      </w:r>
    </w:p>
    <w:p w:rsidR="00A70E94" w:rsidRPr="00DE05D8" w:rsidRDefault="00A70E94" w:rsidP="00A70E94">
      <w:pPr>
        <w:pStyle w:val="Heading1"/>
        <w:keepNext/>
      </w:pPr>
      <w:r w:rsidRPr="00DE05D8">
        <w:t>Additional information</w:t>
      </w:r>
    </w:p>
    <w:p w:rsidR="00A70E94" w:rsidRDefault="00A70E94" w:rsidP="00A70E94"/>
    <w:p w:rsidR="00A70E94" w:rsidRDefault="00A70E94" w:rsidP="00A70E94">
      <w:r>
        <w:t xml:space="preserve">This assessment resource contains assessor transcripts of the listening tasks. Unless modified, learners work may not be authentic. </w:t>
      </w:r>
    </w:p>
    <w:p w:rsidR="00A70E94" w:rsidRDefault="00A70E94" w:rsidP="00A70E94">
      <w:r>
        <w:lastRenderedPageBreak/>
        <w:t xml:space="preserve">Learner response sheets for the listening tasks in this resource will require formatting for learner use. </w:t>
      </w:r>
    </w:p>
    <w:p w:rsidR="00A70E94" w:rsidRPr="00D24056" w:rsidRDefault="00A70E94" w:rsidP="00A70E94">
      <w:r w:rsidRPr="00D24056">
        <w:t>Each task will require the deve</w:t>
      </w:r>
      <w:r>
        <w:t>lopment of evidence statements.</w:t>
      </w:r>
    </w:p>
    <w:p w:rsidR="00A70E94" w:rsidRDefault="00A70E94" w:rsidP="00A70E94">
      <w:pPr>
        <w:rPr>
          <w:lang w:val="en-AU"/>
        </w:rPr>
      </w:pPr>
      <w:r w:rsidRPr="00691F63">
        <w:t>Formative feedback may be provided after each individual task. Final grades will be decided using professional judgement based o</w:t>
      </w:r>
      <w:r>
        <w:t>n an examination of the evidence provided by the two listening tasks</w:t>
      </w:r>
      <w:r w:rsidRPr="00691F63">
        <w:t xml:space="preserve"> against the</w:t>
      </w:r>
      <w:r>
        <w:t xml:space="preserve"> criteria in the Achievement</w:t>
      </w:r>
      <w:r w:rsidRPr="00691F63">
        <w:t xml:space="preserve"> Standard.</w:t>
      </w:r>
      <w:r>
        <w:t xml:space="preserve"> </w:t>
      </w:r>
      <w:r>
        <w:rPr>
          <w:lang w:val="en-AU"/>
        </w:rPr>
        <w:t>Students must be consistently meeting all the criteria of a grade across the evidence to be awarded that grade.</w:t>
      </w:r>
    </w:p>
    <w:p w:rsidR="00A70E94" w:rsidRDefault="00A70E94" w:rsidP="00A70E94">
      <w:pPr>
        <w:rPr>
          <w:lang w:val="en-AU"/>
        </w:rPr>
      </w:pPr>
    </w:p>
    <w:p w:rsidR="00A70E94" w:rsidRPr="005165DF" w:rsidRDefault="00A70E94" w:rsidP="00A70E94">
      <w:pPr>
        <w:rPr>
          <w:rFonts w:ascii="Calibri" w:hAnsi="Calibri"/>
          <w:b/>
          <w:lang w:val="en-AU"/>
        </w:rPr>
      </w:pPr>
      <w:r>
        <w:t>V</w:t>
      </w:r>
      <w:r w:rsidRPr="001A5E64">
        <w:t xml:space="preserve">ocabulary and language structures </w:t>
      </w:r>
      <w:r>
        <w:t xml:space="preserve">for this standard are those </w:t>
      </w:r>
      <w:r w:rsidRPr="001A5E64">
        <w:t xml:space="preserve">expected at level </w:t>
      </w:r>
      <w:r>
        <w:t>7</w:t>
      </w:r>
      <w:r w:rsidRPr="001A5E64">
        <w:t xml:space="preserve"> of Te </w:t>
      </w:r>
      <w:proofErr w:type="spellStart"/>
      <w:r w:rsidRPr="001A5E64">
        <w:t>Aho</w:t>
      </w:r>
      <w:proofErr w:type="spellEnd"/>
      <w:r w:rsidRPr="001A5E64">
        <w:t xml:space="preserve"> </w:t>
      </w:r>
      <w:proofErr w:type="spellStart"/>
      <w:r w:rsidRPr="001A5E64">
        <w:t>Arataki</w:t>
      </w:r>
      <w:proofErr w:type="spellEnd"/>
      <w:r w:rsidRPr="001A5E64">
        <w:t xml:space="preserve"> </w:t>
      </w:r>
      <w:proofErr w:type="spellStart"/>
      <w:r w:rsidRPr="001A5E64">
        <w:t>Marau</w:t>
      </w:r>
      <w:proofErr w:type="spellEnd"/>
      <w:r w:rsidRPr="001A5E64">
        <w:t xml:space="preserve"> </w:t>
      </w:r>
      <w:proofErr w:type="spellStart"/>
      <w:r w:rsidRPr="001A5E64">
        <w:t>mō</w:t>
      </w:r>
      <w:proofErr w:type="spellEnd"/>
      <w:r w:rsidRPr="001A5E64">
        <w:t xml:space="preserve"> </w:t>
      </w:r>
      <w:proofErr w:type="spellStart"/>
      <w:r w:rsidRPr="001A5E64">
        <w:t>te</w:t>
      </w:r>
      <w:proofErr w:type="spellEnd"/>
      <w:r w:rsidRPr="001A5E64">
        <w:t xml:space="preserve"> </w:t>
      </w:r>
      <w:proofErr w:type="spellStart"/>
      <w:r w:rsidRPr="001A5E64">
        <w:t>Ako</w:t>
      </w:r>
      <w:proofErr w:type="spellEnd"/>
      <w:r w:rsidRPr="001A5E64">
        <w:t xml:space="preserve"> </w:t>
      </w:r>
      <w:proofErr w:type="spellStart"/>
      <w:r w:rsidRPr="001A5E64">
        <w:t>i</w:t>
      </w:r>
      <w:proofErr w:type="spellEnd"/>
      <w:r w:rsidRPr="001A5E64">
        <w:t xml:space="preserve"> Te Reo </w:t>
      </w:r>
      <w:proofErr w:type="spellStart"/>
      <w:r w:rsidRPr="001A5E64">
        <w:t>Māori</w:t>
      </w:r>
      <w:proofErr w:type="spellEnd"/>
      <w:r w:rsidRPr="001A5E64">
        <w:t xml:space="preserve"> – </w:t>
      </w:r>
      <w:r w:rsidRPr="00580E3F">
        <w:rPr>
          <w:i/>
        </w:rPr>
        <w:t xml:space="preserve">Kura </w:t>
      </w:r>
      <w:proofErr w:type="spellStart"/>
      <w:r w:rsidRPr="00580E3F">
        <w:rPr>
          <w:i/>
        </w:rPr>
        <w:t>Auraki</w:t>
      </w:r>
      <w:proofErr w:type="spellEnd"/>
      <w:r w:rsidRPr="00580E3F">
        <w:rPr>
          <w:i/>
        </w:rPr>
        <w:t xml:space="preserve">/Curriculum Guidelines for Teaching and Learning </w:t>
      </w:r>
      <w:proofErr w:type="spellStart"/>
      <w:r w:rsidRPr="00580E3F">
        <w:rPr>
          <w:i/>
        </w:rPr>
        <w:t>Māori</w:t>
      </w:r>
      <w:proofErr w:type="spellEnd"/>
      <w:r w:rsidRPr="00580E3F">
        <w:rPr>
          <w:i/>
        </w:rPr>
        <w:t xml:space="preserve"> in English-medium Schools: Years 1–13</w:t>
      </w:r>
      <w:r>
        <w:rPr>
          <w:i/>
        </w:rPr>
        <w:t>.</w:t>
      </w:r>
    </w:p>
    <w:p w:rsidR="00A70E94" w:rsidRDefault="00A70E94" w:rsidP="00E445F8"/>
    <w:p w:rsidR="00235ED9" w:rsidRDefault="00235ED9" w:rsidP="006936B3">
      <w:pPr>
        <w:pStyle w:val="Heading2"/>
        <w:rPr>
          <w:i w:val="0"/>
          <w:sz w:val="28"/>
        </w:rPr>
      </w:pPr>
    </w:p>
    <w:p w:rsidR="00235ED9" w:rsidRDefault="00235ED9" w:rsidP="006936B3">
      <w:pPr>
        <w:pStyle w:val="Heading2"/>
        <w:rPr>
          <w:i w:val="0"/>
          <w:sz w:val="28"/>
        </w:rPr>
      </w:pPr>
    </w:p>
    <w:p w:rsidR="00235ED9" w:rsidRDefault="00235ED9" w:rsidP="006936B3">
      <w:pPr>
        <w:pStyle w:val="Heading2"/>
        <w:rPr>
          <w:i w:val="0"/>
          <w:sz w:val="28"/>
        </w:rPr>
      </w:pPr>
    </w:p>
    <w:p w:rsidR="00235ED9" w:rsidRDefault="00235ED9" w:rsidP="006936B3">
      <w:pPr>
        <w:pStyle w:val="Heading2"/>
        <w:rPr>
          <w:i w:val="0"/>
          <w:sz w:val="28"/>
        </w:rPr>
      </w:pPr>
    </w:p>
    <w:p w:rsidR="006936B3" w:rsidRPr="0045223F" w:rsidRDefault="006936B3" w:rsidP="006936B3">
      <w:pPr>
        <w:pStyle w:val="Heading2"/>
      </w:pPr>
      <w:r w:rsidRPr="0045223F">
        <w:t xml:space="preserve">Resource A Te Papa </w:t>
      </w:r>
      <w:proofErr w:type="spellStart"/>
      <w:r w:rsidRPr="0045223F">
        <w:t>Atawhai</w:t>
      </w:r>
      <w:proofErr w:type="spellEnd"/>
    </w:p>
    <w:p w:rsidR="006936B3" w:rsidRPr="00C85EA6" w:rsidRDefault="006936B3" w:rsidP="006936B3">
      <w:r>
        <w:t xml:space="preserve">This activity requires learners to listen to a passage in which a </w:t>
      </w:r>
      <w:r w:rsidR="000F6006">
        <w:t xml:space="preserve">recent </w:t>
      </w:r>
      <w:r>
        <w:t xml:space="preserve">graduate </w:t>
      </w:r>
      <w:r w:rsidR="000F6006">
        <w:t xml:space="preserve">with the National Certificate in Conservation </w:t>
      </w:r>
      <w:r>
        <w:t xml:space="preserve">is speaking. </w:t>
      </w:r>
      <w:r w:rsidRPr="007A036F">
        <w:rPr>
          <w:lang w:val="en-GB"/>
        </w:rPr>
        <w:t>It is</w:t>
      </w:r>
      <w:r w:rsidRPr="00EE3773">
        <w:rPr>
          <w:lang w:val="en-GB"/>
        </w:rPr>
        <w:t xml:space="preserve"> recommended that </w:t>
      </w:r>
      <w:r>
        <w:rPr>
          <w:lang w:val="en-GB"/>
        </w:rPr>
        <w:t>the assessor/educator</w:t>
      </w:r>
      <w:r w:rsidRPr="00EE3773">
        <w:rPr>
          <w:lang w:val="en-GB"/>
        </w:rPr>
        <w:t xml:space="preserve"> pre-record</w:t>
      </w:r>
      <w:r>
        <w:rPr>
          <w:lang w:val="en-GB"/>
        </w:rPr>
        <w:t>s the passage.</w:t>
      </w:r>
    </w:p>
    <w:p w:rsidR="006936B3" w:rsidRPr="000A3FCF" w:rsidRDefault="006936B3" w:rsidP="006936B3">
      <w:pPr>
        <w:pStyle w:val="Heading3"/>
      </w:pPr>
      <w:r w:rsidRPr="000A3FCF">
        <w:t>Script</w:t>
      </w:r>
    </w:p>
    <w:p w:rsidR="006936B3" w:rsidRPr="007749E6" w:rsidRDefault="001B0EF6" w:rsidP="006936B3">
      <w:pPr>
        <w:rPr>
          <w:lang w:val="mi-NZ"/>
        </w:rPr>
      </w:pPr>
      <w:r w:rsidRPr="001B0EF6">
        <w:rPr>
          <w:lang w:val="mi-NZ"/>
        </w:rPr>
        <w:t>Ko Wharekawa te maunga</w:t>
      </w:r>
    </w:p>
    <w:p w:rsidR="006936B3" w:rsidRPr="007749E6" w:rsidRDefault="001B0EF6" w:rsidP="006936B3">
      <w:pPr>
        <w:rPr>
          <w:lang w:val="mi-NZ"/>
        </w:rPr>
      </w:pPr>
      <w:r w:rsidRPr="001B0EF6">
        <w:rPr>
          <w:lang w:val="mi-NZ"/>
        </w:rPr>
        <w:t>Ko Waiarero te awa</w:t>
      </w:r>
    </w:p>
    <w:p w:rsidR="006936B3" w:rsidRPr="007749E6" w:rsidRDefault="001B0EF6" w:rsidP="006936B3">
      <w:pPr>
        <w:rPr>
          <w:lang w:val="mi-NZ"/>
        </w:rPr>
      </w:pPr>
      <w:r w:rsidRPr="001B0EF6">
        <w:rPr>
          <w:lang w:val="mi-NZ"/>
        </w:rPr>
        <w:t>Ko Ngai Tārere te iwi</w:t>
      </w:r>
    </w:p>
    <w:p w:rsidR="006936B3" w:rsidRPr="007749E6" w:rsidRDefault="001B0EF6" w:rsidP="006936B3">
      <w:pPr>
        <w:rPr>
          <w:lang w:val="mi-NZ"/>
        </w:rPr>
      </w:pPr>
      <w:r w:rsidRPr="001B0EF6">
        <w:rPr>
          <w:lang w:val="mi-NZ"/>
        </w:rPr>
        <w:t>Ko Tamarere te hapū</w:t>
      </w:r>
    </w:p>
    <w:p w:rsidR="006936B3" w:rsidRPr="007749E6" w:rsidRDefault="001B0EF6" w:rsidP="006936B3">
      <w:pPr>
        <w:rPr>
          <w:lang w:val="mi-NZ"/>
        </w:rPr>
      </w:pPr>
      <w:r w:rsidRPr="001B0EF6">
        <w:rPr>
          <w:lang w:val="mi-NZ"/>
        </w:rPr>
        <w:t>Ko Whitingoi te marae</w:t>
      </w:r>
    </w:p>
    <w:p w:rsidR="006936B3" w:rsidRPr="007749E6" w:rsidRDefault="001B0EF6" w:rsidP="006936B3">
      <w:pPr>
        <w:rPr>
          <w:lang w:val="mi-NZ"/>
        </w:rPr>
      </w:pPr>
      <w:r w:rsidRPr="001B0EF6">
        <w:rPr>
          <w:lang w:val="mi-NZ"/>
        </w:rPr>
        <w:t>Tēnā koutou katoa</w:t>
      </w:r>
    </w:p>
    <w:p w:rsidR="006936B3" w:rsidRPr="007749E6" w:rsidRDefault="001B0EF6" w:rsidP="006936B3">
      <w:pPr>
        <w:rPr>
          <w:lang w:val="mi-NZ"/>
        </w:rPr>
      </w:pPr>
      <w:r w:rsidRPr="001B0EF6">
        <w:rPr>
          <w:lang w:val="mi-NZ"/>
        </w:rPr>
        <w:t>Ko Hema Parihau tōku ingoa</w:t>
      </w:r>
    </w:p>
    <w:p w:rsidR="006936B3" w:rsidRPr="007749E6" w:rsidRDefault="001B0EF6" w:rsidP="006936B3">
      <w:pPr>
        <w:rPr>
          <w:lang w:val="mi-NZ"/>
        </w:rPr>
      </w:pPr>
      <w:r w:rsidRPr="001B0EF6">
        <w:rPr>
          <w:lang w:val="mi-NZ"/>
        </w:rPr>
        <w:t>Nā, kua peka mai ahau ki konei i tēnei rā ki te akiaki i a koutou ki te whai tonu i te mātauranga e pā ana ki te whenua me te taiao. E rua tekau mā rua tau tōku pakeke ināianei. I tipu ake ahau i te Tai Tokerau, engari, kei te motu o Aotea ahau e noho ana, e mahi ana hoki i tēnei wā. Katahi anō ka oti i ahau tētahi pōkaitahi ā-motu kia tū hei kaimahi ahau mō Te Papa Atawhai. I tēnei wā e mahi ana ahau ki te taha o ngā āpiha Papa Atawhai ki te tiaki i ngā kiwi i te motu o Aotea mō ngā marama e rua. Ko tōku tūmanako, ka whai ahau i tētahi tūranga pūmau ki te Papa Atawhai ā muri i aua marama e rua.</w:t>
      </w:r>
    </w:p>
    <w:p w:rsidR="006936B3" w:rsidRPr="007749E6" w:rsidRDefault="001B0EF6" w:rsidP="006936B3">
      <w:pPr>
        <w:rPr>
          <w:lang w:val="mi-NZ"/>
        </w:rPr>
      </w:pPr>
      <w:r w:rsidRPr="001B0EF6">
        <w:rPr>
          <w:lang w:val="mi-NZ"/>
        </w:rPr>
        <w:lastRenderedPageBreak/>
        <w:t>I te wā i te kura tonu ahau, kāhore ahau i tino mōhio ki ōku wawata, ki ōku whāinga mō ngā rā whai muri i te kura, ko ōku whāinga noa iho, he noho ki te kāinga, he tākaro pureiteihana, he rapu pāti pai me te whakangau poaka ki te taha o ōku m</w:t>
      </w:r>
      <w:r w:rsidR="00425735">
        <w:t>ā</w:t>
      </w:r>
      <w:r w:rsidRPr="001B0EF6">
        <w:rPr>
          <w:lang w:val="mi-NZ"/>
        </w:rPr>
        <w:t>tua kēkē. I te wā tekau mā ono ōku tau, ka wehe ahau i te kura, ka noho ki te kāinga mō ngā marama e whā. Ka tata pōrangi tōku māmā.</w:t>
      </w:r>
      <w:r w:rsidR="007B5483">
        <w:rPr>
          <w:lang w:val="mi-NZ"/>
        </w:rPr>
        <w:t xml:space="preserve"> </w:t>
      </w:r>
      <w:r w:rsidRPr="001B0EF6">
        <w:rPr>
          <w:lang w:val="mi-NZ"/>
        </w:rPr>
        <w:t>Kātahi ka tae a Matua Rāwiri ki te kōrero ki ahau, ko ia tētahi o ōku kaiako i te kura, nāna ahau i akiaki kia tono atu i taku tono mō te pōkaitahi, arā, te tiwhikete nei, mō te Āpiha Papa Atawhai.</w:t>
      </w:r>
    </w:p>
    <w:p w:rsidR="006936B3" w:rsidRPr="007749E6" w:rsidRDefault="00194313" w:rsidP="006936B3">
      <w:pPr>
        <w:rPr>
          <w:lang w:val="mi-NZ"/>
        </w:rPr>
      </w:pPr>
      <w:r>
        <w:rPr>
          <w:lang w:val="mi-NZ"/>
        </w:rPr>
        <w:t>Aue, kia mōhio mai koutou</w:t>
      </w:r>
      <w:r w:rsidR="001B0EF6" w:rsidRPr="00731D09">
        <w:rPr>
          <w:lang w:val="mi-NZ"/>
        </w:rPr>
        <w:t>.</w:t>
      </w:r>
      <w:r w:rsidR="00731D09">
        <w:rPr>
          <w:lang w:val="mi-NZ"/>
        </w:rPr>
        <w:t xml:space="preserve"> </w:t>
      </w:r>
      <w:r w:rsidR="001B0EF6" w:rsidRPr="001B0EF6">
        <w:rPr>
          <w:lang w:val="mi-NZ"/>
        </w:rPr>
        <w:t>Ka mau te wehi o taua akoranga mō te tiwhikete. I ako mātou mō te whakatīnei ahi, te tiaki manu, te hanga taiapa, te heke taura, te haere pakituri ki rō ngāhere, te hopu kararehe nanakia, te aha, te aha. I tua atu i tēnā, i tūtaki ahau ki ngā hoa rawe rawa atu. Ahakoa nō nga hau e whā mātou, he rite anō ki tētahi whānau ināianei. Me kore ake a Matua Rāwiri, kāhore ahau e mōhio me pēhea tōku oranga ināianei. Kāhore e kore, kei te pērā tonu!</w:t>
      </w:r>
    </w:p>
    <w:p w:rsidR="006936B3" w:rsidRPr="007749E6" w:rsidRDefault="001B0EF6" w:rsidP="006936B3">
      <w:pPr>
        <w:rPr>
          <w:lang w:val="mi-NZ"/>
        </w:rPr>
      </w:pPr>
      <w:r w:rsidRPr="001B0EF6">
        <w:rPr>
          <w:lang w:val="mi-NZ"/>
        </w:rPr>
        <w:t>E pēnei ana te whakatauakī o Te Papa Atawhai, "Kāhore he wāhi i tua atu i a Aotearoa hei wāhi noho i te ao”. Koinā hoki tāku. Nō reira, ko aku kupu</w:t>
      </w:r>
      <w:r w:rsidR="00E851AB">
        <w:rPr>
          <w:lang w:val="mi-NZ"/>
        </w:rPr>
        <w:t xml:space="preserve"> akiaki mutunga, hoea tō waka. </w:t>
      </w:r>
      <w:r w:rsidRPr="001B0EF6">
        <w:rPr>
          <w:lang w:val="mi-NZ"/>
        </w:rPr>
        <w:t xml:space="preserve">Engari ko te tikanga, me neke </w:t>
      </w:r>
      <w:r w:rsidR="00425735">
        <w:rPr>
          <w:lang w:val="mi-NZ"/>
        </w:rPr>
        <w:t xml:space="preserve">whakamua </w:t>
      </w:r>
      <w:r w:rsidRPr="001B0EF6">
        <w:rPr>
          <w:lang w:val="mi-NZ"/>
        </w:rPr>
        <w:t>taua waka, nē ? Nā, ki te whai tonu koe i te mātauranga, ka rere tōtika tō waka ki te pae tawhiti! Tēnā koutou, tēnā koutou, tēnā koutou katoa.</w:t>
      </w:r>
    </w:p>
    <w:p w:rsidR="00235ED9" w:rsidRDefault="00235ED9" w:rsidP="006936B3">
      <w:pPr>
        <w:pStyle w:val="Heading2"/>
      </w:pPr>
    </w:p>
    <w:p w:rsidR="006936B3" w:rsidRPr="000A4B0E" w:rsidRDefault="006936B3" w:rsidP="006936B3">
      <w:pPr>
        <w:pStyle w:val="Heading2"/>
      </w:pPr>
      <w:r w:rsidRPr="000A4B0E">
        <w:t xml:space="preserve">Resource </w:t>
      </w:r>
      <w:r w:rsidR="006541D9">
        <w:t>B</w:t>
      </w:r>
      <w:r w:rsidRPr="000A4B0E">
        <w:t xml:space="preserve"> He </w:t>
      </w:r>
      <w:proofErr w:type="spellStart"/>
      <w:r w:rsidRPr="000A4B0E">
        <w:t>Ngutu</w:t>
      </w:r>
      <w:proofErr w:type="spellEnd"/>
      <w:r w:rsidRPr="000A4B0E">
        <w:t xml:space="preserve"> </w:t>
      </w:r>
      <w:proofErr w:type="spellStart"/>
      <w:r w:rsidRPr="000A4B0E">
        <w:t>Kau</w:t>
      </w:r>
      <w:proofErr w:type="spellEnd"/>
    </w:p>
    <w:p w:rsidR="006936B3" w:rsidRDefault="006936B3" w:rsidP="006936B3">
      <w:pPr>
        <w:rPr>
          <w:lang w:val="en-GB"/>
        </w:rPr>
      </w:pPr>
      <w:r>
        <w:rPr>
          <w:lang w:val="en-GB"/>
        </w:rPr>
        <w:t xml:space="preserve">This </w:t>
      </w:r>
      <w:r w:rsidR="00046B36">
        <w:rPr>
          <w:lang w:val="en-GB"/>
        </w:rPr>
        <w:t xml:space="preserve">activity </w:t>
      </w:r>
      <w:r>
        <w:rPr>
          <w:lang w:val="en-GB"/>
        </w:rPr>
        <w:t xml:space="preserve">requires learners to listen to a conversation in which two people express their opinions on a </w:t>
      </w:r>
      <w:r w:rsidRPr="007A036F">
        <w:rPr>
          <w:lang w:val="en-GB"/>
        </w:rPr>
        <w:t>topic. It is</w:t>
      </w:r>
      <w:r w:rsidRPr="00EE3773">
        <w:rPr>
          <w:lang w:val="en-GB"/>
        </w:rPr>
        <w:t xml:space="preserve"> recommended that </w:t>
      </w:r>
      <w:r>
        <w:rPr>
          <w:lang w:val="en-GB"/>
        </w:rPr>
        <w:t>the assessor/educator</w:t>
      </w:r>
      <w:r w:rsidRPr="00EE3773">
        <w:rPr>
          <w:lang w:val="en-GB"/>
        </w:rPr>
        <w:t xml:space="preserve"> pre-record</w:t>
      </w:r>
      <w:r>
        <w:rPr>
          <w:lang w:val="en-GB"/>
        </w:rPr>
        <w:t>s</w:t>
      </w:r>
      <w:r w:rsidRPr="00EE3773">
        <w:rPr>
          <w:lang w:val="en-GB"/>
        </w:rPr>
        <w:t xml:space="preserve"> the conversation using the voices of a male and a female, and then play</w:t>
      </w:r>
      <w:r w:rsidR="00EC1F79">
        <w:rPr>
          <w:lang w:val="en-GB"/>
        </w:rPr>
        <w:t>s</w:t>
      </w:r>
      <w:r w:rsidRPr="00EE3773">
        <w:rPr>
          <w:lang w:val="en-GB"/>
        </w:rPr>
        <w:t xml:space="preserve"> it for </w:t>
      </w:r>
      <w:r>
        <w:rPr>
          <w:lang w:val="en-GB"/>
        </w:rPr>
        <w:t>their</w:t>
      </w:r>
      <w:r w:rsidRPr="00EE3773">
        <w:rPr>
          <w:lang w:val="en-GB"/>
        </w:rPr>
        <w:t xml:space="preserve"> </w:t>
      </w:r>
      <w:r>
        <w:rPr>
          <w:lang w:val="en-GB"/>
        </w:rPr>
        <w:t>learners</w:t>
      </w:r>
      <w:r w:rsidRPr="00EE3773">
        <w:rPr>
          <w:lang w:val="en-GB"/>
        </w:rPr>
        <w:t xml:space="preserve"> to listen to</w:t>
      </w:r>
      <w:r>
        <w:rPr>
          <w:lang w:val="en-GB"/>
        </w:rPr>
        <w:t>.</w:t>
      </w:r>
    </w:p>
    <w:p w:rsidR="006936B3" w:rsidRDefault="006936B3" w:rsidP="006936B3">
      <w:pPr>
        <w:pStyle w:val="Heading3"/>
        <w:rPr>
          <w:lang w:val="en-GB"/>
        </w:rPr>
      </w:pPr>
      <w:r>
        <w:rPr>
          <w:lang w:val="en-GB"/>
        </w:rPr>
        <w:t>Script</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He wā roa kāhore i kitea, Manawa, e pēhea ana koe?</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E pai ana Matiu, e noho tonu ana koe ki konei?</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Āe, mahi ana ahau ki te taha o tōku matua ināianei, ki te pāmu. Pēheakoe?</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I neke ahau ki te tāone nui, engari kātahi anō ahau ka hoki ki te kāinga hei kait</w:t>
      </w:r>
      <w:r w:rsidR="00425735">
        <w:rPr>
          <w:lang w:val="mi-NZ"/>
        </w:rPr>
        <w:t>i</w:t>
      </w:r>
      <w:r w:rsidRPr="001B0EF6">
        <w:rPr>
          <w:lang w:val="mi-NZ"/>
        </w:rPr>
        <w:t>aki mō tōku karani.</w:t>
      </w:r>
    </w:p>
    <w:p w:rsidR="006936B3" w:rsidRPr="007749E6" w:rsidRDefault="001B0EF6" w:rsidP="006936B3">
      <w:pPr>
        <w:tabs>
          <w:tab w:val="left" w:pos="1418"/>
        </w:tabs>
        <w:ind w:left="1418" w:hanging="1418"/>
        <w:rPr>
          <w:lang w:val="mi-NZ"/>
        </w:rPr>
      </w:pPr>
      <w:r w:rsidRPr="001B0EF6">
        <w:rPr>
          <w:lang w:val="mi-NZ"/>
        </w:rPr>
        <w:t xml:space="preserve">Matiu: </w:t>
      </w:r>
      <w:r w:rsidRPr="001B0EF6">
        <w:rPr>
          <w:lang w:val="mi-NZ"/>
        </w:rPr>
        <w:tab/>
        <w:t>Āe, i rongo ahau i te māuiui ia, he tūroro uaua ia? He wahine kaha ia ki te tonotono!</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 xml:space="preserve">Ha, ha, </w:t>
      </w:r>
      <w:r w:rsidR="00425735">
        <w:rPr>
          <w:lang w:val="mi-NZ"/>
        </w:rPr>
        <w:t xml:space="preserve">he </w:t>
      </w:r>
      <w:r w:rsidRPr="001B0EF6">
        <w:rPr>
          <w:lang w:val="mi-NZ"/>
        </w:rPr>
        <w:t>tika tāu, e kore ia e okioki. Haere ai ia ki te marae i ngā wā katoa. E whakahauhau ana i te iwi katoa.</w:t>
      </w:r>
    </w:p>
    <w:p w:rsidR="006936B3" w:rsidRPr="007749E6" w:rsidRDefault="001B0EF6" w:rsidP="006936B3">
      <w:pPr>
        <w:tabs>
          <w:tab w:val="left" w:pos="1418"/>
        </w:tabs>
        <w:ind w:left="1418" w:hanging="1418"/>
        <w:rPr>
          <w:lang w:val="mi-NZ"/>
        </w:rPr>
      </w:pPr>
      <w:r w:rsidRPr="001B0EF6">
        <w:rPr>
          <w:lang w:val="mi-NZ"/>
        </w:rPr>
        <w:t xml:space="preserve">Matiu: </w:t>
      </w:r>
      <w:r w:rsidRPr="001B0EF6">
        <w:rPr>
          <w:lang w:val="mi-NZ"/>
        </w:rPr>
        <w:tab/>
        <w:t>Nē rā. I tū tētahi hui nui ki te marae i te Rāpare nē?</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Āe, e pā ana ki te awa. Kāhore ahau i kite</w:t>
      </w:r>
      <w:r w:rsidR="00194313">
        <w:rPr>
          <w:lang w:val="mi-NZ"/>
        </w:rPr>
        <w:t xml:space="preserve"> </w:t>
      </w:r>
      <w:r w:rsidRPr="001B0EF6">
        <w:rPr>
          <w:lang w:val="mi-NZ"/>
        </w:rPr>
        <w:t>tō pāpā i reira.</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E āhua riri ana ia i te wā nei, nō te mea, e ngau tuarā ana ētahi o te whānau ki te marae mōna me te pāmu.</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Mō te paru o te pāmu e rere ana ki te awa?</w:t>
      </w:r>
    </w:p>
    <w:p w:rsidR="006936B3" w:rsidRPr="007749E6" w:rsidRDefault="001B0EF6" w:rsidP="006936B3">
      <w:pPr>
        <w:tabs>
          <w:tab w:val="left" w:pos="1418"/>
        </w:tabs>
        <w:ind w:left="1418" w:hanging="1418"/>
        <w:rPr>
          <w:lang w:val="mi-NZ"/>
        </w:rPr>
      </w:pPr>
      <w:r w:rsidRPr="001B0EF6">
        <w:rPr>
          <w:lang w:val="mi-NZ"/>
        </w:rPr>
        <w:lastRenderedPageBreak/>
        <w:t>Matiu:</w:t>
      </w:r>
      <w:r w:rsidRPr="001B0EF6">
        <w:rPr>
          <w:lang w:val="mi-NZ"/>
        </w:rPr>
        <w:tab/>
        <w:t>Koirā te whakapae.</w:t>
      </w:r>
    </w:p>
    <w:p w:rsidR="006936B3" w:rsidRPr="007749E6" w:rsidRDefault="001B0EF6" w:rsidP="006936B3">
      <w:pPr>
        <w:tabs>
          <w:tab w:val="left" w:pos="1418"/>
        </w:tabs>
        <w:ind w:left="1418" w:hanging="1418"/>
        <w:rPr>
          <w:lang w:val="mi-NZ"/>
        </w:rPr>
      </w:pPr>
      <w:r w:rsidRPr="001B0EF6">
        <w:rPr>
          <w:lang w:val="mi-NZ"/>
        </w:rPr>
        <w:t xml:space="preserve">Manawa: </w:t>
      </w:r>
      <w:r w:rsidRPr="001B0EF6">
        <w:rPr>
          <w:lang w:val="mi-NZ"/>
        </w:rPr>
        <w:tab/>
        <w:t>Ka whakawhiti ō kau i te awa ia rā, ia rā, nē?</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Āe. He aha hoki! Kei tētahi taha te whare miraka, kei tētahi atu taha te nuinga o ngā pātiki. Kāhore e taea te pēhea, me rere ngā kau ki te whare miraka?</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Engari mō tēnā! Engari, ko te tikanga, nā te tiko o ngā kau, ka paru te wai. Ka rerekē te mauri o te wai kia kore e tipu kaha ngā otaota me ngā i</w:t>
      </w:r>
      <w:r w:rsidR="00D32C8F">
        <w:rPr>
          <w:lang w:val="mi-NZ"/>
        </w:rPr>
        <w:t>ka, arā, ngā kai o te hapū nei.</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He aha tēnei mea, te ‘mauri’ o te wai? He kōrero teka tēnei momo kōrero ki ōku nei whakaaro.</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Ko wai hoki koe? Ki ahau nei, he mauri tō te wai. Engari ki te kore koe e whakaaro pēnei. He tika tonu, e whakaparuparu ana ngā pāmu kau i ngā awa. He mea tūturu tērā, nō te ao pūtaiao, me te ao Māori anō hoki.</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Mōhio tonu ahau, kāhore koe e noho ana ki konei mō ngā tau e rua, e toru pea, engari kia mōhio mai koe - kua utu tōku whānau i te utu nui rawa atu ki te tīni i te whare miraka kia kore e rere te paru ki te awa. Nā tēnei utu nui, kua tata pau ngā pūtea katoa o tōku whānau. E tae mai ana te tangata nō te pēke āpōpō,</w:t>
      </w:r>
      <w:r w:rsidR="007B5483">
        <w:rPr>
          <w:lang w:val="mi-NZ"/>
        </w:rPr>
        <w:t xml:space="preserve"> </w:t>
      </w:r>
      <w:r w:rsidRPr="001B0EF6">
        <w:rPr>
          <w:lang w:val="mi-NZ"/>
        </w:rPr>
        <w:t>ā, kāhore anō mātou kia mōhio mēnā ka hōkona atu te pāmu e te pēke. Pai tēnā ki a koe e hoa?</w:t>
      </w:r>
    </w:p>
    <w:p w:rsidR="006936B3" w:rsidRPr="007749E6" w:rsidRDefault="001B0EF6" w:rsidP="006936B3">
      <w:pPr>
        <w:tabs>
          <w:tab w:val="left" w:pos="1418"/>
        </w:tabs>
        <w:ind w:left="1418" w:hanging="1418"/>
        <w:rPr>
          <w:lang w:val="mi-NZ"/>
        </w:rPr>
      </w:pPr>
      <w:r w:rsidRPr="001B0EF6">
        <w:rPr>
          <w:lang w:val="mi-NZ"/>
        </w:rPr>
        <w:t>Manaw</w:t>
      </w:r>
      <w:r w:rsidR="000A3FCF">
        <w:rPr>
          <w:lang w:val="mi-NZ"/>
        </w:rPr>
        <w:t>a:</w:t>
      </w:r>
      <w:r w:rsidRPr="001B0EF6">
        <w:rPr>
          <w:lang w:val="mi-NZ"/>
        </w:rPr>
        <w:tab/>
        <w:t>Taukuri e, Matiu. Kāhore ahau i mōhio. Engari, te āhua nei, he ahumahi whaihua te miraka kau?</w:t>
      </w:r>
    </w:p>
    <w:p w:rsidR="006936B3" w:rsidRPr="007749E6" w:rsidRDefault="001B0EF6" w:rsidP="006936B3">
      <w:pPr>
        <w:tabs>
          <w:tab w:val="left" w:pos="1418"/>
        </w:tabs>
        <w:ind w:left="1418" w:hanging="1418"/>
        <w:rPr>
          <w:lang w:val="mi-NZ"/>
        </w:rPr>
      </w:pPr>
      <w:r w:rsidRPr="001B0EF6">
        <w:rPr>
          <w:lang w:val="mi-NZ"/>
        </w:rPr>
        <w:t xml:space="preserve">Matiu: </w:t>
      </w:r>
      <w:r w:rsidRPr="001B0EF6">
        <w:rPr>
          <w:lang w:val="mi-NZ"/>
        </w:rPr>
        <w:tab/>
        <w:t>Āe, te āhua nei, engari, ahakoa te nui o te utu mō te miraka, te pata me te tīhi ki te toa, kāhore ngā kaipāmu e whiwhi i te nuinga o tērā moni. I tua atu i tērā ko te kore ua o te tau nei, kāhore te pātiti e tipu ana, nā, me hoko mai te kai mō ngā kau. Āe, he hua tō te ahumahi pāmu, engari he nui ngā āwangawanga hoki.</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Āe, tika tāu, heoi, e hiahia tonu ana koe ki te noho ki tō pāmu, mahi ai?</w:t>
      </w:r>
    </w:p>
    <w:p w:rsidR="006936B3" w:rsidRPr="007749E6" w:rsidRDefault="001B0EF6" w:rsidP="006936B3">
      <w:pPr>
        <w:tabs>
          <w:tab w:val="left" w:pos="1418"/>
        </w:tabs>
        <w:ind w:left="1418" w:hanging="1418"/>
        <w:rPr>
          <w:lang w:val="mi-NZ"/>
        </w:rPr>
      </w:pPr>
      <w:r w:rsidRPr="001B0EF6">
        <w:rPr>
          <w:lang w:val="mi-NZ"/>
        </w:rPr>
        <w:t xml:space="preserve">Matiu: </w:t>
      </w:r>
      <w:r w:rsidRPr="001B0EF6">
        <w:rPr>
          <w:lang w:val="mi-NZ"/>
        </w:rPr>
        <w:tab/>
        <w:t>Āe mārika! Ki te kore ahau e whakahaere tonu i te pāmu, ka ngaro katoa te whenua o ngā uri whakaheke. Ka aha kē rātou, arā, āku nei mokopuna, ki te kore te pāmu. Kāhore koe i whakaaro mō tērā nē Manawa? Kia whakakorengia ngā pāmu o te tuawhenua. Ka whakakorengia hoki te iwi o reira nā te mea kāhore he mahi, ka whai mai. Kāhore he pūtea, kāhore he toa, kāhore he kura mō ngā tamariki, ā, ka marara te hapū ki ngā tōpito e whā o te ao hei rapu mahi.</w:t>
      </w:r>
    </w:p>
    <w:p w:rsidR="006936B3" w:rsidRPr="007749E6" w:rsidRDefault="001B0EF6" w:rsidP="006936B3">
      <w:pPr>
        <w:tabs>
          <w:tab w:val="left" w:pos="1418"/>
        </w:tabs>
        <w:ind w:left="1418" w:hanging="1418"/>
        <w:rPr>
          <w:lang w:val="mi-NZ"/>
        </w:rPr>
      </w:pPr>
      <w:r w:rsidRPr="001B0EF6">
        <w:rPr>
          <w:lang w:val="mi-NZ"/>
        </w:rPr>
        <w:t xml:space="preserve">Manawa: </w:t>
      </w:r>
      <w:r w:rsidRPr="001B0EF6">
        <w:rPr>
          <w:lang w:val="mi-NZ"/>
        </w:rPr>
        <w:tab/>
        <w:t>Āue, te pōuri hoki o tō whakakitenga e hoa, engari kāhore ahau e hiahia kia whakakorengia ngā pāmu. Me whai noa iho e rātou ngā tikanga tiaki taiao. Ki te kore e pēnei nā, kāhore he awa hei whāngai kararehe, hei whakatipu kai mā ngā kararehe, kāhore he awa hei wāhi kaukau, hei wāhi kohi kai hoki mō ō mokopuna. I mōhio rānei koe, e waru tekau ōrau pea o ngā awa e tata ana ki te moana i Aotearoa nei, kāhore e taea te kaukau, nō te paru rawa o te wai?</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He tatauranga pōuri tēnā e hoa, engari, kāhore i ahau te rongoā. He</w:t>
      </w:r>
      <w:r w:rsidR="007B5483">
        <w:rPr>
          <w:lang w:val="mi-NZ"/>
        </w:rPr>
        <w:t xml:space="preserve"> </w:t>
      </w:r>
      <w:r w:rsidRPr="001B0EF6">
        <w:rPr>
          <w:lang w:val="mi-NZ"/>
        </w:rPr>
        <w:t xml:space="preserve">nui te utu hei tiaki i te taiao. He nui rawa tēnei utu </w:t>
      </w:r>
      <w:r w:rsidR="00D32C8F">
        <w:rPr>
          <w:lang w:val="mi-NZ"/>
        </w:rPr>
        <w:t>mō ngā kaipāmu huhua o te motu.</w:t>
      </w:r>
    </w:p>
    <w:p w:rsidR="006936B3" w:rsidRPr="007749E6" w:rsidRDefault="001B0EF6" w:rsidP="006936B3">
      <w:pPr>
        <w:tabs>
          <w:tab w:val="left" w:pos="1418"/>
        </w:tabs>
        <w:ind w:left="1418" w:hanging="1418"/>
        <w:rPr>
          <w:lang w:val="mi-NZ"/>
        </w:rPr>
      </w:pPr>
      <w:r w:rsidRPr="001B0EF6">
        <w:rPr>
          <w:lang w:val="mi-NZ"/>
        </w:rPr>
        <w:lastRenderedPageBreak/>
        <w:t>Manawa:</w:t>
      </w:r>
      <w:r w:rsidRPr="001B0EF6">
        <w:rPr>
          <w:lang w:val="mi-NZ"/>
        </w:rPr>
        <w:tab/>
        <w:t>Kāhore i ahau hoki te rongoā e hoa. Engari, ahakoa kāhore ahau e noho ana ki te kāinga mō ngā tau e toru, ko taku mōhio ki te hapū nei, he hapū kaha ki te tautoko, he hapū kaha ki te whai hoki i te rongoā mō ngā mate o te iwi. Ki ahau nei, me tū anō he hui kia whakawhiti whakaaro hei rapu i tētahi ara whakatika mō tātou katoa, mō ō tātou uri me tō tātou nei awa tapu.</w:t>
      </w:r>
    </w:p>
    <w:p w:rsidR="006936B3" w:rsidRPr="007749E6" w:rsidRDefault="001B0EF6" w:rsidP="006936B3">
      <w:pPr>
        <w:tabs>
          <w:tab w:val="left" w:pos="1418"/>
        </w:tabs>
        <w:ind w:left="1418" w:hanging="1418"/>
        <w:rPr>
          <w:lang w:val="mi-NZ"/>
        </w:rPr>
      </w:pPr>
      <w:r w:rsidRPr="001B0EF6">
        <w:rPr>
          <w:lang w:val="mi-NZ"/>
        </w:rPr>
        <w:t>Matiu:</w:t>
      </w:r>
      <w:r w:rsidRPr="001B0EF6">
        <w:rPr>
          <w:lang w:val="mi-NZ"/>
        </w:rPr>
        <w:tab/>
        <w:t>Āe rā e hoa, te āhua nei e whai ana koe i ngā tapuwae o tō karani nē!</w:t>
      </w:r>
    </w:p>
    <w:p w:rsidR="006936B3" w:rsidRPr="007749E6" w:rsidRDefault="001B0EF6" w:rsidP="006936B3">
      <w:pPr>
        <w:tabs>
          <w:tab w:val="left" w:pos="1418"/>
        </w:tabs>
        <w:ind w:left="1418" w:hanging="1418"/>
        <w:rPr>
          <w:lang w:val="mi-NZ"/>
        </w:rPr>
      </w:pPr>
      <w:r w:rsidRPr="001B0EF6">
        <w:rPr>
          <w:lang w:val="mi-NZ"/>
        </w:rPr>
        <w:t>Manawa:</w:t>
      </w:r>
      <w:r w:rsidRPr="001B0EF6">
        <w:rPr>
          <w:lang w:val="mi-NZ"/>
        </w:rPr>
        <w:tab/>
        <w:t>Hei aha tāu! Engari, kāhore e kore, ka waea atu tōku karani ki tō pāpā i tēnei pō! Mā te wā e hoa!</w:t>
      </w:r>
    </w:p>
    <w:p w:rsidR="006936B3" w:rsidRPr="007749E6" w:rsidRDefault="001B0EF6" w:rsidP="006936B3">
      <w:pPr>
        <w:tabs>
          <w:tab w:val="left" w:pos="1418"/>
        </w:tabs>
        <w:rPr>
          <w:lang w:val="mi-NZ"/>
        </w:rPr>
      </w:pPr>
      <w:r w:rsidRPr="001B0EF6">
        <w:rPr>
          <w:lang w:val="mi-NZ"/>
        </w:rPr>
        <w:t>Matiu:</w:t>
      </w:r>
      <w:r w:rsidRPr="001B0EF6">
        <w:rPr>
          <w:lang w:val="mi-NZ"/>
        </w:rPr>
        <w:tab/>
        <w:t>Āe, pai te kite i a ko</w:t>
      </w:r>
      <w:r w:rsidR="000447CE">
        <w:rPr>
          <w:lang w:val="mi-NZ"/>
        </w:rPr>
        <w:t>e Manawa Wahanui, hei konei rā.</w:t>
      </w:r>
    </w:p>
    <w:p w:rsidR="00A54A80" w:rsidRPr="00CD4DA8" w:rsidRDefault="00A54A80" w:rsidP="005125B5">
      <w:pPr>
        <w:rPr>
          <w:rFonts w:ascii="Arial" w:hAnsi="Arial" w:cs="Arial"/>
          <w:sz w:val="32"/>
          <w:szCs w:val="32"/>
        </w:rPr>
        <w:sectPr w:rsidR="00A54A80" w:rsidRPr="00CD4DA8" w:rsidSect="002F6292">
          <w:pgSz w:w="11906" w:h="16838" w:code="9"/>
          <w:pgMar w:top="1440" w:right="1440" w:bottom="1440" w:left="1440" w:header="709" w:footer="709" w:gutter="0"/>
          <w:cols w:space="708"/>
          <w:docGrid w:linePitch="360"/>
        </w:sectPr>
      </w:pPr>
    </w:p>
    <w:p w:rsidR="0003223B" w:rsidRPr="00BC64D5" w:rsidRDefault="0003223B" w:rsidP="0003223B">
      <w:pPr>
        <w:pStyle w:val="Heading1"/>
        <w:rPr>
          <w:lang w:val="fr-FR"/>
        </w:rPr>
      </w:pPr>
      <w:proofErr w:type="spellStart"/>
      <w:r w:rsidRPr="00BC64D5">
        <w:rPr>
          <w:lang w:val="fr-FR"/>
        </w:rPr>
        <w:lastRenderedPageBreak/>
        <w:t>Assessment</w:t>
      </w:r>
      <w:proofErr w:type="spellEnd"/>
      <w:r w:rsidRPr="00BC64D5">
        <w:rPr>
          <w:lang w:val="fr-FR"/>
        </w:rPr>
        <w:t xml:space="preserve"> </w:t>
      </w:r>
      <w:proofErr w:type="spellStart"/>
      <w:r w:rsidRPr="00BC64D5">
        <w:rPr>
          <w:lang w:val="fr-FR"/>
        </w:rPr>
        <w:t>schedule</w:t>
      </w:r>
      <w:proofErr w:type="spellEnd"/>
      <w:r w:rsidRPr="003805FF">
        <w:rPr>
          <w:lang w:val="fr-FR"/>
        </w:rPr>
        <w:t xml:space="preserve">: </w:t>
      </w:r>
      <w:sdt>
        <w:sdtPr>
          <w:alias w:val="Subject name + regd standard number"/>
          <w:tag w:val="Subject name + regd standard number"/>
          <w:id w:val="401076184"/>
          <w:placeholder>
            <w:docPart w:val="AF80F6F269A24A479A9E7DA3EBE1146D"/>
          </w:placeholder>
        </w:sdtPr>
        <w:sdtContent>
          <w:sdt>
            <w:sdtPr>
              <w:rPr>
                <w:lang w:val="fr-FR"/>
              </w:rPr>
              <w:alias w:val="subject name"/>
              <w:tag w:val="subject name"/>
              <w:id w:val="-949924560"/>
              <w:placeholder>
                <w:docPart w:val="2432107073444615897C3659198B2452"/>
              </w:placeholder>
              <w:text/>
            </w:sdtPr>
            <w:sdtContent>
              <w:r w:rsidR="00BD48D7">
                <w:rPr>
                  <w:lang w:val="fr-FR"/>
                </w:rPr>
                <w:t xml:space="preserve">Te </w:t>
              </w:r>
              <w:proofErr w:type="spellStart"/>
              <w:r w:rsidR="00BD48D7">
                <w:rPr>
                  <w:lang w:val="fr-FR"/>
                </w:rPr>
                <w:t>R</w:t>
              </w:r>
              <w:r w:rsidR="00BD48D7" w:rsidRPr="003805FF">
                <w:rPr>
                  <w:lang w:val="fr-FR"/>
                </w:rPr>
                <w:t>eo</w:t>
              </w:r>
              <w:proofErr w:type="spellEnd"/>
              <w:r w:rsidR="00BD48D7" w:rsidRPr="003805FF">
                <w:rPr>
                  <w:lang w:val="fr-FR"/>
                </w:rPr>
                <w:t xml:space="preserve"> </w:t>
              </w:r>
              <w:proofErr w:type="spellStart"/>
              <w:r w:rsidR="00BD48D7" w:rsidRPr="003805FF">
                <w:rPr>
                  <w:lang w:val="fr-FR"/>
                </w:rPr>
                <w:t>Māori</w:t>
              </w:r>
              <w:proofErr w:type="spellEnd"/>
            </w:sdtContent>
          </w:sdt>
          <w:r w:rsidR="00C2253C" w:rsidRPr="003805FF">
            <w:rPr>
              <w:lang w:val="fr-FR"/>
            </w:rPr>
            <w:t xml:space="preserve"> 9</w:t>
          </w:r>
          <w:r w:rsidR="00984773" w:rsidRPr="003805FF">
            <w:rPr>
              <w:lang w:val="fr-FR"/>
            </w:rPr>
            <w:t>1</w:t>
          </w:r>
          <w:r w:rsidR="00E445F8" w:rsidRPr="003805FF">
            <w:rPr>
              <w:lang w:val="fr-FR"/>
            </w:rPr>
            <w:t>28</w:t>
          </w:r>
          <w:r w:rsidR="00BC64D5" w:rsidRPr="003805FF">
            <w:rPr>
              <w:lang w:val="fr-FR"/>
            </w:rPr>
            <w:t>4</w:t>
          </w:r>
        </w:sdtContent>
      </w:sdt>
      <w:r w:rsidRPr="00BC64D5">
        <w:rPr>
          <w:lang w:val="fr-FR"/>
        </w:rPr>
        <w:t xml:space="preserve"> </w:t>
      </w:r>
      <w:r w:rsidR="00C2253C" w:rsidRPr="00BC64D5">
        <w:rPr>
          <w:lang w:val="fr-FR"/>
        </w:rPr>
        <w:t>–</w:t>
      </w:r>
      <w:r w:rsidRPr="00BC64D5">
        <w:rPr>
          <w:lang w:val="fr-FR"/>
        </w:rPr>
        <w:t xml:space="preserve"> </w:t>
      </w:r>
      <w:sdt>
        <w:sdtPr>
          <w:alias w:val="Resource title"/>
          <w:tag w:val="Resource title"/>
          <w:id w:val="401076186"/>
          <w:placeholder>
            <w:docPart w:val="083CA754EB534A9CAD35BD9C4117F048"/>
          </w:placeholder>
        </w:sdtPr>
        <w:sdtContent>
          <w:sdt>
            <w:sdtPr>
              <w:rPr>
                <w:bCs/>
                <w:lang w:val="fr-FR"/>
              </w:rPr>
              <w:alias w:val="resource title"/>
              <w:tag w:val="resource title"/>
              <w:id w:val="1461001147"/>
              <w:placeholder>
                <w:docPart w:val="06B36E8ADC564BB8B42E71A1E39543C1"/>
              </w:placeholder>
              <w:text/>
            </w:sdtPr>
            <w:sdtContent>
              <w:r w:rsidR="008F1E98">
                <w:rPr>
                  <w:bCs/>
                  <w:lang w:val="fr-FR"/>
                </w:rPr>
                <w:t xml:space="preserve">Te </w:t>
              </w:r>
              <w:proofErr w:type="spellStart"/>
              <w:r w:rsidR="008F1E98">
                <w:rPr>
                  <w:bCs/>
                  <w:lang w:val="fr-FR"/>
                </w:rPr>
                <w:t>taiao</w:t>
              </w:r>
              <w:proofErr w:type="spellEnd"/>
            </w:sdtContent>
          </w:sdt>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gridCol w:w="251"/>
      </w:tblGrid>
      <w:tr w:rsidR="00CA2937" w:rsidRPr="00C1052C" w:rsidTr="007A69F2">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976" w:type="dxa"/>
            <w:gridSpan w:val="2"/>
          </w:tcPr>
          <w:p w:rsidR="00CA2937" w:rsidRPr="00C1052C" w:rsidRDefault="00D47620" w:rsidP="000D2EBA">
            <w:pPr>
              <w:pStyle w:val="VP11ptBoldCenteredBefore3ptAfter3pt"/>
            </w:pPr>
            <w:r>
              <w:t>Evidence/Judgements for Achievement with Excellence</w:t>
            </w:r>
          </w:p>
        </w:tc>
      </w:tr>
      <w:tr w:rsidR="00CA2937" w:rsidTr="00803882">
        <w:trPr>
          <w:gridAfter w:val="1"/>
          <w:wAfter w:w="251" w:type="dxa"/>
        </w:trPr>
        <w:tc>
          <w:tcPr>
            <w:tcW w:w="4724" w:type="dxa"/>
          </w:tcPr>
          <w:p w:rsidR="00B13BA4" w:rsidRPr="007749E6" w:rsidRDefault="001B0EF6" w:rsidP="0081724F">
            <w:pPr>
              <w:pStyle w:val="VPScheduletext"/>
              <w:rPr>
                <w:lang w:val="mi-NZ"/>
              </w:rPr>
            </w:pPr>
            <w:r w:rsidRPr="001B0EF6">
              <w:rPr>
                <w:lang w:val="mi-NZ"/>
              </w:rPr>
              <w:t>Whakarongo kia mōhio ki te reo o te ao torotoro</w:t>
            </w:r>
          </w:p>
          <w:p w:rsidR="00B13BA4" w:rsidRDefault="00B13BA4" w:rsidP="00FE47A4">
            <w:pPr>
              <w:pStyle w:val="VPScheduletext"/>
            </w:pPr>
            <w:r>
              <w:t xml:space="preserve">The </w:t>
            </w:r>
            <w:r w:rsidR="000D09A0">
              <w:t>learner</w:t>
            </w:r>
            <w:r w:rsidR="00795A28" w:rsidRPr="00795A28">
              <w:rPr>
                <w:rFonts w:eastAsia="Times New Roman"/>
                <w:color w:val="auto"/>
                <w:szCs w:val="22"/>
                <w:lang w:val="en-AU"/>
              </w:rPr>
              <w:t xml:space="preserve"> </w:t>
            </w:r>
            <w:r w:rsidR="00795A28" w:rsidRPr="00795A28">
              <w:rPr>
                <w:lang w:val="en-AU"/>
              </w:rPr>
              <w:t xml:space="preserve">demonstrates their </w:t>
            </w:r>
            <w:r w:rsidR="00753675">
              <w:rPr>
                <w:lang w:val="en-AU"/>
              </w:rPr>
              <w:t>knowledge</w:t>
            </w:r>
            <w:r w:rsidR="00795A28" w:rsidRPr="00795A28">
              <w:rPr>
                <w:lang w:val="en-AU"/>
              </w:rPr>
              <w:t xml:space="preserve"> of spoken </w:t>
            </w:r>
            <w:proofErr w:type="spellStart"/>
            <w:r w:rsidR="00795A28" w:rsidRPr="00795A28">
              <w:rPr>
                <w:lang w:val="en-AU"/>
              </w:rPr>
              <w:t>te</w:t>
            </w:r>
            <w:proofErr w:type="spellEnd"/>
            <w:r w:rsidR="00795A28" w:rsidRPr="00795A28">
              <w:rPr>
                <w:lang w:val="en-AU"/>
              </w:rPr>
              <w:t xml:space="preserve"> reo </w:t>
            </w:r>
            <w:proofErr w:type="spellStart"/>
            <w:r w:rsidR="00795A28" w:rsidRPr="00795A28">
              <w:rPr>
                <w:lang w:val="en-AU"/>
              </w:rPr>
              <w:t>Māori</w:t>
            </w:r>
            <w:proofErr w:type="spellEnd"/>
            <w:r w:rsidR="00795A28" w:rsidRPr="00795A28">
              <w:rPr>
                <w:lang w:val="en-AU"/>
              </w:rPr>
              <w:t xml:space="preserve"> by</w:t>
            </w:r>
            <w:r>
              <w:t>:</w:t>
            </w:r>
          </w:p>
          <w:p w:rsidR="00B13BA4" w:rsidRDefault="00795A28" w:rsidP="00FE47A4">
            <w:pPr>
              <w:pStyle w:val="VPSchedulebullets"/>
            </w:pPr>
            <w:r>
              <w:t xml:space="preserve">providing </w:t>
            </w:r>
            <w:r w:rsidR="006541D9">
              <w:t>at least two</w:t>
            </w:r>
            <w:r w:rsidR="00B13BA4">
              <w:t xml:space="preserve"> pieces of evidence of </w:t>
            </w:r>
            <w:r w:rsidR="00FE47A4">
              <w:t xml:space="preserve">their listening skills in </w:t>
            </w:r>
            <w:proofErr w:type="spellStart"/>
            <w:r w:rsidR="00AE46B3">
              <w:t>te</w:t>
            </w:r>
            <w:proofErr w:type="spellEnd"/>
            <w:r w:rsidR="00AE46B3">
              <w:t xml:space="preserve"> reo </w:t>
            </w:r>
            <w:proofErr w:type="spellStart"/>
            <w:r w:rsidR="00FE47A4">
              <w:t>Māori</w:t>
            </w:r>
            <w:proofErr w:type="spellEnd"/>
          </w:p>
          <w:p w:rsidR="00B13BA4" w:rsidRDefault="0033425C" w:rsidP="00FE47A4">
            <w:pPr>
              <w:pStyle w:val="VPSchedulebullets"/>
            </w:pPr>
            <w:r>
              <w:t xml:space="preserve">being able to make  </w:t>
            </w:r>
            <w:r w:rsidR="00FE47A4">
              <w:t>meaning of the text</w:t>
            </w:r>
          </w:p>
          <w:p w:rsidR="00B13BA4" w:rsidRDefault="00B13BA4" w:rsidP="00FE47A4">
            <w:pPr>
              <w:pStyle w:val="VPSchedulebullets"/>
            </w:pPr>
            <w:r>
              <w:t>underst</w:t>
            </w:r>
            <w:r w:rsidR="00CD0831">
              <w:t>and</w:t>
            </w:r>
            <w:r w:rsidR="00795A28">
              <w:t>ing</w:t>
            </w:r>
            <w:r>
              <w:t xml:space="preserve"> the gist of the text without being able to develop explanatory </w:t>
            </w:r>
            <w:r w:rsidR="00FE47A4">
              <w:t>responses</w:t>
            </w:r>
            <w:r w:rsidR="00B117BC">
              <w:t>/answers</w:t>
            </w:r>
            <w:r w:rsidR="00FE47A4">
              <w:t xml:space="preserve"> or give fine details</w:t>
            </w:r>
          </w:p>
          <w:p w:rsidR="00B13BA4" w:rsidRDefault="00795A28" w:rsidP="0081724F">
            <w:pPr>
              <w:pStyle w:val="VPSchedulebullets"/>
            </w:pPr>
            <w:r>
              <w:t xml:space="preserve">giving </w:t>
            </w:r>
            <w:r w:rsidR="00FE47A4">
              <w:t>some</w:t>
            </w:r>
            <w:r w:rsidR="00B13BA4">
              <w:t xml:space="preserve"> vali</w:t>
            </w:r>
            <w:r w:rsidR="00AE46B3">
              <w:t>d information/details</w:t>
            </w:r>
          </w:p>
          <w:p w:rsidR="00A14C37" w:rsidRDefault="00A14C37" w:rsidP="00A14C37">
            <w:pPr>
              <w:pStyle w:val="VPScheduletext"/>
              <w:rPr>
                <w:rFonts w:ascii="Calibri" w:hAnsi="Calibri"/>
              </w:rPr>
            </w:pPr>
            <w:r w:rsidRPr="00616551">
              <w:rPr>
                <w:rFonts w:ascii="Calibri" w:hAnsi="Calibri"/>
              </w:rPr>
              <w:t xml:space="preserve">For </w:t>
            </w:r>
            <w:r w:rsidRPr="00FB45CB">
              <w:t>example</w:t>
            </w:r>
            <w:r>
              <w:t>:</w:t>
            </w:r>
          </w:p>
          <w:p w:rsidR="000758B4" w:rsidRPr="00FE47A4" w:rsidRDefault="00CF5602" w:rsidP="00FE47A4">
            <w:pPr>
              <w:pStyle w:val="VPScheduletext"/>
              <w:rPr>
                <w:i/>
              </w:rPr>
            </w:pPr>
            <w:r w:rsidRPr="00FE47A4">
              <w:rPr>
                <w:i/>
                <w:lang w:val="en-GB"/>
              </w:rPr>
              <w:t xml:space="preserve">For </w:t>
            </w:r>
            <w:r w:rsidR="000758B4" w:rsidRPr="00FE47A4">
              <w:rPr>
                <w:i/>
              </w:rPr>
              <w:t xml:space="preserve">He </w:t>
            </w:r>
            <w:proofErr w:type="spellStart"/>
            <w:r w:rsidR="000758B4" w:rsidRPr="00FE47A4">
              <w:rPr>
                <w:i/>
              </w:rPr>
              <w:t>Ngutu</w:t>
            </w:r>
            <w:proofErr w:type="spellEnd"/>
            <w:r w:rsidR="000758B4" w:rsidRPr="00FE47A4">
              <w:rPr>
                <w:i/>
              </w:rPr>
              <w:t xml:space="preserve"> </w:t>
            </w:r>
            <w:proofErr w:type="spellStart"/>
            <w:r w:rsidR="000758B4" w:rsidRPr="00FE47A4">
              <w:rPr>
                <w:i/>
              </w:rPr>
              <w:t>Kau</w:t>
            </w:r>
            <w:proofErr w:type="spellEnd"/>
            <w:r w:rsidR="000758B4" w:rsidRPr="00FE47A4">
              <w:rPr>
                <w:i/>
              </w:rPr>
              <w:t xml:space="preserve"> I think that Manawa is right. Water is important to everybody. Farmers shouldn’t be allowed to make the rivers dirty.</w:t>
            </w:r>
          </w:p>
          <w:p w:rsidR="0078270C" w:rsidRDefault="00405ECA" w:rsidP="0078270C">
            <w:pPr>
              <w:pStyle w:val="VPScheduletext"/>
              <w:rPr>
                <w:i/>
                <w:color w:val="FF0000"/>
              </w:rPr>
            </w:pPr>
            <w:r w:rsidRPr="000C7C3B">
              <w:rPr>
                <w:i/>
                <w:iCs/>
                <w:color w:val="FF0000"/>
              </w:rPr>
              <w:t>Th</w:t>
            </w:r>
            <w:r w:rsidR="004946A1">
              <w:rPr>
                <w:i/>
                <w:iCs/>
                <w:color w:val="FF0000"/>
              </w:rPr>
              <w:t xml:space="preserve">e above </w:t>
            </w:r>
            <w:r w:rsidR="00974665">
              <w:rPr>
                <w:i/>
                <w:iCs/>
                <w:color w:val="FF0000"/>
              </w:rPr>
              <w:t xml:space="preserve">expected </w:t>
            </w:r>
            <w:r w:rsidR="000D09A0">
              <w:rPr>
                <w:i/>
                <w:iCs/>
                <w:color w:val="FF0000"/>
              </w:rPr>
              <w:t>learner</w:t>
            </w:r>
            <w:r w:rsidR="00974665">
              <w:rPr>
                <w:i/>
                <w:iCs/>
                <w:color w:val="FF0000"/>
              </w:rPr>
              <w:t xml:space="preserve"> responses</w:t>
            </w:r>
            <w:r w:rsidRPr="000C7C3B">
              <w:rPr>
                <w:i/>
                <w:iCs/>
                <w:color w:val="FF0000"/>
              </w:rPr>
              <w:t xml:space="preserve"> are indicative only and relate to just part of what is required.</w:t>
            </w:r>
            <w:r w:rsidR="0078270C">
              <w:rPr>
                <w:i/>
                <w:iCs/>
                <w:color w:val="FF0000"/>
              </w:rPr>
              <w:t xml:space="preserve"> </w:t>
            </w:r>
            <w:r w:rsidR="0078270C">
              <w:rPr>
                <w:i/>
                <w:color w:val="FF0000"/>
              </w:rPr>
              <w:t>Each task will require the development of evidence statements for each level of achievement.</w:t>
            </w:r>
          </w:p>
          <w:p w:rsidR="00AD61D9" w:rsidRPr="00405ECA" w:rsidRDefault="00AD61D9" w:rsidP="00914638">
            <w:pPr>
              <w:pStyle w:val="VPScheduletext"/>
              <w:rPr>
                <w:lang w:val="en-AU"/>
              </w:rPr>
            </w:pPr>
          </w:p>
        </w:tc>
        <w:tc>
          <w:tcPr>
            <w:tcW w:w="4725" w:type="dxa"/>
          </w:tcPr>
          <w:p w:rsidR="00B13BA4" w:rsidRPr="007749E6" w:rsidRDefault="001B0EF6" w:rsidP="000A3FCF">
            <w:pPr>
              <w:pStyle w:val="VPScheduletext"/>
              <w:keepNext/>
              <w:rPr>
                <w:lang w:val="mi-NZ"/>
              </w:rPr>
            </w:pPr>
            <w:r w:rsidRPr="001B0EF6">
              <w:rPr>
                <w:lang w:val="mi-NZ"/>
              </w:rPr>
              <w:t>Whakarongo kia mārama ki te reo o te ao torotoro</w:t>
            </w:r>
          </w:p>
          <w:p w:rsidR="00B13BA4" w:rsidRDefault="00B13BA4" w:rsidP="00FE47A4">
            <w:pPr>
              <w:pStyle w:val="VPScheduletext"/>
            </w:pPr>
            <w:r>
              <w:t xml:space="preserve">The </w:t>
            </w:r>
            <w:r w:rsidR="000D09A0">
              <w:t>learner</w:t>
            </w:r>
            <w:r w:rsidR="00795A28" w:rsidRPr="00795A28">
              <w:rPr>
                <w:rFonts w:eastAsia="Times New Roman"/>
                <w:color w:val="auto"/>
                <w:szCs w:val="22"/>
                <w:lang w:val="en-AU"/>
              </w:rPr>
              <w:t xml:space="preserve"> </w:t>
            </w:r>
            <w:r w:rsidR="00795A28" w:rsidRPr="00795A28">
              <w:rPr>
                <w:lang w:val="en-AU"/>
              </w:rPr>
              <w:t xml:space="preserve">demonstrates their understanding of spoken </w:t>
            </w:r>
            <w:proofErr w:type="spellStart"/>
            <w:r w:rsidR="00795A28" w:rsidRPr="00795A28">
              <w:rPr>
                <w:lang w:val="en-AU"/>
              </w:rPr>
              <w:t>te</w:t>
            </w:r>
            <w:proofErr w:type="spellEnd"/>
            <w:r w:rsidR="00795A28" w:rsidRPr="00795A28">
              <w:rPr>
                <w:lang w:val="en-AU"/>
              </w:rPr>
              <w:t xml:space="preserve"> reo </w:t>
            </w:r>
            <w:proofErr w:type="spellStart"/>
            <w:r w:rsidR="00795A28" w:rsidRPr="00795A28">
              <w:rPr>
                <w:lang w:val="en-AU"/>
              </w:rPr>
              <w:t>Māori</w:t>
            </w:r>
            <w:proofErr w:type="spellEnd"/>
            <w:r w:rsidR="00795A28" w:rsidRPr="00795A28">
              <w:rPr>
                <w:lang w:val="en-AU"/>
              </w:rPr>
              <w:t xml:space="preserve"> by</w:t>
            </w:r>
            <w:r>
              <w:t>:</w:t>
            </w:r>
          </w:p>
          <w:p w:rsidR="00B13BA4" w:rsidRDefault="00795A28" w:rsidP="00FE47A4">
            <w:pPr>
              <w:pStyle w:val="VPSchedulebullets"/>
            </w:pPr>
            <w:r>
              <w:t xml:space="preserve">providing </w:t>
            </w:r>
            <w:r w:rsidR="006541D9">
              <w:t xml:space="preserve">at least two </w:t>
            </w:r>
            <w:r w:rsidR="00B13BA4">
              <w:t xml:space="preserve">pieces of evidence of </w:t>
            </w:r>
            <w:r w:rsidR="00FE47A4">
              <w:t>their listening skills in</w:t>
            </w:r>
            <w:r w:rsidR="00AE46B3">
              <w:t xml:space="preserve"> </w:t>
            </w:r>
            <w:proofErr w:type="spellStart"/>
            <w:r>
              <w:t>t</w:t>
            </w:r>
            <w:r w:rsidR="00AE46B3">
              <w:t>e</w:t>
            </w:r>
            <w:proofErr w:type="spellEnd"/>
            <w:r w:rsidR="00AE46B3">
              <w:t xml:space="preserve"> reo</w:t>
            </w:r>
            <w:r w:rsidR="00FE47A4">
              <w:t xml:space="preserve"> </w:t>
            </w:r>
            <w:proofErr w:type="spellStart"/>
            <w:r w:rsidR="00FE47A4">
              <w:t>Māori</w:t>
            </w:r>
            <w:proofErr w:type="spellEnd"/>
          </w:p>
          <w:p w:rsidR="00B13BA4" w:rsidRDefault="00795A28" w:rsidP="00FE47A4">
            <w:pPr>
              <w:pStyle w:val="VPSchedulebullets"/>
            </w:pPr>
            <w:r>
              <w:t xml:space="preserve">selecting </w:t>
            </w:r>
            <w:r w:rsidR="00B13BA4">
              <w:t xml:space="preserve">relevant information, ideas and opinions from the text and </w:t>
            </w:r>
            <w:r>
              <w:t xml:space="preserve">communicating </w:t>
            </w:r>
            <w:r w:rsidR="00FE47A4">
              <w:t>them unambiguously</w:t>
            </w:r>
          </w:p>
          <w:p w:rsidR="00B13BA4" w:rsidRDefault="00BE655D" w:rsidP="00FE47A4">
            <w:pPr>
              <w:pStyle w:val="VPSchedulebullets"/>
            </w:pPr>
            <w:r>
              <w:t>develop</w:t>
            </w:r>
            <w:r w:rsidR="00795A28">
              <w:t>ing</w:t>
            </w:r>
            <w:r>
              <w:t xml:space="preserve"> an</w:t>
            </w:r>
            <w:r w:rsidR="00B13BA4">
              <w:t xml:space="preserve"> explanatory response/answer without indicating a gras</w:t>
            </w:r>
            <w:r w:rsidR="00FE47A4">
              <w:t>p of fine detail and/or nuance</w:t>
            </w:r>
          </w:p>
          <w:p w:rsidR="000758B4" w:rsidRDefault="00795A28" w:rsidP="00FE47A4">
            <w:pPr>
              <w:pStyle w:val="VPSchedulebullets"/>
            </w:pPr>
            <w:r>
              <w:t xml:space="preserve">giving </w:t>
            </w:r>
            <w:r w:rsidR="009E5273">
              <w:t>a</w:t>
            </w:r>
            <w:r w:rsidR="00FE47A4">
              <w:t xml:space="preserve"> range of valid information/</w:t>
            </w:r>
            <w:r w:rsidR="00B13BA4">
              <w:t>details</w:t>
            </w:r>
          </w:p>
          <w:p w:rsidR="009E5273" w:rsidRPr="00FE47A4" w:rsidRDefault="009E5273" w:rsidP="009E5273">
            <w:pPr>
              <w:pStyle w:val="VPScheduletext"/>
              <w:rPr>
                <w:rStyle w:val="Strong"/>
                <w:b w:val="0"/>
                <w:bCs w:val="0"/>
              </w:rPr>
            </w:pPr>
            <w:r>
              <w:rPr>
                <w:rStyle w:val="Strong"/>
                <w:b w:val="0"/>
                <w:bCs w:val="0"/>
              </w:rPr>
              <w:t>For example:</w:t>
            </w:r>
          </w:p>
          <w:p w:rsidR="00235ED9" w:rsidRDefault="00125897" w:rsidP="008B0C75">
            <w:pPr>
              <w:pStyle w:val="VPScheduletext"/>
              <w:rPr>
                <w:i/>
                <w:iCs/>
              </w:rPr>
            </w:pPr>
            <w:r w:rsidRPr="00125897">
              <w:rPr>
                <w:i/>
                <w:iCs/>
              </w:rPr>
              <w:t xml:space="preserve">He </w:t>
            </w:r>
            <w:proofErr w:type="spellStart"/>
            <w:r w:rsidRPr="00125897">
              <w:rPr>
                <w:i/>
                <w:iCs/>
              </w:rPr>
              <w:t>Ngutu</w:t>
            </w:r>
            <w:proofErr w:type="spellEnd"/>
            <w:r w:rsidRPr="00125897">
              <w:rPr>
                <w:i/>
                <w:iCs/>
              </w:rPr>
              <w:t xml:space="preserve"> </w:t>
            </w:r>
            <w:proofErr w:type="spellStart"/>
            <w:r w:rsidRPr="00125897">
              <w:rPr>
                <w:i/>
                <w:iCs/>
              </w:rPr>
              <w:t>Kau</w:t>
            </w:r>
            <w:proofErr w:type="spellEnd"/>
            <w:r w:rsidRPr="00125897">
              <w:rPr>
                <w:i/>
                <w:iCs/>
              </w:rPr>
              <w:t>, question 8:</w:t>
            </w:r>
            <w:r w:rsidR="00FE47A4">
              <w:rPr>
                <w:i/>
                <w:iCs/>
              </w:rPr>
              <w:t xml:space="preserve"> </w:t>
            </w:r>
            <w:r w:rsidRPr="00125897">
              <w:rPr>
                <w:i/>
                <w:iCs/>
              </w:rPr>
              <w:t xml:space="preserve">I think that </w:t>
            </w:r>
            <w:proofErr w:type="spellStart"/>
            <w:r w:rsidRPr="00125897">
              <w:rPr>
                <w:i/>
                <w:iCs/>
              </w:rPr>
              <w:t>Matiu</w:t>
            </w:r>
            <w:proofErr w:type="spellEnd"/>
            <w:r w:rsidRPr="00125897">
              <w:rPr>
                <w:i/>
                <w:iCs/>
              </w:rPr>
              <w:t xml:space="preserve"> is right. His family was trying to follow the environmental guidelines but it’s hard with all the stresses of being a farmer, like droughts and low prices. </w:t>
            </w:r>
          </w:p>
          <w:p w:rsidR="0078270C" w:rsidRDefault="00405ECA" w:rsidP="0078270C">
            <w:pPr>
              <w:pStyle w:val="VPScheduletext"/>
              <w:rPr>
                <w:i/>
                <w:color w:val="FF0000"/>
              </w:rPr>
            </w:pPr>
            <w:r w:rsidRPr="000C7C3B">
              <w:rPr>
                <w:i/>
                <w:iCs/>
                <w:color w:val="FF0000"/>
              </w:rPr>
              <w:t xml:space="preserve">The above expected </w:t>
            </w:r>
            <w:r w:rsidR="000D09A0">
              <w:rPr>
                <w:i/>
                <w:iCs/>
                <w:color w:val="FF0000"/>
              </w:rPr>
              <w:t>learner</w:t>
            </w:r>
            <w:r w:rsidRPr="000C7C3B">
              <w:rPr>
                <w:i/>
                <w:iCs/>
                <w:color w:val="FF0000"/>
              </w:rPr>
              <w:t xml:space="preserve"> responses are indicative only and relate to just part of what is required.</w:t>
            </w:r>
            <w:r w:rsidR="0078270C">
              <w:rPr>
                <w:i/>
                <w:iCs/>
                <w:color w:val="FF0000"/>
              </w:rPr>
              <w:t xml:space="preserve"> </w:t>
            </w:r>
            <w:r w:rsidR="0078270C">
              <w:rPr>
                <w:i/>
                <w:color w:val="FF0000"/>
              </w:rPr>
              <w:t>Each task will require the development of evidence statements for each level of achievement.</w:t>
            </w:r>
          </w:p>
          <w:p w:rsidR="003B2E13" w:rsidRPr="005266AB" w:rsidRDefault="003B2E13" w:rsidP="008B0C75">
            <w:pPr>
              <w:pStyle w:val="VPScheduletext"/>
              <w:rPr>
                <w:lang w:val="en-AU"/>
              </w:rPr>
            </w:pPr>
          </w:p>
        </w:tc>
        <w:tc>
          <w:tcPr>
            <w:tcW w:w="4725" w:type="dxa"/>
          </w:tcPr>
          <w:p w:rsidR="00B13BA4" w:rsidRPr="007749E6" w:rsidRDefault="001B0EF6" w:rsidP="000A3FCF">
            <w:pPr>
              <w:pStyle w:val="VPScheduletext"/>
              <w:keepNext/>
              <w:rPr>
                <w:lang w:val="mi-NZ"/>
              </w:rPr>
            </w:pPr>
            <w:r w:rsidRPr="001B0EF6">
              <w:rPr>
                <w:lang w:val="mi-NZ"/>
              </w:rPr>
              <w:t>Whakarongo kia mātau ki te reo o te ao torotoro</w:t>
            </w:r>
          </w:p>
          <w:p w:rsidR="00B13BA4" w:rsidRDefault="00B13BA4" w:rsidP="009E5273">
            <w:pPr>
              <w:pStyle w:val="VPScheduletext"/>
            </w:pPr>
            <w:r>
              <w:t xml:space="preserve">The </w:t>
            </w:r>
            <w:r w:rsidR="000D09A0">
              <w:t>learner</w:t>
            </w:r>
            <w:r w:rsidR="00795A28" w:rsidRPr="00795A28">
              <w:rPr>
                <w:rFonts w:eastAsia="Times New Roman"/>
                <w:color w:val="auto"/>
                <w:szCs w:val="22"/>
                <w:lang w:val="en-AU"/>
              </w:rPr>
              <w:t xml:space="preserve"> </w:t>
            </w:r>
            <w:r w:rsidR="00795A28" w:rsidRPr="00795A28">
              <w:rPr>
                <w:lang w:val="en-AU"/>
              </w:rPr>
              <w:t xml:space="preserve">demonstrates their </w:t>
            </w:r>
            <w:r w:rsidR="00795A28">
              <w:rPr>
                <w:lang w:val="en-AU"/>
              </w:rPr>
              <w:t xml:space="preserve">comprehensive </w:t>
            </w:r>
            <w:r w:rsidR="00795A28" w:rsidRPr="00795A28">
              <w:rPr>
                <w:lang w:val="en-AU"/>
              </w:rPr>
              <w:t xml:space="preserve">understanding of spoken </w:t>
            </w:r>
            <w:proofErr w:type="spellStart"/>
            <w:r w:rsidR="00795A28" w:rsidRPr="00795A28">
              <w:rPr>
                <w:lang w:val="en-AU"/>
              </w:rPr>
              <w:t>te</w:t>
            </w:r>
            <w:proofErr w:type="spellEnd"/>
            <w:r w:rsidR="00795A28" w:rsidRPr="00795A28">
              <w:rPr>
                <w:lang w:val="en-AU"/>
              </w:rPr>
              <w:t xml:space="preserve"> reo </w:t>
            </w:r>
            <w:proofErr w:type="spellStart"/>
            <w:r w:rsidR="00795A28" w:rsidRPr="00795A28">
              <w:rPr>
                <w:lang w:val="en-AU"/>
              </w:rPr>
              <w:t>Māori</w:t>
            </w:r>
            <w:proofErr w:type="spellEnd"/>
            <w:r w:rsidR="00795A28" w:rsidRPr="00795A28">
              <w:rPr>
                <w:lang w:val="en-AU"/>
              </w:rPr>
              <w:t xml:space="preserve"> by</w:t>
            </w:r>
            <w:r w:rsidR="006936B3">
              <w:t>:</w:t>
            </w:r>
          </w:p>
          <w:p w:rsidR="00B13BA4" w:rsidRDefault="00795A28" w:rsidP="009E5273">
            <w:pPr>
              <w:pStyle w:val="VPSchedulebullets"/>
            </w:pPr>
            <w:r>
              <w:t xml:space="preserve">providing </w:t>
            </w:r>
            <w:r w:rsidR="006541D9">
              <w:t>at least two</w:t>
            </w:r>
            <w:r w:rsidR="00B13BA4">
              <w:t xml:space="preserve"> pieces of evidence of their listening skills in </w:t>
            </w:r>
            <w:proofErr w:type="spellStart"/>
            <w:r w:rsidR="00AE46B3">
              <w:t>te</w:t>
            </w:r>
            <w:proofErr w:type="spellEnd"/>
            <w:r w:rsidR="00AE46B3">
              <w:t xml:space="preserve"> reo </w:t>
            </w:r>
            <w:proofErr w:type="spellStart"/>
            <w:r w:rsidR="00B13BA4">
              <w:t>Māori</w:t>
            </w:r>
            <w:proofErr w:type="spellEnd"/>
          </w:p>
          <w:p w:rsidR="00B13BA4" w:rsidRDefault="00795A28" w:rsidP="009E5273">
            <w:pPr>
              <w:pStyle w:val="VPSchedulebullets"/>
            </w:pPr>
            <w:r>
              <w:t xml:space="preserve">selecting </w:t>
            </w:r>
            <w:r w:rsidR="00B13BA4">
              <w:t xml:space="preserve">and </w:t>
            </w:r>
            <w:r>
              <w:t xml:space="preserve">expanding </w:t>
            </w:r>
            <w:r w:rsidR="00B13BA4">
              <w:t>on, with supporting evidence or detail, relevant information, i</w:t>
            </w:r>
            <w:r w:rsidR="009E5273">
              <w:t>deas and opinions from the text</w:t>
            </w:r>
          </w:p>
          <w:p w:rsidR="00B13BA4" w:rsidRDefault="00795A28" w:rsidP="009E5273">
            <w:pPr>
              <w:pStyle w:val="VPSchedulebullets"/>
            </w:pPr>
            <w:r>
              <w:t xml:space="preserve">showing </w:t>
            </w:r>
            <w:r w:rsidR="00B13BA4">
              <w:t>comprehensive understanding of possible implied meanings</w:t>
            </w:r>
            <w:r w:rsidR="009E5273">
              <w:t xml:space="preserve"> or conclusions within the text</w:t>
            </w:r>
          </w:p>
          <w:p w:rsidR="00B13BA4" w:rsidRDefault="00803882" w:rsidP="009E5273">
            <w:pPr>
              <w:pStyle w:val="VPSchedulebullets"/>
            </w:pPr>
            <w:r>
              <w:t xml:space="preserve">giving </w:t>
            </w:r>
            <w:r w:rsidR="009E5273">
              <w:t>a</w:t>
            </w:r>
            <w:r w:rsidR="00B13BA4">
              <w:t xml:space="preserve"> fully explained</w:t>
            </w:r>
            <w:r w:rsidR="00AE46B3">
              <w:t xml:space="preserve"> and detailed response/answer</w:t>
            </w:r>
          </w:p>
          <w:p w:rsidR="009E5273" w:rsidRDefault="009E5273" w:rsidP="009E5273">
            <w:pPr>
              <w:pStyle w:val="VPScheduletext"/>
            </w:pPr>
            <w:r>
              <w:t>For example:</w:t>
            </w:r>
          </w:p>
          <w:p w:rsidR="00235ED9" w:rsidRDefault="00591886" w:rsidP="009E5273">
            <w:pPr>
              <w:pStyle w:val="VPScheduletext"/>
              <w:rPr>
                <w:i/>
                <w:iCs/>
              </w:rPr>
            </w:pPr>
            <w:r>
              <w:rPr>
                <w:i/>
                <w:iCs/>
              </w:rPr>
              <w:t xml:space="preserve">He </w:t>
            </w:r>
            <w:proofErr w:type="spellStart"/>
            <w:r>
              <w:rPr>
                <w:i/>
                <w:iCs/>
              </w:rPr>
              <w:t>Ngutu</w:t>
            </w:r>
            <w:proofErr w:type="spellEnd"/>
            <w:r>
              <w:rPr>
                <w:i/>
                <w:iCs/>
              </w:rPr>
              <w:t xml:space="preserve"> </w:t>
            </w:r>
            <w:proofErr w:type="spellStart"/>
            <w:r>
              <w:rPr>
                <w:i/>
                <w:iCs/>
              </w:rPr>
              <w:t>Kau</w:t>
            </w:r>
            <w:proofErr w:type="spellEnd"/>
            <w:r>
              <w:rPr>
                <w:i/>
                <w:iCs/>
              </w:rPr>
              <w:t xml:space="preserve">, question 8: </w:t>
            </w:r>
            <w:r w:rsidR="00125897" w:rsidRPr="00125897">
              <w:rPr>
                <w:i/>
                <w:iCs/>
              </w:rPr>
              <w:t xml:space="preserve">I think they both made really good points. I can understand how frustrated </w:t>
            </w:r>
            <w:proofErr w:type="spellStart"/>
            <w:r w:rsidR="00125897" w:rsidRPr="00125897">
              <w:rPr>
                <w:i/>
                <w:iCs/>
              </w:rPr>
              <w:t>Matiu</w:t>
            </w:r>
            <w:proofErr w:type="spellEnd"/>
            <w:r w:rsidR="00125897" w:rsidRPr="00125897">
              <w:rPr>
                <w:i/>
                <w:iCs/>
              </w:rPr>
              <w:t xml:space="preserve"> might feel when his family might lose their land, and he feels really strongly that farming is important for future generations, but Manawa is right too, there will be no farming in the area if the river dies because of </w:t>
            </w:r>
            <w:r w:rsidR="00235ED9">
              <w:rPr>
                <w:i/>
                <w:iCs/>
              </w:rPr>
              <w:t>p</w:t>
            </w:r>
            <w:r w:rsidR="00235ED9" w:rsidRPr="00125897">
              <w:rPr>
                <w:i/>
                <w:iCs/>
              </w:rPr>
              <w:t>ollution</w:t>
            </w:r>
            <w:r w:rsidR="00235ED9">
              <w:rPr>
                <w:i/>
                <w:iCs/>
              </w:rPr>
              <w:t>.</w:t>
            </w:r>
            <w:r w:rsidR="00235ED9" w:rsidRPr="00125897">
              <w:rPr>
                <w:i/>
                <w:iCs/>
              </w:rPr>
              <w:t xml:space="preserve"> </w:t>
            </w:r>
          </w:p>
          <w:p w:rsidR="0078270C" w:rsidRDefault="00235ED9" w:rsidP="0078270C">
            <w:pPr>
              <w:pStyle w:val="VPScheduletext"/>
              <w:rPr>
                <w:i/>
                <w:color w:val="FF0000"/>
              </w:rPr>
            </w:pPr>
            <w:r w:rsidRPr="00235ED9">
              <w:rPr>
                <w:i/>
                <w:iCs/>
                <w:color w:val="FF0000"/>
              </w:rPr>
              <w:t>The</w:t>
            </w:r>
            <w:r w:rsidR="00405ECA" w:rsidRPr="000C7C3B">
              <w:rPr>
                <w:i/>
                <w:iCs/>
                <w:color w:val="FF0000"/>
              </w:rPr>
              <w:t xml:space="preserve"> above expected </w:t>
            </w:r>
            <w:r w:rsidR="000D09A0">
              <w:rPr>
                <w:i/>
                <w:iCs/>
                <w:color w:val="FF0000"/>
              </w:rPr>
              <w:t>learner</w:t>
            </w:r>
            <w:r w:rsidR="00405ECA" w:rsidRPr="000C7C3B">
              <w:rPr>
                <w:i/>
                <w:iCs/>
                <w:color w:val="FF0000"/>
              </w:rPr>
              <w:t xml:space="preserve"> responses are indicative only and relate to just part of what is required.</w:t>
            </w:r>
            <w:r w:rsidR="0078270C">
              <w:rPr>
                <w:i/>
                <w:iCs/>
                <w:color w:val="FF0000"/>
              </w:rPr>
              <w:t xml:space="preserve"> </w:t>
            </w:r>
            <w:r w:rsidR="0078270C">
              <w:rPr>
                <w:i/>
                <w:color w:val="FF0000"/>
              </w:rPr>
              <w:t>Each task will require the development of evidence statements for each level of achievement.</w:t>
            </w:r>
          </w:p>
          <w:p w:rsidR="006854BE" w:rsidRPr="006854BE" w:rsidRDefault="006854BE" w:rsidP="009E5273">
            <w:pPr>
              <w:pStyle w:val="VPScheduletext"/>
              <w:rPr>
                <w:lang w:val="en-AU"/>
              </w:rPr>
            </w:pPr>
          </w:p>
        </w:tc>
      </w:tr>
    </w:tbl>
    <w:sdt>
      <w:sdtPr>
        <w:id w:val="309290819"/>
        <w:lock w:val="sdtContentLocked"/>
        <w:placeholder>
          <w:docPart w:val="DefaultPlaceholder_22675703"/>
        </w:placeholder>
      </w:sdtPr>
      <w:sdtContent>
        <w:p w:rsidR="00BA614D" w:rsidRDefault="006C5D9A" w:rsidP="00AD61D9">
          <w:r w:rsidRPr="002B7AA3">
            <w:t>Final grades will be decided using professional judg</w:t>
          </w:r>
          <w:r w:rsidR="00BD48D7">
            <w:t>e</w:t>
          </w:r>
          <w:r w:rsidRPr="002B7AA3">
            <w:t>ment based on an examination of the evidence provided against the criteria in the Achievement Standard. Judgements should be holistic, rather than based on a checklist approach</w:t>
          </w:r>
          <w:r>
            <w:t>.</w:t>
          </w:r>
        </w:p>
      </w:sdtContent>
    </w:sdt>
    <w:bookmarkStart w:id="0" w:name="_GoBack" w:displacedByCustomXml="prev"/>
    <w:bookmarkEnd w:id="0" w:displacedByCustomXml="prev"/>
    <w:sectPr w:rsidR="00BA614D" w:rsidSect="00803882">
      <w:footerReference w:type="default" r:id="rId1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08" w:rsidRDefault="00682408" w:rsidP="006C5D0E">
      <w:pPr>
        <w:spacing w:before="0" w:after="0"/>
      </w:pPr>
      <w:r>
        <w:separator/>
      </w:r>
    </w:p>
  </w:endnote>
  <w:endnote w:type="continuationSeparator" w:id="0">
    <w:p w:rsidR="00682408" w:rsidRDefault="0068240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Pr="00CB5956" w:rsidRDefault="0067754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235ED9">
      <w:rPr>
        <w:sz w:val="20"/>
        <w:szCs w:val="20"/>
      </w:rPr>
      <w:t>201</w:t>
    </w:r>
    <w:r w:rsidR="00397314">
      <w:rPr>
        <w:sz w:val="20"/>
        <w:szCs w:val="20"/>
      </w:rPr>
      <w:t>7</w:t>
    </w:r>
    <w:r w:rsidRPr="00CB5956">
      <w:rPr>
        <w:sz w:val="20"/>
        <w:szCs w:val="20"/>
      </w:rPr>
      <w:tab/>
      <w:t xml:space="preserve">Page </w:t>
    </w:r>
    <w:r w:rsidR="00D41FC2" w:rsidRPr="00CB5956">
      <w:rPr>
        <w:sz w:val="20"/>
        <w:szCs w:val="20"/>
      </w:rPr>
      <w:fldChar w:fldCharType="begin"/>
    </w:r>
    <w:r w:rsidRPr="00CB5956">
      <w:rPr>
        <w:sz w:val="20"/>
        <w:szCs w:val="20"/>
      </w:rPr>
      <w:instrText xml:space="preserve"> PAGE </w:instrText>
    </w:r>
    <w:r w:rsidR="00D41FC2" w:rsidRPr="00CB5956">
      <w:rPr>
        <w:sz w:val="20"/>
        <w:szCs w:val="20"/>
      </w:rPr>
      <w:fldChar w:fldCharType="separate"/>
    </w:r>
    <w:r w:rsidR="00B930D2">
      <w:rPr>
        <w:noProof/>
        <w:sz w:val="20"/>
        <w:szCs w:val="20"/>
      </w:rPr>
      <w:t>2</w:t>
    </w:r>
    <w:r w:rsidR="00D41FC2" w:rsidRPr="00CB5956">
      <w:rPr>
        <w:sz w:val="20"/>
        <w:szCs w:val="20"/>
      </w:rPr>
      <w:fldChar w:fldCharType="end"/>
    </w:r>
    <w:r w:rsidRPr="00CB5956">
      <w:rPr>
        <w:sz w:val="20"/>
        <w:szCs w:val="20"/>
      </w:rPr>
      <w:t xml:space="preserve"> of </w:t>
    </w:r>
    <w:r w:rsidR="00D41FC2" w:rsidRPr="00CB5956">
      <w:rPr>
        <w:sz w:val="20"/>
        <w:szCs w:val="20"/>
      </w:rPr>
      <w:fldChar w:fldCharType="begin"/>
    </w:r>
    <w:r w:rsidRPr="00CB5956">
      <w:rPr>
        <w:sz w:val="20"/>
        <w:szCs w:val="20"/>
      </w:rPr>
      <w:instrText xml:space="preserve"> NUMPAGES </w:instrText>
    </w:r>
    <w:r w:rsidR="00D41FC2" w:rsidRPr="00CB5956">
      <w:rPr>
        <w:sz w:val="20"/>
        <w:szCs w:val="20"/>
      </w:rPr>
      <w:fldChar w:fldCharType="separate"/>
    </w:r>
    <w:r w:rsidR="00B930D2">
      <w:rPr>
        <w:noProof/>
        <w:sz w:val="20"/>
        <w:szCs w:val="20"/>
      </w:rPr>
      <w:t>12</w:t>
    </w:r>
    <w:r w:rsidR="00D41FC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Pr="00CB5956" w:rsidRDefault="0067754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1574D">
      <w:rPr>
        <w:sz w:val="20"/>
        <w:szCs w:val="20"/>
      </w:rPr>
      <w:t>7</w:t>
    </w:r>
    <w:r w:rsidRPr="00CB5956">
      <w:rPr>
        <w:sz w:val="20"/>
        <w:szCs w:val="20"/>
      </w:rPr>
      <w:tab/>
      <w:t xml:space="preserve">Page </w:t>
    </w:r>
    <w:r w:rsidR="00D41FC2" w:rsidRPr="00CB5956">
      <w:rPr>
        <w:sz w:val="20"/>
        <w:szCs w:val="20"/>
      </w:rPr>
      <w:fldChar w:fldCharType="begin"/>
    </w:r>
    <w:r w:rsidRPr="00CB5956">
      <w:rPr>
        <w:sz w:val="20"/>
        <w:szCs w:val="20"/>
      </w:rPr>
      <w:instrText xml:space="preserve"> PAGE </w:instrText>
    </w:r>
    <w:r w:rsidR="00D41FC2" w:rsidRPr="00CB5956">
      <w:rPr>
        <w:sz w:val="20"/>
        <w:szCs w:val="20"/>
      </w:rPr>
      <w:fldChar w:fldCharType="separate"/>
    </w:r>
    <w:r w:rsidR="00B930D2">
      <w:rPr>
        <w:noProof/>
        <w:sz w:val="20"/>
        <w:szCs w:val="20"/>
      </w:rPr>
      <w:t>1</w:t>
    </w:r>
    <w:r w:rsidR="00D41FC2" w:rsidRPr="00CB5956">
      <w:rPr>
        <w:sz w:val="20"/>
        <w:szCs w:val="20"/>
      </w:rPr>
      <w:fldChar w:fldCharType="end"/>
    </w:r>
    <w:r w:rsidRPr="00CB5956">
      <w:rPr>
        <w:sz w:val="20"/>
        <w:szCs w:val="20"/>
      </w:rPr>
      <w:t xml:space="preserve"> of </w:t>
    </w:r>
    <w:r w:rsidR="00D41FC2" w:rsidRPr="00CB5956">
      <w:rPr>
        <w:sz w:val="20"/>
        <w:szCs w:val="20"/>
      </w:rPr>
      <w:fldChar w:fldCharType="begin"/>
    </w:r>
    <w:r w:rsidRPr="00CB5956">
      <w:rPr>
        <w:sz w:val="20"/>
        <w:szCs w:val="20"/>
      </w:rPr>
      <w:instrText xml:space="preserve"> NUMPAGES </w:instrText>
    </w:r>
    <w:r w:rsidR="00D41FC2" w:rsidRPr="00CB5956">
      <w:rPr>
        <w:sz w:val="20"/>
        <w:szCs w:val="20"/>
      </w:rPr>
      <w:fldChar w:fldCharType="separate"/>
    </w:r>
    <w:r w:rsidR="00B930D2">
      <w:rPr>
        <w:noProof/>
        <w:sz w:val="20"/>
        <w:szCs w:val="20"/>
      </w:rPr>
      <w:t>1</w:t>
    </w:r>
    <w:r w:rsidR="00D41FC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Default="00677549" w:rsidP="007A69F2">
    <w:pPr>
      <w:pStyle w:val="Footer"/>
      <w:tabs>
        <w:tab w:val="clear" w:pos="4513"/>
        <w:tab w:val="clear" w:pos="9026"/>
        <w:tab w:val="right" w:pos="13892"/>
      </w:tabs>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E4F02">
      <w:rPr>
        <w:sz w:val="20"/>
        <w:szCs w:val="20"/>
      </w:rPr>
      <w:t>7</w:t>
    </w:r>
    <w:r w:rsidRPr="006C5D0E">
      <w:rPr>
        <w:color w:val="808080"/>
        <w:sz w:val="20"/>
        <w:szCs w:val="20"/>
      </w:rPr>
      <w:tab/>
      <w:t xml:space="preserve">Page </w:t>
    </w:r>
    <w:r w:rsidR="00D41FC2" w:rsidRPr="006C5D0E">
      <w:rPr>
        <w:color w:val="808080"/>
        <w:sz w:val="20"/>
        <w:szCs w:val="20"/>
      </w:rPr>
      <w:fldChar w:fldCharType="begin"/>
    </w:r>
    <w:r w:rsidRPr="006C5D0E">
      <w:rPr>
        <w:color w:val="808080"/>
        <w:sz w:val="20"/>
        <w:szCs w:val="20"/>
      </w:rPr>
      <w:instrText xml:space="preserve"> PAGE </w:instrText>
    </w:r>
    <w:r w:rsidR="00D41FC2" w:rsidRPr="006C5D0E">
      <w:rPr>
        <w:color w:val="808080"/>
        <w:sz w:val="20"/>
        <w:szCs w:val="20"/>
      </w:rPr>
      <w:fldChar w:fldCharType="separate"/>
    </w:r>
    <w:r w:rsidR="00B930D2">
      <w:rPr>
        <w:noProof/>
        <w:color w:val="808080"/>
        <w:sz w:val="20"/>
        <w:szCs w:val="20"/>
      </w:rPr>
      <w:t>12</w:t>
    </w:r>
    <w:r w:rsidR="00D41FC2" w:rsidRPr="006C5D0E">
      <w:rPr>
        <w:color w:val="808080"/>
        <w:sz w:val="20"/>
        <w:szCs w:val="20"/>
      </w:rPr>
      <w:fldChar w:fldCharType="end"/>
    </w:r>
    <w:r w:rsidRPr="006C5D0E">
      <w:rPr>
        <w:color w:val="808080"/>
        <w:sz w:val="20"/>
        <w:szCs w:val="20"/>
      </w:rPr>
      <w:t xml:space="preserve"> of </w:t>
    </w:r>
    <w:r w:rsidR="00D41FC2" w:rsidRPr="006C5D0E">
      <w:rPr>
        <w:color w:val="808080"/>
        <w:sz w:val="20"/>
        <w:szCs w:val="20"/>
      </w:rPr>
      <w:fldChar w:fldCharType="begin"/>
    </w:r>
    <w:r w:rsidRPr="006C5D0E">
      <w:rPr>
        <w:color w:val="808080"/>
        <w:sz w:val="20"/>
        <w:szCs w:val="20"/>
      </w:rPr>
      <w:instrText xml:space="preserve"> NUMPAGES </w:instrText>
    </w:r>
    <w:r w:rsidR="00D41FC2" w:rsidRPr="006C5D0E">
      <w:rPr>
        <w:color w:val="808080"/>
        <w:sz w:val="20"/>
        <w:szCs w:val="20"/>
      </w:rPr>
      <w:fldChar w:fldCharType="separate"/>
    </w:r>
    <w:r w:rsidR="00B930D2">
      <w:rPr>
        <w:noProof/>
        <w:color w:val="808080"/>
        <w:sz w:val="20"/>
        <w:szCs w:val="20"/>
      </w:rPr>
      <w:t>12</w:t>
    </w:r>
    <w:r w:rsidR="00D41FC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08" w:rsidRDefault="00682408" w:rsidP="006C5D0E">
      <w:pPr>
        <w:spacing w:before="0" w:after="0"/>
      </w:pPr>
      <w:r>
        <w:separator/>
      </w:r>
    </w:p>
  </w:footnote>
  <w:footnote w:type="continuationSeparator" w:id="0">
    <w:p w:rsidR="00682408" w:rsidRDefault="0068240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Pr="00E053F6" w:rsidRDefault="0067754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 v2</w:t>
        </w:r>
      </w:sdtContent>
    </w:sdt>
    <w:r w:rsidRPr="00E053F6">
      <w:rPr>
        <w:sz w:val="20"/>
        <w:szCs w:val="20"/>
      </w:rPr>
      <w:t xml:space="preserve"> – </w:t>
    </w:r>
    <w:r>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677549" w:rsidRPr="00E053F6" w:rsidRDefault="00677549">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77549" w:rsidRPr="00E053F6" w:rsidRDefault="0067754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Default="00B023CB">
    <w:pPr>
      <w:pStyle w:val="Header"/>
    </w:pPr>
    <w:r w:rsidRPr="00B023CB">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9" w:rsidRPr="00E053F6" w:rsidRDefault="0067754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Pr>
        <w:sz w:val="20"/>
        <w:szCs w:val="20"/>
      </w:rPr>
      <w:t xml:space="preserve">Vocational Pathway: </w:t>
    </w:r>
    <w:r>
      <w:rPr>
        <w:rStyle w:val="Style6"/>
      </w:rPr>
      <w:t>class</w:t>
    </w:r>
    <w:r>
      <w:rPr>
        <w:sz w:val="20"/>
        <w:szCs w:val="20"/>
      </w:rPr>
      <w:t xml:space="preserve"> </w:t>
    </w:r>
  </w:p>
  <w:p w:rsidR="00677549" w:rsidRPr="00E053F6" w:rsidRDefault="0067754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77549" w:rsidRDefault="00677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8CBC99C0"/>
    <w:lvl w:ilvl="0">
      <w:start w:val="1"/>
      <w:numFmt w:val="decimal"/>
      <w:pStyle w:val="VPBodyNumbering"/>
      <w:lvlText w:val="%1."/>
      <w:lvlJc w:val="left"/>
      <w:pPr>
        <w:tabs>
          <w:tab w:val="num" w:pos="357"/>
        </w:tabs>
        <w:ind w:left="360" w:hanging="360"/>
      </w:pPr>
      <w:rPr>
        <w:rFonts w:ascii="Calibri" w:hAnsi="Calibri" w:hint="default"/>
        <w:b w:val="0"/>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2CA56C8E"/>
    <w:multiLevelType w:val="multilevel"/>
    <w:tmpl w:val="8946C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78024420"/>
    <w:multiLevelType w:val="hybridMultilevel"/>
    <w:tmpl w:val="A8D43E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D66461"/>
    <w:rsid w:val="00004D6D"/>
    <w:rsid w:val="00004FE5"/>
    <w:rsid w:val="00011363"/>
    <w:rsid w:val="000147CD"/>
    <w:rsid w:val="000151E5"/>
    <w:rsid w:val="00017C09"/>
    <w:rsid w:val="000258C8"/>
    <w:rsid w:val="00027FC5"/>
    <w:rsid w:val="0003223B"/>
    <w:rsid w:val="00041410"/>
    <w:rsid w:val="00043416"/>
    <w:rsid w:val="000447CE"/>
    <w:rsid w:val="00044DF1"/>
    <w:rsid w:val="00046059"/>
    <w:rsid w:val="000460E1"/>
    <w:rsid w:val="000467D4"/>
    <w:rsid w:val="00046B36"/>
    <w:rsid w:val="00046F9A"/>
    <w:rsid w:val="000478E4"/>
    <w:rsid w:val="00047E2A"/>
    <w:rsid w:val="000570E0"/>
    <w:rsid w:val="00057392"/>
    <w:rsid w:val="000602BD"/>
    <w:rsid w:val="00060F4C"/>
    <w:rsid w:val="00064DE2"/>
    <w:rsid w:val="00070F0B"/>
    <w:rsid w:val="0007554D"/>
    <w:rsid w:val="000758B4"/>
    <w:rsid w:val="000807E7"/>
    <w:rsid w:val="00081BBC"/>
    <w:rsid w:val="000823A7"/>
    <w:rsid w:val="000849F5"/>
    <w:rsid w:val="00090387"/>
    <w:rsid w:val="000921BE"/>
    <w:rsid w:val="00092D31"/>
    <w:rsid w:val="00094571"/>
    <w:rsid w:val="00095904"/>
    <w:rsid w:val="00095E4B"/>
    <w:rsid w:val="000A1299"/>
    <w:rsid w:val="000A2C90"/>
    <w:rsid w:val="000A3FCF"/>
    <w:rsid w:val="000A4B0E"/>
    <w:rsid w:val="000A5C62"/>
    <w:rsid w:val="000A7609"/>
    <w:rsid w:val="000A7F13"/>
    <w:rsid w:val="000B1FCE"/>
    <w:rsid w:val="000B2B06"/>
    <w:rsid w:val="000C2E2F"/>
    <w:rsid w:val="000C4EB1"/>
    <w:rsid w:val="000C5FF7"/>
    <w:rsid w:val="000C7ED3"/>
    <w:rsid w:val="000D09A0"/>
    <w:rsid w:val="000D1B0E"/>
    <w:rsid w:val="000D2EBA"/>
    <w:rsid w:val="000D39F9"/>
    <w:rsid w:val="000D48E8"/>
    <w:rsid w:val="000D5BCA"/>
    <w:rsid w:val="000E4CDD"/>
    <w:rsid w:val="000F1A0F"/>
    <w:rsid w:val="000F6006"/>
    <w:rsid w:val="00100CC1"/>
    <w:rsid w:val="00112223"/>
    <w:rsid w:val="001137BD"/>
    <w:rsid w:val="001162C7"/>
    <w:rsid w:val="00120506"/>
    <w:rsid w:val="00122003"/>
    <w:rsid w:val="00122105"/>
    <w:rsid w:val="00122C84"/>
    <w:rsid w:val="00122F6E"/>
    <w:rsid w:val="00125897"/>
    <w:rsid w:val="0012604E"/>
    <w:rsid w:val="00126BFC"/>
    <w:rsid w:val="00140455"/>
    <w:rsid w:val="00140FA7"/>
    <w:rsid w:val="00147815"/>
    <w:rsid w:val="00150EAB"/>
    <w:rsid w:val="00155329"/>
    <w:rsid w:val="001578C7"/>
    <w:rsid w:val="0016043D"/>
    <w:rsid w:val="0016202D"/>
    <w:rsid w:val="00163DCF"/>
    <w:rsid w:val="001729AB"/>
    <w:rsid w:val="001760DA"/>
    <w:rsid w:val="001872E5"/>
    <w:rsid w:val="00187EC2"/>
    <w:rsid w:val="00194055"/>
    <w:rsid w:val="00194313"/>
    <w:rsid w:val="00197E3F"/>
    <w:rsid w:val="001A37A7"/>
    <w:rsid w:val="001A56BA"/>
    <w:rsid w:val="001B0EF6"/>
    <w:rsid w:val="001B6DE1"/>
    <w:rsid w:val="001C04A8"/>
    <w:rsid w:val="001C1E38"/>
    <w:rsid w:val="001C29D2"/>
    <w:rsid w:val="001C62F4"/>
    <w:rsid w:val="001C7D48"/>
    <w:rsid w:val="001D19F4"/>
    <w:rsid w:val="001D51FE"/>
    <w:rsid w:val="001D66A5"/>
    <w:rsid w:val="001D6F1B"/>
    <w:rsid w:val="001D79A3"/>
    <w:rsid w:val="001E0FF1"/>
    <w:rsid w:val="001E1301"/>
    <w:rsid w:val="001E1BCB"/>
    <w:rsid w:val="001E31EE"/>
    <w:rsid w:val="001E3F53"/>
    <w:rsid w:val="001E521E"/>
    <w:rsid w:val="001F25D4"/>
    <w:rsid w:val="001F4B19"/>
    <w:rsid w:val="001F515B"/>
    <w:rsid w:val="001F5A2A"/>
    <w:rsid w:val="001F7A9B"/>
    <w:rsid w:val="00202445"/>
    <w:rsid w:val="0020313D"/>
    <w:rsid w:val="00203315"/>
    <w:rsid w:val="00210DB9"/>
    <w:rsid w:val="00212271"/>
    <w:rsid w:val="002146D2"/>
    <w:rsid w:val="00223F14"/>
    <w:rsid w:val="00225125"/>
    <w:rsid w:val="002261EF"/>
    <w:rsid w:val="00226B18"/>
    <w:rsid w:val="00235ED9"/>
    <w:rsid w:val="00235FD7"/>
    <w:rsid w:val="0024187A"/>
    <w:rsid w:val="00243B61"/>
    <w:rsid w:val="00246EC0"/>
    <w:rsid w:val="00247393"/>
    <w:rsid w:val="00252265"/>
    <w:rsid w:val="00255DF0"/>
    <w:rsid w:val="00256CA2"/>
    <w:rsid w:val="00264A52"/>
    <w:rsid w:val="00265793"/>
    <w:rsid w:val="00266124"/>
    <w:rsid w:val="00277559"/>
    <w:rsid w:val="00293E77"/>
    <w:rsid w:val="00294D8C"/>
    <w:rsid w:val="00295B6C"/>
    <w:rsid w:val="002A0544"/>
    <w:rsid w:val="002A0559"/>
    <w:rsid w:val="002A1034"/>
    <w:rsid w:val="002A126D"/>
    <w:rsid w:val="002A19F6"/>
    <w:rsid w:val="002A4AD8"/>
    <w:rsid w:val="002B4ADF"/>
    <w:rsid w:val="002B7AA3"/>
    <w:rsid w:val="002C35DC"/>
    <w:rsid w:val="002D03D8"/>
    <w:rsid w:val="002D0805"/>
    <w:rsid w:val="002D0A92"/>
    <w:rsid w:val="002D10F0"/>
    <w:rsid w:val="002D45CD"/>
    <w:rsid w:val="002D60A0"/>
    <w:rsid w:val="002E2753"/>
    <w:rsid w:val="002E5928"/>
    <w:rsid w:val="002E7B11"/>
    <w:rsid w:val="002F178F"/>
    <w:rsid w:val="002F1855"/>
    <w:rsid w:val="002F2873"/>
    <w:rsid w:val="002F3793"/>
    <w:rsid w:val="002F7200"/>
    <w:rsid w:val="003001E5"/>
    <w:rsid w:val="003007B0"/>
    <w:rsid w:val="003067CC"/>
    <w:rsid w:val="00307C3F"/>
    <w:rsid w:val="00313D53"/>
    <w:rsid w:val="003211B0"/>
    <w:rsid w:val="003304A5"/>
    <w:rsid w:val="00330B61"/>
    <w:rsid w:val="003341BF"/>
    <w:rsid w:val="0033425C"/>
    <w:rsid w:val="00336BA9"/>
    <w:rsid w:val="00347230"/>
    <w:rsid w:val="0036050F"/>
    <w:rsid w:val="003609DC"/>
    <w:rsid w:val="003622E3"/>
    <w:rsid w:val="0036451D"/>
    <w:rsid w:val="0036540D"/>
    <w:rsid w:val="003663A9"/>
    <w:rsid w:val="003737BF"/>
    <w:rsid w:val="00373D18"/>
    <w:rsid w:val="00375AFB"/>
    <w:rsid w:val="003805FF"/>
    <w:rsid w:val="00380E39"/>
    <w:rsid w:val="00381ACE"/>
    <w:rsid w:val="00382DCD"/>
    <w:rsid w:val="003847EA"/>
    <w:rsid w:val="00385226"/>
    <w:rsid w:val="003919D8"/>
    <w:rsid w:val="00393DED"/>
    <w:rsid w:val="00397314"/>
    <w:rsid w:val="003A3097"/>
    <w:rsid w:val="003A6B72"/>
    <w:rsid w:val="003A6F4F"/>
    <w:rsid w:val="003A7FEA"/>
    <w:rsid w:val="003B1F2A"/>
    <w:rsid w:val="003B2E13"/>
    <w:rsid w:val="003B3B2C"/>
    <w:rsid w:val="003B5208"/>
    <w:rsid w:val="003C171F"/>
    <w:rsid w:val="003C7DDF"/>
    <w:rsid w:val="003D169A"/>
    <w:rsid w:val="003D30DC"/>
    <w:rsid w:val="003D31CF"/>
    <w:rsid w:val="003D5785"/>
    <w:rsid w:val="003D6F1D"/>
    <w:rsid w:val="003E2353"/>
    <w:rsid w:val="003E6481"/>
    <w:rsid w:val="003E653C"/>
    <w:rsid w:val="003E7B4D"/>
    <w:rsid w:val="003F0250"/>
    <w:rsid w:val="003F0E7F"/>
    <w:rsid w:val="003F1638"/>
    <w:rsid w:val="003F5B04"/>
    <w:rsid w:val="00402DFF"/>
    <w:rsid w:val="0040348F"/>
    <w:rsid w:val="00405ECA"/>
    <w:rsid w:val="00406337"/>
    <w:rsid w:val="004076D8"/>
    <w:rsid w:val="004079F7"/>
    <w:rsid w:val="004121A2"/>
    <w:rsid w:val="004153A7"/>
    <w:rsid w:val="0041574D"/>
    <w:rsid w:val="004160BB"/>
    <w:rsid w:val="00417669"/>
    <w:rsid w:val="00423028"/>
    <w:rsid w:val="00425735"/>
    <w:rsid w:val="0043647F"/>
    <w:rsid w:val="00447032"/>
    <w:rsid w:val="0045223F"/>
    <w:rsid w:val="0045319E"/>
    <w:rsid w:val="004563B8"/>
    <w:rsid w:val="004633D9"/>
    <w:rsid w:val="00463832"/>
    <w:rsid w:val="004648F0"/>
    <w:rsid w:val="004652FD"/>
    <w:rsid w:val="004730B7"/>
    <w:rsid w:val="00481229"/>
    <w:rsid w:val="0048386B"/>
    <w:rsid w:val="004855CB"/>
    <w:rsid w:val="00485F67"/>
    <w:rsid w:val="004946A1"/>
    <w:rsid w:val="004A3684"/>
    <w:rsid w:val="004B5589"/>
    <w:rsid w:val="004B6469"/>
    <w:rsid w:val="004C19A5"/>
    <w:rsid w:val="004C1B35"/>
    <w:rsid w:val="004C3F5B"/>
    <w:rsid w:val="004C707F"/>
    <w:rsid w:val="004D4FAF"/>
    <w:rsid w:val="004D736C"/>
    <w:rsid w:val="004E14EE"/>
    <w:rsid w:val="004E5A1C"/>
    <w:rsid w:val="004E6066"/>
    <w:rsid w:val="004E63A2"/>
    <w:rsid w:val="004E6526"/>
    <w:rsid w:val="004F0DE7"/>
    <w:rsid w:val="004F3B72"/>
    <w:rsid w:val="004F649E"/>
    <w:rsid w:val="004F6860"/>
    <w:rsid w:val="005020B5"/>
    <w:rsid w:val="00503A8B"/>
    <w:rsid w:val="00504965"/>
    <w:rsid w:val="005056FB"/>
    <w:rsid w:val="00505E2E"/>
    <w:rsid w:val="0051012F"/>
    <w:rsid w:val="005115B8"/>
    <w:rsid w:val="005125B5"/>
    <w:rsid w:val="00515294"/>
    <w:rsid w:val="00515521"/>
    <w:rsid w:val="00516278"/>
    <w:rsid w:val="00516572"/>
    <w:rsid w:val="005165DF"/>
    <w:rsid w:val="00521212"/>
    <w:rsid w:val="005225E1"/>
    <w:rsid w:val="00523C00"/>
    <w:rsid w:val="00524BDC"/>
    <w:rsid w:val="005266AB"/>
    <w:rsid w:val="0052741D"/>
    <w:rsid w:val="00531987"/>
    <w:rsid w:val="00532483"/>
    <w:rsid w:val="00532E6A"/>
    <w:rsid w:val="00535521"/>
    <w:rsid w:val="00536BC7"/>
    <w:rsid w:val="005453C0"/>
    <w:rsid w:val="00546DE1"/>
    <w:rsid w:val="00553912"/>
    <w:rsid w:val="005607A2"/>
    <w:rsid w:val="00567F19"/>
    <w:rsid w:val="00570DAC"/>
    <w:rsid w:val="0057283F"/>
    <w:rsid w:val="00576E24"/>
    <w:rsid w:val="00577D5B"/>
    <w:rsid w:val="00580E3F"/>
    <w:rsid w:val="00587931"/>
    <w:rsid w:val="00591886"/>
    <w:rsid w:val="00595628"/>
    <w:rsid w:val="005A1A5E"/>
    <w:rsid w:val="005A26CB"/>
    <w:rsid w:val="005A3DD0"/>
    <w:rsid w:val="005A4997"/>
    <w:rsid w:val="005B05BA"/>
    <w:rsid w:val="005B3410"/>
    <w:rsid w:val="005B7AED"/>
    <w:rsid w:val="005C0233"/>
    <w:rsid w:val="005C2CB7"/>
    <w:rsid w:val="005C3132"/>
    <w:rsid w:val="005D4AF1"/>
    <w:rsid w:val="005F0895"/>
    <w:rsid w:val="005F11F7"/>
    <w:rsid w:val="005F791C"/>
    <w:rsid w:val="005F7B2D"/>
    <w:rsid w:val="0060187F"/>
    <w:rsid w:val="006045FA"/>
    <w:rsid w:val="00604F41"/>
    <w:rsid w:val="006121FB"/>
    <w:rsid w:val="00613666"/>
    <w:rsid w:val="006145D6"/>
    <w:rsid w:val="006147F0"/>
    <w:rsid w:val="0061557E"/>
    <w:rsid w:val="00616551"/>
    <w:rsid w:val="00622AB9"/>
    <w:rsid w:val="0062346F"/>
    <w:rsid w:val="00625A81"/>
    <w:rsid w:val="00627392"/>
    <w:rsid w:val="006319EE"/>
    <w:rsid w:val="00633A39"/>
    <w:rsid w:val="00633BF2"/>
    <w:rsid w:val="006347C7"/>
    <w:rsid w:val="00635C88"/>
    <w:rsid w:val="006365C4"/>
    <w:rsid w:val="00642B78"/>
    <w:rsid w:val="006436FC"/>
    <w:rsid w:val="00643C52"/>
    <w:rsid w:val="00647628"/>
    <w:rsid w:val="006541D9"/>
    <w:rsid w:val="00654BC0"/>
    <w:rsid w:val="00654E59"/>
    <w:rsid w:val="00656F4A"/>
    <w:rsid w:val="0066105B"/>
    <w:rsid w:val="00661D80"/>
    <w:rsid w:val="00672689"/>
    <w:rsid w:val="006730C5"/>
    <w:rsid w:val="0067519B"/>
    <w:rsid w:val="00677549"/>
    <w:rsid w:val="00682408"/>
    <w:rsid w:val="00682422"/>
    <w:rsid w:val="00682548"/>
    <w:rsid w:val="00682A63"/>
    <w:rsid w:val="006847BA"/>
    <w:rsid w:val="006854BE"/>
    <w:rsid w:val="00687234"/>
    <w:rsid w:val="00687F34"/>
    <w:rsid w:val="00691DDE"/>
    <w:rsid w:val="006936B3"/>
    <w:rsid w:val="00693B35"/>
    <w:rsid w:val="00694990"/>
    <w:rsid w:val="006A4E78"/>
    <w:rsid w:val="006A5AD9"/>
    <w:rsid w:val="006A6F07"/>
    <w:rsid w:val="006B085F"/>
    <w:rsid w:val="006B4623"/>
    <w:rsid w:val="006B5100"/>
    <w:rsid w:val="006B625E"/>
    <w:rsid w:val="006B74B5"/>
    <w:rsid w:val="006C0A3C"/>
    <w:rsid w:val="006C4385"/>
    <w:rsid w:val="006C5C65"/>
    <w:rsid w:val="006C5D0E"/>
    <w:rsid w:val="006C5D9A"/>
    <w:rsid w:val="006D2DE6"/>
    <w:rsid w:val="006E3301"/>
    <w:rsid w:val="006E6DAB"/>
    <w:rsid w:val="006E770C"/>
    <w:rsid w:val="006E7B8E"/>
    <w:rsid w:val="006E7BF8"/>
    <w:rsid w:val="006F0A7F"/>
    <w:rsid w:val="006F28A4"/>
    <w:rsid w:val="006F5644"/>
    <w:rsid w:val="006F66D2"/>
    <w:rsid w:val="006F74B0"/>
    <w:rsid w:val="007022E9"/>
    <w:rsid w:val="007027C1"/>
    <w:rsid w:val="00704FCE"/>
    <w:rsid w:val="007050E7"/>
    <w:rsid w:val="00706B2C"/>
    <w:rsid w:val="00707A70"/>
    <w:rsid w:val="00720D94"/>
    <w:rsid w:val="00724E3D"/>
    <w:rsid w:val="00731D09"/>
    <w:rsid w:val="00734175"/>
    <w:rsid w:val="00734938"/>
    <w:rsid w:val="007378B9"/>
    <w:rsid w:val="0073794F"/>
    <w:rsid w:val="007415F1"/>
    <w:rsid w:val="00741671"/>
    <w:rsid w:val="007435B6"/>
    <w:rsid w:val="00747A87"/>
    <w:rsid w:val="00752C35"/>
    <w:rsid w:val="007534F7"/>
    <w:rsid w:val="00753675"/>
    <w:rsid w:val="00756254"/>
    <w:rsid w:val="00756469"/>
    <w:rsid w:val="00756A16"/>
    <w:rsid w:val="00765B24"/>
    <w:rsid w:val="00770BBF"/>
    <w:rsid w:val="00770EAE"/>
    <w:rsid w:val="00772D31"/>
    <w:rsid w:val="007749E6"/>
    <w:rsid w:val="00777DC7"/>
    <w:rsid w:val="0078270C"/>
    <w:rsid w:val="00784257"/>
    <w:rsid w:val="00785751"/>
    <w:rsid w:val="00792CE6"/>
    <w:rsid w:val="00795A28"/>
    <w:rsid w:val="00795ECF"/>
    <w:rsid w:val="007962F9"/>
    <w:rsid w:val="007A036F"/>
    <w:rsid w:val="007A5173"/>
    <w:rsid w:val="007A69F2"/>
    <w:rsid w:val="007A739E"/>
    <w:rsid w:val="007A7DAF"/>
    <w:rsid w:val="007B0E92"/>
    <w:rsid w:val="007B200F"/>
    <w:rsid w:val="007B36AA"/>
    <w:rsid w:val="007B3851"/>
    <w:rsid w:val="007B4A95"/>
    <w:rsid w:val="007B5483"/>
    <w:rsid w:val="007C04F4"/>
    <w:rsid w:val="007C24A6"/>
    <w:rsid w:val="007C4965"/>
    <w:rsid w:val="007C5C26"/>
    <w:rsid w:val="007C7D07"/>
    <w:rsid w:val="007D29E1"/>
    <w:rsid w:val="007D4BF7"/>
    <w:rsid w:val="007D672C"/>
    <w:rsid w:val="007E15BF"/>
    <w:rsid w:val="007E53CE"/>
    <w:rsid w:val="007F08F8"/>
    <w:rsid w:val="007F13F6"/>
    <w:rsid w:val="007F5CCF"/>
    <w:rsid w:val="007F5F73"/>
    <w:rsid w:val="00801E57"/>
    <w:rsid w:val="00803882"/>
    <w:rsid w:val="00805571"/>
    <w:rsid w:val="00806DFC"/>
    <w:rsid w:val="00810455"/>
    <w:rsid w:val="00811D80"/>
    <w:rsid w:val="0081614A"/>
    <w:rsid w:val="0081724F"/>
    <w:rsid w:val="00823836"/>
    <w:rsid w:val="00825A23"/>
    <w:rsid w:val="0082757D"/>
    <w:rsid w:val="00833535"/>
    <w:rsid w:val="00833A52"/>
    <w:rsid w:val="00834FC1"/>
    <w:rsid w:val="008351E2"/>
    <w:rsid w:val="00836C2B"/>
    <w:rsid w:val="0084026C"/>
    <w:rsid w:val="008403F2"/>
    <w:rsid w:val="00843C22"/>
    <w:rsid w:val="00845981"/>
    <w:rsid w:val="008518BA"/>
    <w:rsid w:val="00851A16"/>
    <w:rsid w:val="00851D60"/>
    <w:rsid w:val="00856357"/>
    <w:rsid w:val="008568B5"/>
    <w:rsid w:val="00862802"/>
    <w:rsid w:val="00862A09"/>
    <w:rsid w:val="00863DAA"/>
    <w:rsid w:val="008803C5"/>
    <w:rsid w:val="00882280"/>
    <w:rsid w:val="008852F0"/>
    <w:rsid w:val="00891D8C"/>
    <w:rsid w:val="00892B3E"/>
    <w:rsid w:val="0089583A"/>
    <w:rsid w:val="00897737"/>
    <w:rsid w:val="008A2212"/>
    <w:rsid w:val="008A3397"/>
    <w:rsid w:val="008A4D0D"/>
    <w:rsid w:val="008A6B62"/>
    <w:rsid w:val="008B0C75"/>
    <w:rsid w:val="008B0D8B"/>
    <w:rsid w:val="008B6980"/>
    <w:rsid w:val="008C10B1"/>
    <w:rsid w:val="008C1BFD"/>
    <w:rsid w:val="008C2A6D"/>
    <w:rsid w:val="008C2BA6"/>
    <w:rsid w:val="008C347B"/>
    <w:rsid w:val="008C5618"/>
    <w:rsid w:val="008D0ECA"/>
    <w:rsid w:val="008D4671"/>
    <w:rsid w:val="008D5192"/>
    <w:rsid w:val="008D7560"/>
    <w:rsid w:val="008E2F48"/>
    <w:rsid w:val="008E41A7"/>
    <w:rsid w:val="008E605E"/>
    <w:rsid w:val="008F0684"/>
    <w:rsid w:val="008F0E31"/>
    <w:rsid w:val="008F1E98"/>
    <w:rsid w:val="008F3DC9"/>
    <w:rsid w:val="008F4459"/>
    <w:rsid w:val="00901DA9"/>
    <w:rsid w:val="00906532"/>
    <w:rsid w:val="00906B29"/>
    <w:rsid w:val="00907D0B"/>
    <w:rsid w:val="00910FDF"/>
    <w:rsid w:val="00913D8B"/>
    <w:rsid w:val="00913DC3"/>
    <w:rsid w:val="00914638"/>
    <w:rsid w:val="009156F9"/>
    <w:rsid w:val="0092053C"/>
    <w:rsid w:val="00922DAB"/>
    <w:rsid w:val="009237FF"/>
    <w:rsid w:val="0092402F"/>
    <w:rsid w:val="0092408A"/>
    <w:rsid w:val="00925E47"/>
    <w:rsid w:val="009349B3"/>
    <w:rsid w:val="00941ADB"/>
    <w:rsid w:val="00942713"/>
    <w:rsid w:val="0094285F"/>
    <w:rsid w:val="00944BA4"/>
    <w:rsid w:val="00946758"/>
    <w:rsid w:val="00952428"/>
    <w:rsid w:val="009525E0"/>
    <w:rsid w:val="00963A5E"/>
    <w:rsid w:val="00971DED"/>
    <w:rsid w:val="009731F6"/>
    <w:rsid w:val="00974665"/>
    <w:rsid w:val="00976411"/>
    <w:rsid w:val="0098278A"/>
    <w:rsid w:val="00984773"/>
    <w:rsid w:val="00990F3A"/>
    <w:rsid w:val="00991E73"/>
    <w:rsid w:val="00994BE6"/>
    <w:rsid w:val="009A23B3"/>
    <w:rsid w:val="009A4473"/>
    <w:rsid w:val="009A709A"/>
    <w:rsid w:val="009B1E31"/>
    <w:rsid w:val="009C422E"/>
    <w:rsid w:val="009C598B"/>
    <w:rsid w:val="009C75AF"/>
    <w:rsid w:val="009C7854"/>
    <w:rsid w:val="009C7F64"/>
    <w:rsid w:val="009D0A80"/>
    <w:rsid w:val="009D321C"/>
    <w:rsid w:val="009D737C"/>
    <w:rsid w:val="009E0098"/>
    <w:rsid w:val="009E0EF4"/>
    <w:rsid w:val="009E1F4E"/>
    <w:rsid w:val="009E3D28"/>
    <w:rsid w:val="009E5273"/>
    <w:rsid w:val="009E7333"/>
    <w:rsid w:val="009F44DA"/>
    <w:rsid w:val="00A031C9"/>
    <w:rsid w:val="00A047D7"/>
    <w:rsid w:val="00A04ACE"/>
    <w:rsid w:val="00A11D3C"/>
    <w:rsid w:val="00A14C37"/>
    <w:rsid w:val="00A15E69"/>
    <w:rsid w:val="00A174F5"/>
    <w:rsid w:val="00A23DEA"/>
    <w:rsid w:val="00A2450D"/>
    <w:rsid w:val="00A268A9"/>
    <w:rsid w:val="00A325A6"/>
    <w:rsid w:val="00A36B48"/>
    <w:rsid w:val="00A36DB0"/>
    <w:rsid w:val="00A37BF5"/>
    <w:rsid w:val="00A428D8"/>
    <w:rsid w:val="00A4702D"/>
    <w:rsid w:val="00A4753C"/>
    <w:rsid w:val="00A4758B"/>
    <w:rsid w:val="00A502EE"/>
    <w:rsid w:val="00A52EDE"/>
    <w:rsid w:val="00A54A80"/>
    <w:rsid w:val="00A555FC"/>
    <w:rsid w:val="00A63C5E"/>
    <w:rsid w:val="00A66774"/>
    <w:rsid w:val="00A668C5"/>
    <w:rsid w:val="00A70E94"/>
    <w:rsid w:val="00A72545"/>
    <w:rsid w:val="00A73EB0"/>
    <w:rsid w:val="00A743BA"/>
    <w:rsid w:val="00A82064"/>
    <w:rsid w:val="00A86353"/>
    <w:rsid w:val="00A9250A"/>
    <w:rsid w:val="00A94E93"/>
    <w:rsid w:val="00A956FF"/>
    <w:rsid w:val="00AA27D3"/>
    <w:rsid w:val="00AA6C65"/>
    <w:rsid w:val="00AA7BBB"/>
    <w:rsid w:val="00AB2437"/>
    <w:rsid w:val="00AB2E27"/>
    <w:rsid w:val="00AC227B"/>
    <w:rsid w:val="00AC4B2E"/>
    <w:rsid w:val="00AC4D96"/>
    <w:rsid w:val="00AD4A49"/>
    <w:rsid w:val="00AD61D9"/>
    <w:rsid w:val="00AD6BD4"/>
    <w:rsid w:val="00AD6D2F"/>
    <w:rsid w:val="00AD7E75"/>
    <w:rsid w:val="00AE0005"/>
    <w:rsid w:val="00AE2E48"/>
    <w:rsid w:val="00AE46B3"/>
    <w:rsid w:val="00AF5E6D"/>
    <w:rsid w:val="00AF63FC"/>
    <w:rsid w:val="00B023CB"/>
    <w:rsid w:val="00B063BF"/>
    <w:rsid w:val="00B063FC"/>
    <w:rsid w:val="00B117BC"/>
    <w:rsid w:val="00B12508"/>
    <w:rsid w:val="00B12580"/>
    <w:rsid w:val="00B13BA4"/>
    <w:rsid w:val="00B1753B"/>
    <w:rsid w:val="00B2395F"/>
    <w:rsid w:val="00B24024"/>
    <w:rsid w:val="00B24DE2"/>
    <w:rsid w:val="00B2767A"/>
    <w:rsid w:val="00B320A2"/>
    <w:rsid w:val="00B44970"/>
    <w:rsid w:val="00B46088"/>
    <w:rsid w:val="00B460A9"/>
    <w:rsid w:val="00B4733B"/>
    <w:rsid w:val="00B53F81"/>
    <w:rsid w:val="00B5533E"/>
    <w:rsid w:val="00B6168E"/>
    <w:rsid w:val="00B64AB4"/>
    <w:rsid w:val="00B6658E"/>
    <w:rsid w:val="00B72D6E"/>
    <w:rsid w:val="00B743D8"/>
    <w:rsid w:val="00B74929"/>
    <w:rsid w:val="00B7546E"/>
    <w:rsid w:val="00B75F21"/>
    <w:rsid w:val="00B930D2"/>
    <w:rsid w:val="00B95AC8"/>
    <w:rsid w:val="00B95E1A"/>
    <w:rsid w:val="00B9612E"/>
    <w:rsid w:val="00B96E7F"/>
    <w:rsid w:val="00B9749B"/>
    <w:rsid w:val="00BA08C8"/>
    <w:rsid w:val="00BA614D"/>
    <w:rsid w:val="00BB3F6F"/>
    <w:rsid w:val="00BB5342"/>
    <w:rsid w:val="00BB69B4"/>
    <w:rsid w:val="00BC3F41"/>
    <w:rsid w:val="00BC458C"/>
    <w:rsid w:val="00BC48A9"/>
    <w:rsid w:val="00BC64D5"/>
    <w:rsid w:val="00BD011E"/>
    <w:rsid w:val="00BD2397"/>
    <w:rsid w:val="00BD48D7"/>
    <w:rsid w:val="00BD6EA0"/>
    <w:rsid w:val="00BD7BAE"/>
    <w:rsid w:val="00BE1084"/>
    <w:rsid w:val="00BE2073"/>
    <w:rsid w:val="00BE4F02"/>
    <w:rsid w:val="00BE5A28"/>
    <w:rsid w:val="00BE655D"/>
    <w:rsid w:val="00BE7368"/>
    <w:rsid w:val="00BE79BF"/>
    <w:rsid w:val="00BF3AA6"/>
    <w:rsid w:val="00C0164D"/>
    <w:rsid w:val="00C01715"/>
    <w:rsid w:val="00C02AA1"/>
    <w:rsid w:val="00C02EEF"/>
    <w:rsid w:val="00C0448D"/>
    <w:rsid w:val="00C05DE1"/>
    <w:rsid w:val="00C10094"/>
    <w:rsid w:val="00C1052C"/>
    <w:rsid w:val="00C1131B"/>
    <w:rsid w:val="00C15309"/>
    <w:rsid w:val="00C2253C"/>
    <w:rsid w:val="00C22B77"/>
    <w:rsid w:val="00C23CAC"/>
    <w:rsid w:val="00C25232"/>
    <w:rsid w:val="00C26B1D"/>
    <w:rsid w:val="00C46BA7"/>
    <w:rsid w:val="00C52DAF"/>
    <w:rsid w:val="00C57487"/>
    <w:rsid w:val="00C62253"/>
    <w:rsid w:val="00C64D7A"/>
    <w:rsid w:val="00C64E23"/>
    <w:rsid w:val="00C65238"/>
    <w:rsid w:val="00C65512"/>
    <w:rsid w:val="00C678D2"/>
    <w:rsid w:val="00C713AF"/>
    <w:rsid w:val="00C7380A"/>
    <w:rsid w:val="00C80332"/>
    <w:rsid w:val="00C8043C"/>
    <w:rsid w:val="00C82309"/>
    <w:rsid w:val="00C82C24"/>
    <w:rsid w:val="00C8381C"/>
    <w:rsid w:val="00C8724C"/>
    <w:rsid w:val="00C87E41"/>
    <w:rsid w:val="00C94553"/>
    <w:rsid w:val="00C94F2A"/>
    <w:rsid w:val="00C963A6"/>
    <w:rsid w:val="00CA18F2"/>
    <w:rsid w:val="00CA2937"/>
    <w:rsid w:val="00CA2AAC"/>
    <w:rsid w:val="00CA2EF3"/>
    <w:rsid w:val="00CA4F56"/>
    <w:rsid w:val="00CB1D3A"/>
    <w:rsid w:val="00CB5956"/>
    <w:rsid w:val="00CC0AFF"/>
    <w:rsid w:val="00CC1A25"/>
    <w:rsid w:val="00CC544E"/>
    <w:rsid w:val="00CD0831"/>
    <w:rsid w:val="00CD42F8"/>
    <w:rsid w:val="00CE0DA4"/>
    <w:rsid w:val="00CE1637"/>
    <w:rsid w:val="00CE1AA7"/>
    <w:rsid w:val="00CE6E72"/>
    <w:rsid w:val="00CE76E6"/>
    <w:rsid w:val="00CE79D1"/>
    <w:rsid w:val="00CE7B4F"/>
    <w:rsid w:val="00CF2EAF"/>
    <w:rsid w:val="00CF4324"/>
    <w:rsid w:val="00CF5602"/>
    <w:rsid w:val="00CF73D3"/>
    <w:rsid w:val="00D00125"/>
    <w:rsid w:val="00D04032"/>
    <w:rsid w:val="00D041FA"/>
    <w:rsid w:val="00D05613"/>
    <w:rsid w:val="00D11B8E"/>
    <w:rsid w:val="00D174EC"/>
    <w:rsid w:val="00D20914"/>
    <w:rsid w:val="00D22E97"/>
    <w:rsid w:val="00D23C21"/>
    <w:rsid w:val="00D26501"/>
    <w:rsid w:val="00D3073E"/>
    <w:rsid w:val="00D31018"/>
    <w:rsid w:val="00D32C8F"/>
    <w:rsid w:val="00D33006"/>
    <w:rsid w:val="00D41FC2"/>
    <w:rsid w:val="00D4235C"/>
    <w:rsid w:val="00D42AFF"/>
    <w:rsid w:val="00D452B6"/>
    <w:rsid w:val="00D453D2"/>
    <w:rsid w:val="00D47620"/>
    <w:rsid w:val="00D52774"/>
    <w:rsid w:val="00D532FF"/>
    <w:rsid w:val="00D548E8"/>
    <w:rsid w:val="00D55FDC"/>
    <w:rsid w:val="00D621D0"/>
    <w:rsid w:val="00D622A3"/>
    <w:rsid w:val="00D6312A"/>
    <w:rsid w:val="00D6349E"/>
    <w:rsid w:val="00D66461"/>
    <w:rsid w:val="00D76937"/>
    <w:rsid w:val="00D8138D"/>
    <w:rsid w:val="00D82CBC"/>
    <w:rsid w:val="00D83224"/>
    <w:rsid w:val="00D84B0C"/>
    <w:rsid w:val="00D85D6D"/>
    <w:rsid w:val="00D94DF1"/>
    <w:rsid w:val="00D96683"/>
    <w:rsid w:val="00D96702"/>
    <w:rsid w:val="00DA129D"/>
    <w:rsid w:val="00DA34B2"/>
    <w:rsid w:val="00DA7153"/>
    <w:rsid w:val="00DB0ED2"/>
    <w:rsid w:val="00DB1F94"/>
    <w:rsid w:val="00DB2D33"/>
    <w:rsid w:val="00DB2FB6"/>
    <w:rsid w:val="00DB3B5B"/>
    <w:rsid w:val="00DB3ED9"/>
    <w:rsid w:val="00DB6B99"/>
    <w:rsid w:val="00DB7266"/>
    <w:rsid w:val="00DC0A0F"/>
    <w:rsid w:val="00DC0F02"/>
    <w:rsid w:val="00DC3002"/>
    <w:rsid w:val="00DC4A3F"/>
    <w:rsid w:val="00DC6210"/>
    <w:rsid w:val="00DC7F78"/>
    <w:rsid w:val="00DD05C2"/>
    <w:rsid w:val="00DD23B2"/>
    <w:rsid w:val="00DD3D3D"/>
    <w:rsid w:val="00DD71E3"/>
    <w:rsid w:val="00DE05D8"/>
    <w:rsid w:val="00DE4BB9"/>
    <w:rsid w:val="00DE7482"/>
    <w:rsid w:val="00DF0F1C"/>
    <w:rsid w:val="00DF30CD"/>
    <w:rsid w:val="00E03730"/>
    <w:rsid w:val="00E04F8A"/>
    <w:rsid w:val="00E053F6"/>
    <w:rsid w:val="00E05984"/>
    <w:rsid w:val="00E0606E"/>
    <w:rsid w:val="00E10DF3"/>
    <w:rsid w:val="00E11D04"/>
    <w:rsid w:val="00E11DC8"/>
    <w:rsid w:val="00E1209A"/>
    <w:rsid w:val="00E13DAC"/>
    <w:rsid w:val="00E16475"/>
    <w:rsid w:val="00E1652E"/>
    <w:rsid w:val="00E262C5"/>
    <w:rsid w:val="00E262D5"/>
    <w:rsid w:val="00E26D63"/>
    <w:rsid w:val="00E27C9B"/>
    <w:rsid w:val="00E27EF0"/>
    <w:rsid w:val="00E32E7E"/>
    <w:rsid w:val="00E379FE"/>
    <w:rsid w:val="00E445F8"/>
    <w:rsid w:val="00E44EB3"/>
    <w:rsid w:val="00E465A9"/>
    <w:rsid w:val="00E540C6"/>
    <w:rsid w:val="00E544F4"/>
    <w:rsid w:val="00E54E78"/>
    <w:rsid w:val="00E56683"/>
    <w:rsid w:val="00E61047"/>
    <w:rsid w:val="00E6519A"/>
    <w:rsid w:val="00E65320"/>
    <w:rsid w:val="00E77710"/>
    <w:rsid w:val="00E77C4C"/>
    <w:rsid w:val="00E8205A"/>
    <w:rsid w:val="00E851A1"/>
    <w:rsid w:val="00E851AB"/>
    <w:rsid w:val="00E85F61"/>
    <w:rsid w:val="00E944DC"/>
    <w:rsid w:val="00E962AF"/>
    <w:rsid w:val="00EA3DD8"/>
    <w:rsid w:val="00EA5250"/>
    <w:rsid w:val="00EA5965"/>
    <w:rsid w:val="00EB2BCA"/>
    <w:rsid w:val="00EB2F82"/>
    <w:rsid w:val="00EB413A"/>
    <w:rsid w:val="00EB4B5B"/>
    <w:rsid w:val="00EB63AA"/>
    <w:rsid w:val="00EC0349"/>
    <w:rsid w:val="00EC1F79"/>
    <w:rsid w:val="00EC2009"/>
    <w:rsid w:val="00EC576B"/>
    <w:rsid w:val="00EC6D2E"/>
    <w:rsid w:val="00EC70B6"/>
    <w:rsid w:val="00ED012A"/>
    <w:rsid w:val="00ED01FA"/>
    <w:rsid w:val="00EE0C8B"/>
    <w:rsid w:val="00EE1B35"/>
    <w:rsid w:val="00EE2D63"/>
    <w:rsid w:val="00EE3773"/>
    <w:rsid w:val="00EE6E3B"/>
    <w:rsid w:val="00EF3F66"/>
    <w:rsid w:val="00F03124"/>
    <w:rsid w:val="00F036E7"/>
    <w:rsid w:val="00F03A61"/>
    <w:rsid w:val="00F05F17"/>
    <w:rsid w:val="00F0611E"/>
    <w:rsid w:val="00F20ADF"/>
    <w:rsid w:val="00F2108C"/>
    <w:rsid w:val="00F2466D"/>
    <w:rsid w:val="00F257F0"/>
    <w:rsid w:val="00F27C34"/>
    <w:rsid w:val="00F3113F"/>
    <w:rsid w:val="00F32372"/>
    <w:rsid w:val="00F34F7A"/>
    <w:rsid w:val="00F35980"/>
    <w:rsid w:val="00F42098"/>
    <w:rsid w:val="00F44044"/>
    <w:rsid w:val="00F4510B"/>
    <w:rsid w:val="00F475E5"/>
    <w:rsid w:val="00F521F8"/>
    <w:rsid w:val="00F56BFE"/>
    <w:rsid w:val="00F573E0"/>
    <w:rsid w:val="00F57CB0"/>
    <w:rsid w:val="00F6013E"/>
    <w:rsid w:val="00F60803"/>
    <w:rsid w:val="00F6222A"/>
    <w:rsid w:val="00F63B74"/>
    <w:rsid w:val="00F63BE7"/>
    <w:rsid w:val="00F70033"/>
    <w:rsid w:val="00F705FC"/>
    <w:rsid w:val="00F70715"/>
    <w:rsid w:val="00F74342"/>
    <w:rsid w:val="00F74EA0"/>
    <w:rsid w:val="00F81BC1"/>
    <w:rsid w:val="00F8455A"/>
    <w:rsid w:val="00F85E81"/>
    <w:rsid w:val="00F87093"/>
    <w:rsid w:val="00F913CD"/>
    <w:rsid w:val="00F91813"/>
    <w:rsid w:val="00F92DBA"/>
    <w:rsid w:val="00F93090"/>
    <w:rsid w:val="00F9710A"/>
    <w:rsid w:val="00FA0AFB"/>
    <w:rsid w:val="00FA2B40"/>
    <w:rsid w:val="00FA3488"/>
    <w:rsid w:val="00FA5765"/>
    <w:rsid w:val="00FA6E4D"/>
    <w:rsid w:val="00FA7B1B"/>
    <w:rsid w:val="00FB1987"/>
    <w:rsid w:val="00FB5CF1"/>
    <w:rsid w:val="00FC4810"/>
    <w:rsid w:val="00FC4C55"/>
    <w:rsid w:val="00FC603E"/>
    <w:rsid w:val="00FC69A6"/>
    <w:rsid w:val="00FD5B40"/>
    <w:rsid w:val="00FE2343"/>
    <w:rsid w:val="00FE33F6"/>
    <w:rsid w:val="00FE47A4"/>
    <w:rsid w:val="00FE7D30"/>
    <w:rsid w:val="00FF09E6"/>
    <w:rsid w:val="00FF1E53"/>
    <w:rsid w:val="00FF4FB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uiPriority="0"/>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F913CD"/>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rsid w:val="0045319E"/>
    <w:pPr>
      <w:numPr>
        <w:numId w:val="5"/>
      </w:numPr>
      <w:spacing w:before="80" w:after="80"/>
      <w:ind w:left="227" w:hanging="227"/>
    </w:pPr>
    <w:rPr>
      <w:rFonts w:ascii="Arial" w:eastAsia="Times New Roman" w:hAnsi="Arial"/>
      <w:color w:val="auto"/>
      <w:sz w:val="20"/>
      <w:szCs w:val="20"/>
      <w:lang w:eastAsia="en-NZ"/>
    </w:rPr>
  </w:style>
  <w:style w:type="character" w:styleId="FootnoteReference">
    <w:name w:val="footnote reference"/>
    <w:basedOn w:val="DefaultParagraphFont"/>
    <w:locked/>
    <w:rsid w:val="00F6013E"/>
    <w:rPr>
      <w:rFonts w:cs="Times New Roman"/>
      <w:vertAlign w:val="superscript"/>
    </w:rPr>
  </w:style>
  <w:style w:type="paragraph" w:styleId="CommentText">
    <w:name w:val="annotation text"/>
    <w:basedOn w:val="Normal"/>
    <w:link w:val="CommentTextChar"/>
    <w:uiPriority w:val="99"/>
    <w:semiHidden/>
    <w:unhideWhenUsed/>
    <w:locked/>
    <w:rsid w:val="00225125"/>
  </w:style>
  <w:style w:type="character" w:customStyle="1" w:styleId="CommentTextChar">
    <w:name w:val="Comment Text Char"/>
    <w:basedOn w:val="DefaultParagraphFont"/>
    <w:link w:val="CommentText"/>
    <w:uiPriority w:val="99"/>
    <w:semiHidden/>
    <w:rsid w:val="00225125"/>
    <w:rPr>
      <w:rFonts w:asciiTheme="minorHAnsi" w:hAnsiTheme="minorHAnsi"/>
      <w:color w:val="000000" w:themeColor="text1"/>
      <w:sz w:val="24"/>
      <w:szCs w:val="24"/>
      <w:lang w:eastAsia="en-US"/>
    </w:rPr>
  </w:style>
  <w:style w:type="paragraph" w:styleId="ListParagraph">
    <w:name w:val="List Paragraph"/>
    <w:basedOn w:val="Normal"/>
    <w:uiPriority w:val="34"/>
    <w:qFormat/>
    <w:locked/>
    <w:rsid w:val="00C8724C"/>
    <w:pPr>
      <w:ind w:left="720"/>
      <w:contextualSpacing/>
    </w:pPr>
  </w:style>
  <w:style w:type="paragraph" w:customStyle="1" w:styleId="NCEAtablehead">
    <w:name w:val="NCEA table head"/>
    <w:basedOn w:val="Normal"/>
    <w:rsid w:val="00F03A61"/>
    <w:pPr>
      <w:spacing w:before="60" w:after="60"/>
      <w:jc w:val="center"/>
    </w:pPr>
    <w:rPr>
      <w:rFonts w:ascii="Arial" w:eastAsia="Times New Roman" w:hAnsi="Arial" w:cs="Arial"/>
      <w:b/>
      <w:color w:val="auto"/>
      <w:sz w:val="20"/>
      <w:szCs w:val="22"/>
      <w:lang w:val="en-GB" w:eastAsia="en-NZ"/>
    </w:rPr>
  </w:style>
  <w:style w:type="paragraph" w:customStyle="1" w:styleId="Default">
    <w:name w:val="Default"/>
    <w:rsid w:val="00373D18"/>
    <w:pPr>
      <w:autoSpaceDE w:val="0"/>
      <w:autoSpaceDN w:val="0"/>
      <w:adjustRightInd w:val="0"/>
    </w:pPr>
    <w:rPr>
      <w:rFonts w:ascii="Arial" w:hAnsi="Arial" w:cs="Arial"/>
      <w:color w:val="000000"/>
      <w:sz w:val="24"/>
      <w:szCs w:val="24"/>
    </w:rPr>
  </w:style>
  <w:style w:type="paragraph" w:styleId="NoSpacing">
    <w:name w:val="No Spacing"/>
    <w:uiPriority w:val="1"/>
    <w:qFormat/>
    <w:locked/>
    <w:rsid w:val="0092053C"/>
    <w:rPr>
      <w:rFonts w:asciiTheme="minorHAnsi" w:eastAsiaTheme="minorHAnsi" w:hAnsiTheme="minorHAnsi" w:cstheme="minorBidi"/>
      <w:sz w:val="22"/>
      <w:szCs w:val="22"/>
      <w:lang w:eastAsia="en-US"/>
    </w:rPr>
  </w:style>
  <w:style w:type="character" w:styleId="Strong">
    <w:name w:val="Strong"/>
    <w:basedOn w:val="DefaultParagraphFont"/>
    <w:uiPriority w:val="22"/>
    <w:qFormat/>
    <w:locked/>
    <w:rsid w:val="00122F6E"/>
    <w:rPr>
      <w:b/>
      <w:bCs/>
    </w:rPr>
  </w:style>
  <w:style w:type="paragraph" w:styleId="CommentSubject">
    <w:name w:val="annotation subject"/>
    <w:basedOn w:val="CommentText"/>
    <w:next w:val="CommentText"/>
    <w:link w:val="CommentSubjectChar"/>
    <w:uiPriority w:val="99"/>
    <w:semiHidden/>
    <w:unhideWhenUsed/>
    <w:locked/>
    <w:rsid w:val="000467D4"/>
    <w:rPr>
      <w:b/>
      <w:bCs/>
      <w:sz w:val="20"/>
      <w:szCs w:val="20"/>
    </w:rPr>
  </w:style>
  <w:style w:type="character" w:customStyle="1" w:styleId="CommentSubjectChar">
    <w:name w:val="Comment Subject Char"/>
    <w:basedOn w:val="CommentTextChar"/>
    <w:link w:val="CommentSubject"/>
    <w:uiPriority w:val="99"/>
    <w:semiHidden/>
    <w:rsid w:val="000467D4"/>
    <w:rPr>
      <w:rFonts w:asciiTheme="minorHAnsi" w:hAnsiTheme="minorHAnsi"/>
      <w:b/>
      <w:bCs/>
      <w:color w:val="000000" w:themeColor="text1"/>
      <w:sz w:val="24"/>
      <w:szCs w:val="24"/>
      <w:lang w:eastAsia="en-US"/>
    </w:rPr>
  </w:style>
  <w:style w:type="paragraph" w:customStyle="1" w:styleId="NCEAtablebodytextleft2">
    <w:name w:val="NCEA table bodytext left 2"/>
    <w:basedOn w:val="Normal"/>
    <w:rsid w:val="0081724F"/>
    <w:pPr>
      <w:spacing w:before="40" w:after="80"/>
    </w:pPr>
    <w:rPr>
      <w:rFonts w:ascii="Arial" w:eastAsia="Times New Roman" w:hAnsi="Arial"/>
      <w:color w:val="auto"/>
      <w:sz w:val="20"/>
      <w:szCs w:val="20"/>
      <w:lang w:eastAsia="en-NZ"/>
    </w:rPr>
  </w:style>
  <w:style w:type="character" w:styleId="FollowedHyperlink">
    <w:name w:val="FollowedHyperlink"/>
    <w:basedOn w:val="DefaultParagraphFont"/>
    <w:uiPriority w:val="99"/>
    <w:semiHidden/>
    <w:unhideWhenUsed/>
    <w:locked/>
    <w:rsid w:val="004838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020681">
      <w:bodyDiv w:val="1"/>
      <w:marLeft w:val="0"/>
      <w:marRight w:val="0"/>
      <w:marTop w:val="0"/>
      <w:marBottom w:val="0"/>
      <w:divBdr>
        <w:top w:val="none" w:sz="0" w:space="0" w:color="auto"/>
        <w:left w:val="none" w:sz="0" w:space="0" w:color="auto"/>
        <w:bottom w:val="none" w:sz="0" w:space="0" w:color="auto"/>
        <w:right w:val="none" w:sz="0" w:space="0" w:color="auto"/>
      </w:divBdr>
    </w:div>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589893800">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891236325">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279752750">
      <w:bodyDiv w:val="1"/>
      <w:marLeft w:val="0"/>
      <w:marRight w:val="0"/>
      <w:marTop w:val="0"/>
      <w:marBottom w:val="0"/>
      <w:divBdr>
        <w:top w:val="none" w:sz="0" w:space="0" w:color="auto"/>
        <w:left w:val="none" w:sz="0" w:space="0" w:color="auto"/>
        <w:bottom w:val="none" w:sz="0" w:space="0" w:color="auto"/>
        <w:right w:val="none" w:sz="0" w:space="0" w:color="auto"/>
      </w:divBdr>
    </w:div>
    <w:div w:id="1417359992">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54490491">
      <w:bodyDiv w:val="1"/>
      <w:marLeft w:val="0"/>
      <w:marRight w:val="0"/>
      <w:marTop w:val="0"/>
      <w:marBottom w:val="0"/>
      <w:divBdr>
        <w:top w:val="none" w:sz="0" w:space="0" w:color="auto"/>
        <w:left w:val="none" w:sz="0" w:space="0" w:color="auto"/>
        <w:bottom w:val="none" w:sz="0" w:space="0" w:color="auto"/>
        <w:right w:val="none" w:sz="0" w:space="0" w:color="auto"/>
      </w:divBdr>
    </w:div>
    <w:div w:id="1864125143">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432107073444615897C3659198B2452"/>
        <w:category>
          <w:name w:val="General"/>
          <w:gallery w:val="placeholder"/>
        </w:category>
        <w:types>
          <w:type w:val="bbPlcHdr"/>
        </w:types>
        <w:behaviors>
          <w:behavior w:val="content"/>
        </w:behaviors>
        <w:guid w:val="{CBB8E531-C609-4CC6-AA10-D12A900275A1}"/>
      </w:docPartPr>
      <w:docPartBody>
        <w:p w:rsidR="00466203" w:rsidRDefault="00CB1E88" w:rsidP="00CB1E88">
          <w:pPr>
            <w:pStyle w:val="2432107073444615897C3659198B2452"/>
          </w:pPr>
          <w:r w:rsidRPr="00490F97">
            <w:rPr>
              <w:rStyle w:val="PlaceholderText"/>
            </w:rPr>
            <w:t>Click here to enter text.</w:t>
          </w:r>
        </w:p>
      </w:docPartBody>
    </w:docPart>
    <w:docPart>
      <w:docPartPr>
        <w:name w:val="06B36E8ADC564BB8B42E71A1E39543C1"/>
        <w:category>
          <w:name w:val="General"/>
          <w:gallery w:val="placeholder"/>
        </w:category>
        <w:types>
          <w:type w:val="bbPlcHdr"/>
        </w:types>
        <w:behaviors>
          <w:behavior w:val="content"/>
        </w:behaviors>
        <w:guid w:val="{602F9B6F-092A-4D8F-A930-6D7A6E7BEEE9}"/>
      </w:docPartPr>
      <w:docPartBody>
        <w:p w:rsidR="00466203" w:rsidRDefault="00CB1E88" w:rsidP="00CB1E88">
          <w:pPr>
            <w:pStyle w:val="06B36E8ADC564BB8B42E71A1E39543C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33996"/>
    <w:rsid w:val="00055BAC"/>
    <w:rsid w:val="00073B8B"/>
    <w:rsid w:val="00074FB7"/>
    <w:rsid w:val="00093A46"/>
    <w:rsid w:val="000D646D"/>
    <w:rsid w:val="000D7321"/>
    <w:rsid w:val="0010602E"/>
    <w:rsid w:val="00113990"/>
    <w:rsid w:val="001371F0"/>
    <w:rsid w:val="001434F1"/>
    <w:rsid w:val="00167FD0"/>
    <w:rsid w:val="001908CF"/>
    <w:rsid w:val="001E703F"/>
    <w:rsid w:val="001F18D7"/>
    <w:rsid w:val="00245AC8"/>
    <w:rsid w:val="0025243E"/>
    <w:rsid w:val="00252A60"/>
    <w:rsid w:val="0027036E"/>
    <w:rsid w:val="002E31AA"/>
    <w:rsid w:val="002E54DB"/>
    <w:rsid w:val="0033651B"/>
    <w:rsid w:val="00342126"/>
    <w:rsid w:val="00343FA5"/>
    <w:rsid w:val="0035286B"/>
    <w:rsid w:val="0037570F"/>
    <w:rsid w:val="003D7123"/>
    <w:rsid w:val="003E68DE"/>
    <w:rsid w:val="003F5D38"/>
    <w:rsid w:val="00400962"/>
    <w:rsid w:val="00445CC2"/>
    <w:rsid w:val="00466203"/>
    <w:rsid w:val="00474B7B"/>
    <w:rsid w:val="004A413E"/>
    <w:rsid w:val="004B3781"/>
    <w:rsid w:val="004D1309"/>
    <w:rsid w:val="00505143"/>
    <w:rsid w:val="00506B7D"/>
    <w:rsid w:val="00521178"/>
    <w:rsid w:val="00561817"/>
    <w:rsid w:val="00580756"/>
    <w:rsid w:val="00581102"/>
    <w:rsid w:val="005F7178"/>
    <w:rsid w:val="005F7535"/>
    <w:rsid w:val="0061395A"/>
    <w:rsid w:val="006239AA"/>
    <w:rsid w:val="006433F5"/>
    <w:rsid w:val="00674BBD"/>
    <w:rsid w:val="00691A83"/>
    <w:rsid w:val="006940AC"/>
    <w:rsid w:val="00763C0A"/>
    <w:rsid w:val="00764D8C"/>
    <w:rsid w:val="007753CB"/>
    <w:rsid w:val="007D254E"/>
    <w:rsid w:val="00832D2A"/>
    <w:rsid w:val="00866D92"/>
    <w:rsid w:val="008A338D"/>
    <w:rsid w:val="008E1718"/>
    <w:rsid w:val="008E5D62"/>
    <w:rsid w:val="008F3F65"/>
    <w:rsid w:val="00903D1A"/>
    <w:rsid w:val="00904555"/>
    <w:rsid w:val="00921372"/>
    <w:rsid w:val="00923C08"/>
    <w:rsid w:val="00923FD0"/>
    <w:rsid w:val="00925514"/>
    <w:rsid w:val="009329EE"/>
    <w:rsid w:val="00962B1B"/>
    <w:rsid w:val="009A2A06"/>
    <w:rsid w:val="009C44E2"/>
    <w:rsid w:val="009F107D"/>
    <w:rsid w:val="00A30323"/>
    <w:rsid w:val="00A4437C"/>
    <w:rsid w:val="00A616AC"/>
    <w:rsid w:val="00A933D5"/>
    <w:rsid w:val="00AB1CC6"/>
    <w:rsid w:val="00AC4CD1"/>
    <w:rsid w:val="00B1014B"/>
    <w:rsid w:val="00B24B64"/>
    <w:rsid w:val="00B539F5"/>
    <w:rsid w:val="00B818E2"/>
    <w:rsid w:val="00B87ED1"/>
    <w:rsid w:val="00BA3A0D"/>
    <w:rsid w:val="00BC727A"/>
    <w:rsid w:val="00BD010D"/>
    <w:rsid w:val="00BD3521"/>
    <w:rsid w:val="00BF3238"/>
    <w:rsid w:val="00C17C59"/>
    <w:rsid w:val="00C328AF"/>
    <w:rsid w:val="00C41215"/>
    <w:rsid w:val="00C66B4B"/>
    <w:rsid w:val="00C75E79"/>
    <w:rsid w:val="00C93FA5"/>
    <w:rsid w:val="00CB1E88"/>
    <w:rsid w:val="00CD2826"/>
    <w:rsid w:val="00CE0084"/>
    <w:rsid w:val="00CF10CA"/>
    <w:rsid w:val="00D007DF"/>
    <w:rsid w:val="00D02F6A"/>
    <w:rsid w:val="00D046B6"/>
    <w:rsid w:val="00D10724"/>
    <w:rsid w:val="00D13118"/>
    <w:rsid w:val="00D134A7"/>
    <w:rsid w:val="00D209FC"/>
    <w:rsid w:val="00D61508"/>
    <w:rsid w:val="00D75750"/>
    <w:rsid w:val="00D92E91"/>
    <w:rsid w:val="00DA0806"/>
    <w:rsid w:val="00DB219D"/>
    <w:rsid w:val="00DC4B68"/>
    <w:rsid w:val="00DD3A0E"/>
    <w:rsid w:val="00DE463D"/>
    <w:rsid w:val="00DF3888"/>
    <w:rsid w:val="00E37D6A"/>
    <w:rsid w:val="00E73E25"/>
    <w:rsid w:val="00E8737F"/>
    <w:rsid w:val="00ED4005"/>
    <w:rsid w:val="00EE07E7"/>
    <w:rsid w:val="00EE39C8"/>
    <w:rsid w:val="00EE3BBB"/>
    <w:rsid w:val="00F02068"/>
    <w:rsid w:val="00F27A4B"/>
    <w:rsid w:val="00F50E1C"/>
    <w:rsid w:val="00F639A3"/>
    <w:rsid w:val="00F74BEF"/>
    <w:rsid w:val="00FB1EBA"/>
    <w:rsid w:val="00FC3868"/>
    <w:rsid w:val="00FC4D4A"/>
    <w:rsid w:val="00FE3C01"/>
    <w:rsid w:val="00FF221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3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6A8A4145B04447C38E95BAE18D9000C6">
    <w:name w:val="6A8A4145B04447C38E95BAE18D9000C6"/>
    <w:rsid w:val="00CB1E88"/>
    <w:rPr>
      <w:lang w:val="en-US" w:eastAsia="en-US"/>
    </w:rPr>
  </w:style>
  <w:style w:type="paragraph" w:customStyle="1" w:styleId="2432107073444615897C3659198B2452">
    <w:name w:val="2432107073444615897C3659198B2452"/>
    <w:rsid w:val="00CB1E88"/>
    <w:rPr>
      <w:lang w:val="en-US" w:eastAsia="en-US"/>
    </w:rPr>
  </w:style>
  <w:style w:type="paragraph" w:customStyle="1" w:styleId="06B36E8ADC564BB8B42E71A1E39543C1">
    <w:name w:val="06B36E8ADC564BB8B42E71A1E39543C1"/>
    <w:rsid w:val="00CB1E88"/>
    <w:rPr>
      <w:lang w:val="en-US" w:eastAsia="en-US"/>
    </w:rPr>
  </w:style>
  <w:style w:type="paragraph" w:customStyle="1" w:styleId="2927887B5E094D4882B16041E0863C0E">
    <w:name w:val="2927887B5E094D4882B16041E0863C0E"/>
    <w:rsid w:val="00D92E91"/>
    <w:rPr>
      <w:lang w:val="en-US" w:eastAsia="en-US"/>
    </w:rPr>
  </w:style>
  <w:style w:type="paragraph" w:customStyle="1" w:styleId="8E2A4ED53EE644C7944D9845D0BC62AA">
    <w:name w:val="8E2A4ED53EE644C7944D9845D0BC62AA"/>
    <w:rsid w:val="008A338D"/>
    <w:rPr>
      <w:lang w:val="en-US" w:eastAsia="en-US"/>
    </w:rPr>
  </w:style>
  <w:style w:type="paragraph" w:customStyle="1" w:styleId="D457F7B66BD148DE875E46B285CA2102">
    <w:name w:val="D457F7B66BD148DE875E46B285CA2102"/>
    <w:rsid w:val="008A338D"/>
    <w:rPr>
      <w:lang w:val="en-US" w:eastAsia="en-US"/>
    </w:rPr>
  </w:style>
  <w:style w:type="paragraph" w:customStyle="1" w:styleId="7152BD24CDF04609A25691B408CF1152">
    <w:name w:val="7152BD24CDF04609A25691B408CF1152"/>
    <w:rsid w:val="008A338D"/>
    <w:rPr>
      <w:lang w:val="en-US" w:eastAsia="en-US"/>
    </w:rPr>
  </w:style>
  <w:style w:type="paragraph" w:customStyle="1" w:styleId="1CD91297F8E540D4B896665C2509BD5E">
    <w:name w:val="1CD91297F8E540D4B896665C2509BD5E"/>
    <w:rsid w:val="000D646D"/>
    <w:rPr>
      <w:lang w:val="en-US" w:eastAsia="en-US"/>
    </w:rPr>
  </w:style>
  <w:style w:type="paragraph" w:customStyle="1" w:styleId="73BE3E2085D44E58A996CF2737D00A50">
    <w:name w:val="73BE3E2085D44E58A996CF2737D00A50"/>
    <w:rsid w:val="00A30323"/>
  </w:style>
  <w:style w:type="paragraph" w:customStyle="1" w:styleId="723DF43EEEB54C8CA9C1744121E7AA87">
    <w:name w:val="723DF43EEEB54C8CA9C1744121E7AA87"/>
    <w:rsid w:val="00A30323"/>
  </w:style>
  <w:style w:type="paragraph" w:customStyle="1" w:styleId="E63D2C7FAFAB4593880B07EE36F2D057">
    <w:name w:val="E63D2C7FAFAB4593880B07EE36F2D057"/>
    <w:rsid w:val="00A303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108C-7164-4394-93FB-00A6F990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Te reo Māori 2.1</dc:subject>
  <dc:creator>Ministry of Education</dc:creator>
  <cp:lastModifiedBy>Anne</cp:lastModifiedBy>
  <cp:revision>9</cp:revision>
  <cp:lastPrinted>2013-08-27T03:07:00Z</cp:lastPrinted>
  <dcterms:created xsi:type="dcterms:W3CDTF">2017-01-09T22:07:00Z</dcterms:created>
  <dcterms:modified xsi:type="dcterms:W3CDTF">2017-09-20T01:45:00Z</dcterms:modified>
</cp:coreProperties>
</file>