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84165" w:rsidRDefault="008273A3">
      <w:pPr>
        <w:widowControl w:val="0"/>
        <w:spacing w:before="200" w:after="200" w:line="240" w:lineRule="auto"/>
        <w:jc w:val="center"/>
        <w:rPr>
          <w:rFonts w:ascii="Calibri" w:eastAsia="Calibri" w:hAnsi="Calibri" w:cs="Calibri"/>
          <w:sz w:val="24"/>
          <w:szCs w:val="24"/>
        </w:rPr>
      </w:pPr>
      <w:bookmarkStart w:id="0" w:name="_gjdgxs" w:colFirst="0" w:colLast="0"/>
      <w:bookmarkEnd w:id="0"/>
      <w:r>
        <w:rPr>
          <w:rFonts w:ascii="Calibri" w:eastAsia="Calibri" w:hAnsi="Calibri" w:cs="Calibri"/>
          <w:sz w:val="24"/>
          <w:szCs w:val="24"/>
        </w:rPr>
        <w:t>-</w:t>
      </w:r>
      <w:r>
        <w:rPr>
          <w:noProof/>
        </w:rPr>
        <w:drawing>
          <wp:anchor distT="0" distB="0" distL="114300" distR="114300" simplePos="0" relativeHeight="251658240" behindDoc="0" locked="0" layoutInCell="1" allowOverlap="1">
            <wp:simplePos x="0" y="0"/>
            <wp:positionH relativeFrom="margin">
              <wp:posOffset>70650</wp:posOffset>
            </wp:positionH>
            <wp:positionV relativeFrom="paragraph">
              <wp:posOffset>63998</wp:posOffset>
            </wp:positionV>
            <wp:extent cx="4855099" cy="1089329"/>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cstate="print"/>
                    <a:srcRect/>
                    <a:stretch>
                      <a:fillRect/>
                    </a:stretch>
                  </pic:blipFill>
                  <pic:spPr>
                    <a:xfrm>
                      <a:off x="0" y="0"/>
                      <a:ext cx="4855099" cy="1089329"/>
                    </a:xfrm>
                    <a:prstGeom prst="rect">
                      <a:avLst/>
                    </a:prstGeom>
                    <a:ln/>
                  </pic:spPr>
                </pic:pic>
              </a:graphicData>
            </a:graphic>
          </wp:anchor>
        </w:drawing>
      </w:r>
    </w:p>
    <w:p w:rsidR="00384165" w:rsidRDefault="00384165">
      <w:pPr>
        <w:widowControl w:val="0"/>
        <w:spacing w:before="200" w:after="200" w:line="240" w:lineRule="auto"/>
        <w:jc w:val="center"/>
        <w:rPr>
          <w:rFonts w:ascii="Calibri" w:eastAsia="Calibri" w:hAnsi="Calibri" w:cs="Calibri"/>
          <w:sz w:val="24"/>
          <w:szCs w:val="24"/>
        </w:rPr>
      </w:pPr>
    </w:p>
    <w:p w:rsidR="00384165" w:rsidRDefault="00384165">
      <w:pPr>
        <w:widowControl w:val="0"/>
        <w:spacing w:before="200" w:after="200" w:line="240" w:lineRule="auto"/>
        <w:jc w:val="center"/>
        <w:rPr>
          <w:rFonts w:ascii="Calibri" w:eastAsia="Calibri" w:hAnsi="Calibri" w:cs="Calibri"/>
          <w:sz w:val="24"/>
          <w:szCs w:val="24"/>
        </w:rPr>
      </w:pPr>
    </w:p>
    <w:p w:rsidR="00384165" w:rsidRDefault="00384165">
      <w:pPr>
        <w:widowControl w:val="0"/>
        <w:spacing w:line="240" w:lineRule="auto"/>
        <w:jc w:val="center"/>
        <w:rPr>
          <w:rFonts w:ascii="Calibri" w:eastAsia="Calibri" w:hAnsi="Calibri" w:cs="Calibri"/>
          <w:b/>
          <w:sz w:val="32"/>
          <w:szCs w:val="32"/>
        </w:rPr>
      </w:pPr>
    </w:p>
    <w:p w:rsidR="00384165" w:rsidRDefault="008273A3">
      <w:pPr>
        <w:widowControl w:val="0"/>
        <w:spacing w:before="200" w:after="200" w:line="240" w:lineRule="auto"/>
        <w:rPr>
          <w:b/>
          <w:sz w:val="32"/>
          <w:szCs w:val="32"/>
        </w:rPr>
      </w:pPr>
      <w:r>
        <w:rPr>
          <w:b/>
          <w:sz w:val="32"/>
          <w:szCs w:val="32"/>
        </w:rPr>
        <w:t>Internal Assessment Resource</w:t>
      </w:r>
    </w:p>
    <w:p w:rsidR="00384165" w:rsidRDefault="008273A3">
      <w:pPr>
        <w:widowControl w:val="0"/>
        <w:spacing w:before="200" w:after="200" w:line="240" w:lineRule="auto"/>
        <w:rPr>
          <w:b/>
          <w:sz w:val="32"/>
          <w:szCs w:val="32"/>
        </w:rPr>
      </w:pPr>
      <w:r>
        <w:rPr>
          <w:b/>
          <w:sz w:val="32"/>
          <w:szCs w:val="32"/>
        </w:rPr>
        <w:t xml:space="preserve">Digital Technologies </w:t>
      </w:r>
      <w:r w:rsidR="001F5105">
        <w:rPr>
          <w:b/>
          <w:sz w:val="32"/>
          <w:szCs w:val="32"/>
        </w:rPr>
        <w:t>&amp;</w:t>
      </w:r>
      <w:r>
        <w:rPr>
          <w:b/>
          <w:sz w:val="32"/>
          <w:szCs w:val="32"/>
        </w:rPr>
        <w:t xml:space="preserve"> Hangarau Matihiko Level 2</w:t>
      </w:r>
    </w:p>
    <w:p w:rsidR="005D00C5" w:rsidRDefault="005D00C5" w:rsidP="005D00C5">
      <w:pPr>
        <w:spacing w:before="120" w:after="120"/>
        <w:rPr>
          <w:sz w:val="28"/>
          <w:szCs w:val="28"/>
        </w:rPr>
      </w:pPr>
      <w:r>
        <w:rPr>
          <w:sz w:val="28"/>
          <w:szCs w:val="28"/>
        </w:rPr>
        <w:t>This resource supports assessment against Achievement Standard 91895</w:t>
      </w:r>
      <w:r>
        <w:rPr>
          <w:sz w:val="28"/>
          <w:szCs w:val="28"/>
          <w:vertAlign w:val="superscript"/>
        </w:rPr>
        <w:t>1</w:t>
      </w:r>
    </w:p>
    <w:p w:rsidR="00384165" w:rsidRDefault="008273A3" w:rsidP="005D00C5">
      <w:pPr>
        <w:widowControl w:val="0"/>
        <w:spacing w:before="120" w:after="120" w:line="240" w:lineRule="auto"/>
        <w:ind w:left="2977" w:hanging="2977"/>
        <w:rPr>
          <w:sz w:val="28"/>
          <w:szCs w:val="28"/>
        </w:rPr>
      </w:pPr>
      <w:r>
        <w:rPr>
          <w:b/>
          <w:sz w:val="28"/>
          <w:szCs w:val="28"/>
        </w:rPr>
        <w:t xml:space="preserve">Standard title: </w:t>
      </w:r>
      <w:r>
        <w:rPr>
          <w:sz w:val="28"/>
          <w:szCs w:val="28"/>
        </w:rPr>
        <w:tab/>
        <w:t>Use advanced techniques to develop a network</w:t>
      </w:r>
    </w:p>
    <w:p w:rsidR="00384165" w:rsidRDefault="008273A3" w:rsidP="005D00C5">
      <w:pPr>
        <w:widowControl w:val="0"/>
        <w:spacing w:before="120" w:after="120" w:line="240" w:lineRule="auto"/>
        <w:ind w:left="2977" w:hanging="2977"/>
        <w:rPr>
          <w:sz w:val="28"/>
          <w:szCs w:val="28"/>
        </w:rPr>
      </w:pPr>
      <w:r>
        <w:rPr>
          <w:b/>
          <w:sz w:val="28"/>
          <w:szCs w:val="28"/>
        </w:rPr>
        <w:t xml:space="preserve">Credits: </w:t>
      </w:r>
      <w:r>
        <w:rPr>
          <w:b/>
          <w:sz w:val="28"/>
          <w:szCs w:val="28"/>
        </w:rPr>
        <w:tab/>
      </w:r>
      <w:r>
        <w:rPr>
          <w:sz w:val="28"/>
          <w:szCs w:val="28"/>
        </w:rPr>
        <w:t xml:space="preserve">4 </w:t>
      </w:r>
    </w:p>
    <w:p w:rsidR="00384165" w:rsidRDefault="008273A3" w:rsidP="005D00C5">
      <w:pPr>
        <w:widowControl w:val="0"/>
        <w:spacing w:before="120" w:after="120" w:line="240" w:lineRule="auto"/>
        <w:ind w:left="2977" w:hanging="2977"/>
        <w:rPr>
          <w:sz w:val="28"/>
          <w:szCs w:val="28"/>
        </w:rPr>
      </w:pPr>
      <w:r>
        <w:rPr>
          <w:b/>
          <w:sz w:val="28"/>
          <w:szCs w:val="28"/>
        </w:rPr>
        <w:t xml:space="preserve">Resource title: </w:t>
      </w:r>
      <w:r>
        <w:rPr>
          <w:b/>
          <w:sz w:val="28"/>
          <w:szCs w:val="28"/>
        </w:rPr>
        <w:tab/>
      </w:r>
      <w:r>
        <w:rPr>
          <w:sz w:val="28"/>
          <w:szCs w:val="28"/>
        </w:rPr>
        <w:t>LAN PARTY in the House!</w:t>
      </w:r>
    </w:p>
    <w:p w:rsidR="00384165" w:rsidRDefault="008273A3" w:rsidP="005D00C5">
      <w:pPr>
        <w:widowControl w:val="0"/>
        <w:spacing w:before="120" w:after="120" w:line="240" w:lineRule="auto"/>
        <w:ind w:left="2977" w:hanging="2977"/>
      </w:pPr>
      <w:r>
        <w:rPr>
          <w:b/>
          <w:sz w:val="28"/>
          <w:szCs w:val="28"/>
        </w:rPr>
        <w:t xml:space="preserve">Resource reference: </w:t>
      </w:r>
      <w:r>
        <w:rPr>
          <w:b/>
          <w:sz w:val="28"/>
          <w:szCs w:val="28"/>
        </w:rPr>
        <w:tab/>
      </w:r>
      <w:r w:rsidR="00FE6C60">
        <w:rPr>
          <w:sz w:val="28"/>
          <w:szCs w:val="28"/>
        </w:rPr>
        <w:t xml:space="preserve">Digital Technologies &amp; </w:t>
      </w:r>
      <w:proofErr w:type="spellStart"/>
      <w:r w:rsidR="00FE6C60">
        <w:rPr>
          <w:sz w:val="28"/>
          <w:szCs w:val="28"/>
        </w:rPr>
        <w:t>Hangarau</w:t>
      </w:r>
      <w:proofErr w:type="spellEnd"/>
      <w:r w:rsidR="00FE6C60">
        <w:rPr>
          <w:sz w:val="28"/>
          <w:szCs w:val="28"/>
        </w:rPr>
        <w:t xml:space="preserve"> </w:t>
      </w:r>
      <w:proofErr w:type="spellStart"/>
      <w:r w:rsidR="00FE6C60">
        <w:rPr>
          <w:sz w:val="28"/>
          <w:szCs w:val="28"/>
        </w:rPr>
        <w:t>Matihiko</w:t>
      </w:r>
      <w:proofErr w:type="spellEnd"/>
      <w:r w:rsidR="00FE6C60">
        <w:rPr>
          <w:b/>
          <w:sz w:val="36"/>
          <w:szCs w:val="36"/>
        </w:rPr>
        <w:t xml:space="preserve"> </w:t>
      </w:r>
      <w:r w:rsidR="00FE6C60">
        <w:rPr>
          <w:sz w:val="28"/>
          <w:szCs w:val="28"/>
        </w:rPr>
        <w:t>2.</w:t>
      </w:r>
      <w:r w:rsidR="004622FF">
        <w:rPr>
          <w:sz w:val="28"/>
          <w:szCs w:val="28"/>
        </w:rPr>
        <w:t xml:space="preserve">6A </w:t>
      </w:r>
    </w:p>
    <w:p w:rsidR="00031179" w:rsidRDefault="00031179" w:rsidP="00031179"/>
    <w:tbl>
      <w:tblPr>
        <w:tblW w:w="82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93"/>
      </w:tblGrid>
      <w:tr w:rsidR="00031179" w:rsidTr="00206C52">
        <w:trPr>
          <w:jc w:val="center"/>
        </w:trPr>
        <w:tc>
          <w:tcPr>
            <w:tcW w:w="8293" w:type="dxa"/>
            <w:tcBorders>
              <w:top w:val="single" w:sz="4" w:space="0" w:color="000000"/>
            </w:tcBorders>
            <w:shd w:val="clear" w:color="auto" w:fill="CCCCCC"/>
          </w:tcPr>
          <w:p w:rsidR="00000000" w:rsidRDefault="00031179">
            <w:pPr>
              <w:tabs>
                <w:tab w:val="left" w:pos="397"/>
                <w:tab w:val="left" w:pos="794"/>
                <w:tab w:val="left" w:pos="1191"/>
              </w:tabs>
              <w:spacing w:before="120" w:after="120" w:line="240" w:lineRule="auto"/>
              <w:rPr>
                <w:rFonts w:ascii="Calibri" w:eastAsia="Calibri" w:hAnsi="Calibri" w:cs="Calibri"/>
              </w:rPr>
            </w:pPr>
            <w:r>
              <w:t>This resource:</w:t>
            </w:r>
          </w:p>
          <w:p w:rsidR="00000000" w:rsidRDefault="00031179">
            <w:pPr>
              <w:widowControl w:val="0"/>
              <w:numPr>
                <w:ilvl w:val="0"/>
                <w:numId w:val="9"/>
              </w:numPr>
              <w:tabs>
                <w:tab w:val="left" w:pos="397"/>
                <w:tab w:val="left" w:pos="794"/>
                <w:tab w:val="left" w:pos="1191"/>
              </w:tabs>
              <w:spacing w:before="80" w:after="80" w:line="240" w:lineRule="auto"/>
              <w:ind w:hanging="360"/>
              <w:rPr>
                <w:rFonts w:ascii="Calibri" w:eastAsia="Calibri" w:hAnsi="Calibri" w:cs="Calibri"/>
              </w:rPr>
            </w:pPr>
            <w:r>
              <w:t>Clarifies the requirements of the achievement standard</w:t>
            </w:r>
          </w:p>
          <w:p w:rsidR="00000000" w:rsidRDefault="00031179">
            <w:pPr>
              <w:widowControl w:val="0"/>
              <w:numPr>
                <w:ilvl w:val="0"/>
                <w:numId w:val="9"/>
              </w:numPr>
              <w:tabs>
                <w:tab w:val="left" w:pos="397"/>
                <w:tab w:val="left" w:pos="794"/>
                <w:tab w:val="left" w:pos="1191"/>
              </w:tabs>
              <w:spacing w:before="80" w:after="80" w:line="240" w:lineRule="auto"/>
              <w:ind w:hanging="360"/>
              <w:rPr>
                <w:rFonts w:ascii="Calibri" w:eastAsia="Calibri" w:hAnsi="Calibri" w:cs="Calibri"/>
              </w:rPr>
            </w:pPr>
            <w:r>
              <w:t>Supports good assessment practice</w:t>
            </w:r>
          </w:p>
          <w:p w:rsidR="00000000" w:rsidRDefault="00031179">
            <w:pPr>
              <w:widowControl w:val="0"/>
              <w:numPr>
                <w:ilvl w:val="0"/>
                <w:numId w:val="9"/>
              </w:numPr>
              <w:tabs>
                <w:tab w:val="left" w:pos="397"/>
                <w:tab w:val="left" w:pos="794"/>
                <w:tab w:val="left" w:pos="1191"/>
              </w:tabs>
              <w:spacing w:before="80" w:after="80" w:line="240" w:lineRule="auto"/>
              <w:ind w:hanging="360"/>
              <w:rPr>
                <w:rFonts w:ascii="Calibri" w:eastAsia="Calibri" w:hAnsi="Calibri" w:cs="Calibri"/>
              </w:rPr>
            </w:pPr>
            <w:r>
              <w:t>Should be subjected to the school’s usual assessment quality assurance process</w:t>
            </w:r>
          </w:p>
          <w:p w:rsidR="00000000" w:rsidRDefault="00031179">
            <w:pPr>
              <w:widowControl w:val="0"/>
              <w:numPr>
                <w:ilvl w:val="0"/>
                <w:numId w:val="9"/>
              </w:numPr>
              <w:tabs>
                <w:tab w:val="left" w:pos="397"/>
                <w:tab w:val="left" w:pos="794"/>
                <w:tab w:val="left" w:pos="1191"/>
              </w:tabs>
              <w:spacing w:before="80" w:after="80" w:line="240" w:lineRule="auto"/>
              <w:ind w:hanging="360"/>
              <w:rPr>
                <w:rFonts w:ascii="Calibri" w:eastAsia="Calibri" w:hAnsi="Calibri" w:cs="Calibri"/>
              </w:rPr>
            </w:pPr>
            <w:r>
              <w:t>Should be modified to make the context relevant to students in their school/kura environment and ensure that submitted evidence is authentic</w:t>
            </w:r>
          </w:p>
        </w:tc>
        <w:bookmarkStart w:id="1" w:name="_GoBack"/>
        <w:bookmarkEnd w:id="1"/>
      </w:tr>
    </w:tbl>
    <w:p w:rsidR="00031179" w:rsidRDefault="00031179" w:rsidP="00031179"/>
    <w:tbl>
      <w:tblPr>
        <w:tblW w:w="8613" w:type="dxa"/>
        <w:tblInd w:w="108" w:type="dxa"/>
        <w:tblLayout w:type="fixed"/>
        <w:tblLook w:val="0000"/>
      </w:tblPr>
      <w:tblGrid>
        <w:gridCol w:w="2904"/>
        <w:gridCol w:w="5709"/>
      </w:tblGrid>
      <w:tr w:rsidR="00031179" w:rsidTr="005D00C5">
        <w:tc>
          <w:tcPr>
            <w:tcW w:w="2904" w:type="dxa"/>
            <w:shd w:val="clear" w:color="auto" w:fill="FFFFFF"/>
          </w:tcPr>
          <w:p w:rsidR="00000000" w:rsidRDefault="00031179">
            <w:pPr>
              <w:spacing w:before="120" w:after="120" w:line="240" w:lineRule="auto"/>
              <w:rPr>
                <w:rFonts w:ascii="Calibri" w:eastAsia="Calibri" w:hAnsi="Calibri" w:cs="Calibri"/>
              </w:rPr>
            </w:pPr>
            <w:r>
              <w:t>Date version published by Ministry of Education</w:t>
            </w:r>
          </w:p>
        </w:tc>
        <w:tc>
          <w:tcPr>
            <w:tcW w:w="5709" w:type="dxa"/>
            <w:shd w:val="clear" w:color="auto" w:fill="FFFFFF"/>
          </w:tcPr>
          <w:p w:rsidR="00000000" w:rsidRDefault="004F61F8">
            <w:pPr>
              <w:spacing w:before="120" w:after="120" w:line="240" w:lineRule="auto"/>
              <w:rPr>
                <w:rFonts w:ascii="Calibri" w:eastAsia="Calibri" w:hAnsi="Calibri" w:cs="Calibri"/>
              </w:rPr>
            </w:pPr>
            <w:r>
              <w:t>December</w:t>
            </w:r>
            <w:r w:rsidR="00031179">
              <w:t xml:space="preserve"> 2018 Version 1</w:t>
            </w:r>
          </w:p>
          <w:p w:rsidR="00000000" w:rsidRDefault="00031179">
            <w:pPr>
              <w:spacing w:before="120" w:after="120" w:line="240" w:lineRule="auto"/>
              <w:rPr>
                <w:rFonts w:ascii="Calibri" w:eastAsia="Calibri" w:hAnsi="Calibri" w:cs="Calibri"/>
              </w:rPr>
            </w:pPr>
            <w:r>
              <w:t xml:space="preserve">To support internal assessment from </w:t>
            </w:r>
            <w:r w:rsidR="005D00C5">
              <w:t>2019</w:t>
            </w:r>
          </w:p>
        </w:tc>
      </w:tr>
      <w:tr w:rsidR="00031179" w:rsidTr="005D00C5">
        <w:tc>
          <w:tcPr>
            <w:tcW w:w="2904" w:type="dxa"/>
            <w:shd w:val="clear" w:color="auto" w:fill="FFFFFF"/>
          </w:tcPr>
          <w:p w:rsidR="00000000" w:rsidRDefault="00031179">
            <w:pPr>
              <w:spacing w:before="120" w:after="120" w:line="240" w:lineRule="auto"/>
            </w:pPr>
            <w:r>
              <w:t>Authenticity of evidence</w:t>
            </w:r>
          </w:p>
        </w:tc>
        <w:tc>
          <w:tcPr>
            <w:tcW w:w="5709" w:type="dxa"/>
            <w:shd w:val="clear" w:color="auto" w:fill="FFFFFF"/>
          </w:tcPr>
          <w:p w:rsidR="00000000" w:rsidRDefault="00031179">
            <w:pPr>
              <w:spacing w:before="120" w:after="120" w:line="240" w:lineRule="auto"/>
            </w:pPr>
            <w:r>
              <w:t>Teachers/kaiako must manage authenticity for any assessment from a public source, because students may have access to the assessment schedule or student exemplar material.</w:t>
            </w:r>
          </w:p>
          <w:p w:rsidR="00000000" w:rsidRDefault="00031179">
            <w:pPr>
              <w:spacing w:before="120" w:after="120" w:line="240" w:lineRule="auto"/>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5D00C5" w:rsidRDefault="005D00C5" w:rsidP="00DE6D5C">
      <w:pPr>
        <w:rPr>
          <w:i/>
          <w:sz w:val="20"/>
          <w:szCs w:val="20"/>
          <w:vertAlign w:val="superscript"/>
        </w:rPr>
      </w:pPr>
    </w:p>
    <w:p w:rsidR="005D00C5" w:rsidRDefault="005D00C5" w:rsidP="00DE6D5C">
      <w:pPr>
        <w:rPr>
          <w:i/>
          <w:sz w:val="20"/>
          <w:szCs w:val="20"/>
          <w:vertAlign w:val="superscript"/>
        </w:rPr>
      </w:pPr>
    </w:p>
    <w:p w:rsidR="00000000" w:rsidRDefault="00753F99">
      <w:pPr>
        <w:spacing w:line="240" w:lineRule="auto"/>
        <w:rPr>
          <w:b/>
          <w:i/>
          <w:sz w:val="28"/>
          <w:szCs w:val="28"/>
        </w:rPr>
      </w:pPr>
      <w:r w:rsidRPr="00753F99">
        <w:rPr>
          <w:i/>
          <w:sz w:val="20"/>
          <w:szCs w:val="20"/>
          <w:vertAlign w:val="superscript"/>
        </w:rPr>
        <w:t>1</w:t>
      </w:r>
      <w:r w:rsidR="00DE6D5C" w:rsidRPr="00753F99">
        <w:rPr>
          <w:i/>
          <w:sz w:val="20"/>
          <w:szCs w:val="20"/>
        </w:rPr>
        <w:t xml:space="preserve">Achievement Standard 91895 is derived from both </w:t>
      </w:r>
      <w:r w:rsidR="00DE6D5C" w:rsidRPr="00753F99">
        <w:rPr>
          <w:i/>
          <w:iCs/>
          <w:sz w:val="20"/>
          <w:szCs w:val="20"/>
        </w:rPr>
        <w:t>The New Zealand Curriculum</w:t>
      </w:r>
      <w:r w:rsidR="00DE6D5C" w:rsidRPr="00753F99">
        <w:rPr>
          <w:i/>
          <w:sz w:val="20"/>
          <w:szCs w:val="20"/>
        </w:rPr>
        <w:t xml:space="preserve"> and </w:t>
      </w:r>
      <w:r w:rsidR="00DE6D5C" w:rsidRPr="00753F99">
        <w:rPr>
          <w:i/>
          <w:iCs/>
          <w:sz w:val="20"/>
          <w:szCs w:val="20"/>
        </w:rPr>
        <w:t>Te</w:t>
      </w:r>
      <w:r w:rsidR="00DE6D5C" w:rsidRPr="00753F99">
        <w:rPr>
          <w:i/>
          <w:sz w:val="20"/>
          <w:szCs w:val="20"/>
        </w:rPr>
        <w:t xml:space="preserve"> </w:t>
      </w:r>
      <w:r w:rsidR="00DE6D5C" w:rsidRPr="00753F99">
        <w:rPr>
          <w:i/>
          <w:iCs/>
          <w:sz w:val="20"/>
          <w:szCs w:val="20"/>
        </w:rPr>
        <w:t>Marautanga o Aotearoa.</w:t>
      </w:r>
      <w:r w:rsidR="00DE6D5C" w:rsidRPr="00753F99">
        <w:rPr>
          <w:b/>
          <w:i/>
          <w:sz w:val="28"/>
          <w:szCs w:val="28"/>
        </w:rPr>
        <w:t xml:space="preserve"> </w:t>
      </w:r>
    </w:p>
    <w:p w:rsidR="00DE6D5C" w:rsidRDefault="00DE6D5C" w:rsidP="005D00C5">
      <w:pPr>
        <w:widowControl w:val="0"/>
        <w:spacing w:line="240" w:lineRule="auto"/>
        <w:rPr>
          <w:b/>
          <w:sz w:val="28"/>
          <w:szCs w:val="28"/>
        </w:rPr>
        <w:sectPr w:rsidR="00DE6D5C" w:rsidSect="005D00C5">
          <w:headerReference w:type="even" r:id="rId11"/>
          <w:headerReference w:type="default" r:id="rId12"/>
          <w:footerReference w:type="default" r:id="rId13"/>
          <w:headerReference w:type="first" r:id="rId14"/>
          <w:pgSz w:w="11906" w:h="16838" w:code="9"/>
          <w:pgMar w:top="1440" w:right="1797" w:bottom="1134" w:left="1797" w:header="720" w:footer="720" w:gutter="0"/>
          <w:pgNumType w:start="1"/>
          <w:cols w:space="720"/>
          <w:docGrid w:linePitch="299"/>
        </w:sectPr>
      </w:pPr>
    </w:p>
    <w:p w:rsidR="00384165" w:rsidRDefault="008273A3">
      <w:pPr>
        <w:widowControl w:val="0"/>
        <w:pBdr>
          <w:top w:val="single" w:sz="4" w:space="1" w:color="000000"/>
          <w:left w:val="single" w:sz="4" w:space="4" w:color="000000"/>
          <w:bottom w:val="single" w:sz="4" w:space="1" w:color="000000"/>
          <w:right w:val="single" w:sz="4" w:space="4" w:color="000000"/>
        </w:pBdr>
        <w:spacing w:before="200" w:after="200" w:line="240" w:lineRule="auto"/>
        <w:jc w:val="center"/>
        <w:rPr>
          <w:b/>
          <w:sz w:val="32"/>
          <w:szCs w:val="32"/>
        </w:rPr>
      </w:pPr>
      <w:r>
        <w:rPr>
          <w:b/>
          <w:sz w:val="32"/>
          <w:szCs w:val="32"/>
        </w:rPr>
        <w:lastRenderedPageBreak/>
        <w:t>Internal Assessment Resource</w:t>
      </w:r>
    </w:p>
    <w:p w:rsidR="00384165" w:rsidRDefault="008273A3">
      <w:pPr>
        <w:widowControl w:val="0"/>
        <w:spacing w:before="120" w:after="120" w:line="240" w:lineRule="auto"/>
        <w:rPr>
          <w:sz w:val="28"/>
          <w:szCs w:val="28"/>
        </w:rPr>
      </w:pPr>
      <w:r>
        <w:rPr>
          <w:b/>
          <w:sz w:val="28"/>
          <w:szCs w:val="28"/>
        </w:rPr>
        <w:t xml:space="preserve">Achievement </w:t>
      </w:r>
      <w:r w:rsidR="00DE6D5C">
        <w:rPr>
          <w:b/>
          <w:sz w:val="28"/>
          <w:szCs w:val="28"/>
        </w:rPr>
        <w:t>S</w:t>
      </w:r>
      <w:r>
        <w:rPr>
          <w:b/>
          <w:sz w:val="28"/>
          <w:szCs w:val="28"/>
        </w:rPr>
        <w:t xml:space="preserve">tandard: </w:t>
      </w:r>
      <w:r>
        <w:rPr>
          <w:b/>
          <w:sz w:val="28"/>
          <w:szCs w:val="28"/>
        </w:rPr>
        <w:tab/>
      </w:r>
      <w:r w:rsidR="00DE6D5C">
        <w:rPr>
          <w:sz w:val="28"/>
          <w:szCs w:val="28"/>
        </w:rPr>
        <w:t>91895</w:t>
      </w:r>
    </w:p>
    <w:p w:rsidR="00384165" w:rsidRDefault="008273A3">
      <w:pPr>
        <w:widowControl w:val="0"/>
        <w:spacing w:before="120" w:after="120" w:line="240" w:lineRule="auto"/>
        <w:ind w:left="3600" w:hanging="3600"/>
        <w:rPr>
          <w:sz w:val="28"/>
          <w:szCs w:val="28"/>
        </w:rPr>
      </w:pPr>
      <w:r>
        <w:rPr>
          <w:b/>
          <w:sz w:val="28"/>
          <w:szCs w:val="28"/>
        </w:rPr>
        <w:t xml:space="preserve">Standard title: </w:t>
      </w:r>
      <w:r>
        <w:rPr>
          <w:sz w:val="28"/>
          <w:szCs w:val="28"/>
        </w:rPr>
        <w:tab/>
        <w:t>Use advanced techniques to develop a network</w:t>
      </w:r>
    </w:p>
    <w:p w:rsidR="00384165" w:rsidRDefault="008273A3">
      <w:pPr>
        <w:widowControl w:val="0"/>
        <w:spacing w:before="120" w:after="120" w:line="240" w:lineRule="auto"/>
        <w:rPr>
          <w:sz w:val="28"/>
          <w:szCs w:val="28"/>
        </w:rPr>
      </w:pPr>
      <w:r>
        <w:rPr>
          <w:b/>
          <w:sz w:val="28"/>
          <w:szCs w:val="28"/>
        </w:rPr>
        <w:t xml:space="preserve">Credits: </w:t>
      </w:r>
      <w:r>
        <w:rPr>
          <w:b/>
          <w:sz w:val="28"/>
          <w:szCs w:val="28"/>
        </w:rPr>
        <w:tab/>
      </w:r>
      <w:r>
        <w:rPr>
          <w:b/>
          <w:sz w:val="28"/>
          <w:szCs w:val="28"/>
        </w:rPr>
        <w:tab/>
      </w:r>
      <w:r>
        <w:rPr>
          <w:b/>
          <w:sz w:val="28"/>
          <w:szCs w:val="28"/>
        </w:rPr>
        <w:tab/>
      </w:r>
      <w:r>
        <w:rPr>
          <w:b/>
          <w:sz w:val="28"/>
          <w:szCs w:val="28"/>
        </w:rPr>
        <w:tab/>
      </w:r>
      <w:r>
        <w:rPr>
          <w:sz w:val="28"/>
          <w:szCs w:val="28"/>
        </w:rPr>
        <w:t xml:space="preserve">4 </w:t>
      </w:r>
    </w:p>
    <w:p w:rsidR="00384165" w:rsidRDefault="008273A3">
      <w:pPr>
        <w:widowControl w:val="0"/>
        <w:spacing w:before="120" w:after="120" w:line="240" w:lineRule="auto"/>
        <w:rPr>
          <w:sz w:val="28"/>
          <w:szCs w:val="28"/>
        </w:rPr>
      </w:pPr>
      <w:r>
        <w:rPr>
          <w:b/>
          <w:sz w:val="28"/>
          <w:szCs w:val="28"/>
        </w:rPr>
        <w:t xml:space="preserve">Resource title: </w:t>
      </w:r>
      <w:r>
        <w:rPr>
          <w:b/>
          <w:sz w:val="28"/>
          <w:szCs w:val="28"/>
        </w:rPr>
        <w:tab/>
      </w:r>
      <w:r>
        <w:rPr>
          <w:b/>
          <w:sz w:val="28"/>
          <w:szCs w:val="28"/>
        </w:rPr>
        <w:tab/>
      </w:r>
      <w:r>
        <w:rPr>
          <w:b/>
          <w:sz w:val="28"/>
          <w:szCs w:val="28"/>
        </w:rPr>
        <w:tab/>
      </w:r>
      <w:r>
        <w:rPr>
          <w:sz w:val="28"/>
          <w:szCs w:val="28"/>
        </w:rPr>
        <w:t>LAN PARTY in the House!</w:t>
      </w:r>
    </w:p>
    <w:p w:rsidR="00384165" w:rsidRDefault="008273A3">
      <w:pPr>
        <w:widowControl w:val="0"/>
        <w:spacing w:before="120" w:after="120" w:line="240" w:lineRule="auto"/>
        <w:ind w:left="3600" w:hanging="3600"/>
        <w:rPr>
          <w:b/>
          <w:sz w:val="28"/>
          <w:szCs w:val="28"/>
        </w:rPr>
      </w:pPr>
      <w:r>
        <w:rPr>
          <w:b/>
          <w:sz w:val="28"/>
          <w:szCs w:val="28"/>
        </w:rPr>
        <w:t xml:space="preserve">Resource reference: </w:t>
      </w:r>
      <w:r>
        <w:rPr>
          <w:b/>
          <w:sz w:val="28"/>
          <w:szCs w:val="28"/>
        </w:rPr>
        <w:tab/>
      </w:r>
      <w:r>
        <w:rPr>
          <w:sz w:val="28"/>
          <w:szCs w:val="28"/>
        </w:rPr>
        <w:t xml:space="preserve">Digital Technologies </w:t>
      </w:r>
      <w:r w:rsidR="001F5105">
        <w:rPr>
          <w:sz w:val="28"/>
          <w:szCs w:val="28"/>
        </w:rPr>
        <w:t>&amp;</w:t>
      </w:r>
      <w:r>
        <w:rPr>
          <w:sz w:val="28"/>
          <w:szCs w:val="28"/>
        </w:rPr>
        <w:t xml:space="preserve"> Hangarau Matihiko</w:t>
      </w:r>
      <w:r>
        <w:rPr>
          <w:b/>
          <w:sz w:val="36"/>
          <w:szCs w:val="36"/>
        </w:rPr>
        <w:t xml:space="preserve"> </w:t>
      </w:r>
      <w:r>
        <w:rPr>
          <w:sz w:val="28"/>
          <w:szCs w:val="28"/>
        </w:rPr>
        <w:t xml:space="preserve"> 2.6A </w:t>
      </w:r>
    </w:p>
    <w:p w:rsidR="00384165" w:rsidRDefault="008273A3">
      <w:pPr>
        <w:keepNext/>
        <w:widowControl w:val="0"/>
        <w:pBdr>
          <w:top w:val="single" w:sz="8" w:space="8" w:color="000000"/>
          <w:bottom w:val="single" w:sz="8" w:space="8" w:color="000000"/>
        </w:pBdr>
        <w:spacing w:before="160" w:after="40" w:line="240" w:lineRule="auto"/>
        <w:jc w:val="center"/>
        <w:rPr>
          <w:b/>
          <w:sz w:val="28"/>
          <w:szCs w:val="28"/>
        </w:rPr>
      </w:pPr>
      <w:r>
        <w:rPr>
          <w:b/>
          <w:sz w:val="28"/>
          <w:szCs w:val="28"/>
        </w:rPr>
        <w:t>Teacher/Kaiako guidelines</w:t>
      </w:r>
    </w:p>
    <w:p w:rsidR="00384165" w:rsidRDefault="008273A3">
      <w:pPr>
        <w:widowControl w:val="0"/>
        <w:spacing w:before="120" w:after="120" w:line="240" w:lineRule="auto"/>
      </w:pPr>
      <w:r>
        <w:t>The following guidelines are supplied to enable teachers/kaiako to carry out valid and consistent assessment using this internal assessment resource.</w:t>
      </w:r>
    </w:p>
    <w:p w:rsidR="00384165" w:rsidRDefault="008273A3">
      <w:pPr>
        <w:widowControl w:val="0"/>
        <w:tabs>
          <w:tab w:val="left" w:pos="397"/>
          <w:tab w:val="left" w:pos="794"/>
          <w:tab w:val="left" w:pos="1191"/>
        </w:tabs>
        <w:spacing w:before="120" w:after="120" w:line="240" w:lineRule="auto"/>
      </w:pPr>
      <w:r>
        <w:t xml:space="preserve">Teachers/kaiako need to be very familiar with the outcome being assessed by the achievement standard. The achievement criteria and the explanatory notes contain information, definitions, and requirements that are crucial when interpreting the standard and assessing students/ākonga against it. </w:t>
      </w:r>
    </w:p>
    <w:p w:rsidR="00384165" w:rsidRDefault="008273A3">
      <w:pPr>
        <w:keepNext/>
        <w:widowControl w:val="0"/>
        <w:spacing w:before="240" w:after="180" w:line="240" w:lineRule="auto"/>
        <w:rPr>
          <w:sz w:val="24"/>
          <w:szCs w:val="24"/>
        </w:rPr>
      </w:pPr>
      <w:r>
        <w:rPr>
          <w:b/>
          <w:sz w:val="28"/>
          <w:szCs w:val="28"/>
        </w:rPr>
        <w:t>Context/Te Horopaki</w:t>
      </w:r>
    </w:p>
    <w:p w:rsidR="00000000" w:rsidRDefault="008273A3">
      <w:pPr>
        <w:widowControl w:val="0"/>
        <w:spacing w:before="120" w:after="120" w:line="240" w:lineRule="auto"/>
      </w:pPr>
      <w:r>
        <w:t>The assessment activity requires students to build a refined gaming network using advanced techniques.</w:t>
      </w:r>
    </w:p>
    <w:p w:rsidR="00000000" w:rsidRDefault="008273A3">
      <w:pPr>
        <w:widowControl w:val="0"/>
        <w:shd w:val="clear" w:color="auto" w:fill="FFFFFF"/>
        <w:spacing w:before="120" w:after="120" w:line="240" w:lineRule="auto"/>
      </w:pPr>
      <w:r>
        <w:t xml:space="preserve">To set up a gaming network for local gaming you will need a network switch/hub, some </w:t>
      </w:r>
      <w:r w:rsidR="00A23F5E">
        <w:t>Ethernet</w:t>
      </w:r>
      <w:r>
        <w:t xml:space="preserve"> cables, and each computer must have a network adapter. </w:t>
      </w:r>
    </w:p>
    <w:p w:rsidR="00000000" w:rsidRDefault="008273A3">
      <w:pPr>
        <w:widowControl w:val="0"/>
        <w:shd w:val="clear" w:color="auto" w:fill="FFFFFF"/>
        <w:spacing w:before="120" w:after="120" w:line="240" w:lineRule="auto"/>
      </w:pPr>
      <w:r>
        <w:t>There is the discussion about playing LAN games via wireless and students can discuss and propose options to deal with this. They will probably agree that network performance and the least amount of lag is more important.</w:t>
      </w:r>
    </w:p>
    <w:p w:rsidR="00000000" w:rsidRDefault="008273A3">
      <w:pPr>
        <w:widowControl w:val="0"/>
        <w:shd w:val="clear" w:color="auto" w:fill="FFFFFF"/>
        <w:spacing w:before="120" w:after="120" w:line="240" w:lineRule="auto"/>
      </w:pPr>
      <w:r>
        <w:t xml:space="preserve">Most of the gear in this assessment task can be easily sourced from equipment redundant at school or at very low cost from outside sources. </w:t>
      </w:r>
    </w:p>
    <w:p w:rsidR="00000000" w:rsidRDefault="008273A3">
      <w:pPr>
        <w:widowControl w:val="0"/>
        <w:shd w:val="clear" w:color="auto" w:fill="FFFFFF"/>
        <w:spacing w:before="120" w:after="120" w:line="240" w:lineRule="auto"/>
      </w:pPr>
      <w:r>
        <w:t>Students will be able to make some informed decisions with regard to hubs and switches for a gaming LAN, e.g. inspecting the data packets and conservation of network bandwidth.</w:t>
      </w:r>
    </w:p>
    <w:p w:rsidR="00000000" w:rsidRDefault="008273A3">
      <w:pPr>
        <w:widowControl w:val="0"/>
        <w:shd w:val="clear" w:color="auto" w:fill="FFFFFF"/>
        <w:spacing w:before="120" w:after="120" w:line="240" w:lineRule="auto"/>
      </w:pPr>
      <w:r>
        <w:t xml:space="preserve">Students will need to make a decision about configurations e.g. DHCP or hard setting an IP, IPX or TCP/IP. Set up the game server and client machines.  </w:t>
      </w:r>
    </w:p>
    <w:p w:rsidR="00000000" w:rsidRDefault="008273A3">
      <w:pPr>
        <w:widowControl w:val="0"/>
        <w:shd w:val="clear" w:color="auto" w:fill="FFFFFF"/>
        <w:spacing w:before="120" w:after="120" w:line="240" w:lineRule="auto"/>
      </w:pPr>
      <w:r>
        <w:t xml:space="preserve">If teacher/students wanted to extend </w:t>
      </w:r>
      <w:r w:rsidR="00DC2C9D">
        <w:t>the task they</w:t>
      </w:r>
      <w:r>
        <w:t xml:space="preserve"> could connect to an online game, but this may involve permissions through your network admin at school.</w:t>
      </w:r>
    </w:p>
    <w:p w:rsidR="00000000" w:rsidRDefault="008273A3">
      <w:pPr>
        <w:widowControl w:val="0"/>
        <w:spacing w:before="120" w:after="120" w:line="240" w:lineRule="auto"/>
      </w:pPr>
      <w:r>
        <w:t xml:space="preserve">This assessment has been developed to work as a </w:t>
      </w:r>
      <w:r w:rsidR="00DC2C9D">
        <w:t>standalone but</w:t>
      </w:r>
      <w:r>
        <w:t xml:space="preserve"> could also be used in a mixed class setting. For example: Students could build and configure standalone machines (Level 1)</w:t>
      </w:r>
      <w:r w:rsidR="00EB77EC">
        <w:t>,</w:t>
      </w:r>
      <w:r>
        <w:t xml:space="preserve"> create a Network (Level 2)</w:t>
      </w:r>
      <w:r w:rsidR="00EB77EC">
        <w:t>,</w:t>
      </w:r>
      <w:r>
        <w:t xml:space="preserve"> and use a Raspberry Pi to monitor the LAN (Level 3). </w:t>
      </w:r>
    </w:p>
    <w:p w:rsidR="00000000" w:rsidRDefault="008273A3">
      <w:pPr>
        <w:widowControl w:val="0"/>
        <w:spacing w:before="120" w:after="120" w:line="240" w:lineRule="auto"/>
      </w:pPr>
      <w:r>
        <w:t xml:space="preserve">This assessment is about students’ ability to use tools and techniques and their understanding. Students can access help. </w:t>
      </w:r>
    </w:p>
    <w:p w:rsidR="00000000" w:rsidRDefault="005D00C5">
      <w:pPr>
        <w:widowControl w:val="0"/>
        <w:spacing w:before="120" w:after="120" w:line="240" w:lineRule="auto"/>
      </w:pPr>
      <w:r>
        <w:t xml:space="preserve">Note: </w:t>
      </w:r>
      <w:r w:rsidR="00CE09CB" w:rsidRPr="00CE09CB">
        <w:t xml:space="preserve">This assessment determines their ability to know the how and why of what they are doing, not their ability to follow an internet tutorial. </w:t>
      </w:r>
    </w:p>
    <w:p w:rsidR="00000000" w:rsidRDefault="008273A3">
      <w:pPr>
        <w:widowControl w:val="0"/>
        <w:spacing w:before="120" w:after="120" w:line="240" w:lineRule="auto"/>
      </w:pPr>
      <w:r>
        <w:t xml:space="preserve">This task will allow students to investigate, select, install (hardware components and </w:t>
      </w:r>
      <w:r>
        <w:lastRenderedPageBreak/>
        <w:t>software) and then configure and troubleshoot the outcome. In this assessment, the outcome is to set up and configure a LAN with a set number of client machines.</w:t>
      </w:r>
    </w:p>
    <w:p w:rsidR="00000000" w:rsidRDefault="008273A3">
      <w:pPr>
        <w:widowControl w:val="0"/>
        <w:spacing w:before="120" w:after="120" w:line="240" w:lineRule="auto"/>
      </w:pPr>
      <w:r>
        <w:t>For this particular assessment you will need:</w:t>
      </w:r>
    </w:p>
    <w:p w:rsidR="00000000" w:rsidRDefault="008273A3">
      <w:pPr>
        <w:widowControl w:val="0"/>
        <w:spacing w:before="120" w:after="120" w:line="240" w:lineRule="auto"/>
        <w:rPr>
          <w:b/>
        </w:rPr>
      </w:pPr>
      <w:r>
        <w:rPr>
          <w:b/>
        </w:rPr>
        <w:t xml:space="preserve">Basic Hardware selection: </w:t>
      </w:r>
    </w:p>
    <w:p w:rsidR="00000000" w:rsidRDefault="008273A3">
      <w:pPr>
        <w:widowControl w:val="0"/>
        <w:spacing w:before="120" w:after="120" w:line="240" w:lineRule="auto"/>
        <w:contextualSpacing/>
      </w:pPr>
      <w:r>
        <w:t>Router/switch/hub</w:t>
      </w:r>
    </w:p>
    <w:p w:rsidR="00000000" w:rsidRDefault="008273A3">
      <w:pPr>
        <w:widowControl w:val="0"/>
        <w:spacing w:before="120" w:after="120" w:line="240" w:lineRule="auto"/>
        <w:contextualSpacing/>
      </w:pPr>
      <w:r>
        <w:t>PC’s/Laptops (number depends on port access)</w:t>
      </w:r>
    </w:p>
    <w:p w:rsidR="00000000" w:rsidRDefault="008273A3">
      <w:pPr>
        <w:widowControl w:val="0"/>
        <w:spacing w:before="120" w:after="120" w:line="240" w:lineRule="auto"/>
        <w:contextualSpacing/>
      </w:pPr>
      <w:r>
        <w:t>Cabling</w:t>
      </w:r>
    </w:p>
    <w:p w:rsidR="00000000" w:rsidRDefault="008273A3">
      <w:pPr>
        <w:widowControl w:val="0"/>
        <w:spacing w:before="120" w:after="120" w:line="240" w:lineRule="auto"/>
        <w:contextualSpacing/>
      </w:pPr>
      <w:r>
        <w:t>Network Cards (to be configured)</w:t>
      </w:r>
    </w:p>
    <w:p w:rsidR="00000000" w:rsidRDefault="008273A3">
      <w:pPr>
        <w:widowControl w:val="0"/>
        <w:spacing w:before="120" w:after="120" w:line="240" w:lineRule="auto"/>
        <w:contextualSpacing/>
      </w:pPr>
      <w:r>
        <w:t>Power equipment (liaise with your Network or Electrical safety technicians)</w:t>
      </w:r>
    </w:p>
    <w:p w:rsidR="00000000" w:rsidRDefault="008273A3">
      <w:pPr>
        <w:widowControl w:val="0"/>
        <w:spacing w:before="120" w:after="120" w:line="240" w:lineRule="auto"/>
      </w:pPr>
      <w:r>
        <w:t>A game server PC</w:t>
      </w:r>
    </w:p>
    <w:p w:rsidR="00000000" w:rsidRDefault="008273A3">
      <w:pPr>
        <w:widowControl w:val="0"/>
        <w:spacing w:before="120" w:after="120" w:line="240" w:lineRule="auto"/>
        <w:rPr>
          <w:b/>
        </w:rPr>
      </w:pPr>
      <w:r>
        <w:rPr>
          <w:b/>
        </w:rPr>
        <w:t xml:space="preserve">Basic Software selections: </w:t>
      </w:r>
    </w:p>
    <w:p w:rsidR="00000000" w:rsidRDefault="008273A3">
      <w:pPr>
        <w:widowControl w:val="0"/>
        <w:spacing w:before="120" w:after="120" w:line="240" w:lineRule="auto"/>
        <w:contextualSpacing/>
      </w:pPr>
      <w:r>
        <w:t>Configuration files</w:t>
      </w:r>
    </w:p>
    <w:p w:rsidR="00000000" w:rsidRDefault="008273A3">
      <w:pPr>
        <w:widowControl w:val="0"/>
        <w:spacing w:before="120" w:after="120" w:line="240" w:lineRule="auto"/>
        <w:contextualSpacing/>
      </w:pPr>
      <w:r>
        <w:t xml:space="preserve">Check to see if the games you want to play support LAN play </w:t>
      </w:r>
    </w:p>
    <w:p w:rsidR="00000000" w:rsidRDefault="008273A3">
      <w:pPr>
        <w:widowControl w:val="0"/>
        <w:spacing w:before="120" w:after="120" w:line="240" w:lineRule="auto"/>
        <w:contextualSpacing/>
      </w:pPr>
      <w:r>
        <w:t>Licensing considerations</w:t>
      </w:r>
    </w:p>
    <w:p w:rsidR="00000000" w:rsidRDefault="008273A3">
      <w:pPr>
        <w:widowControl w:val="0"/>
        <w:spacing w:before="120" w:after="120" w:line="240" w:lineRule="auto"/>
      </w:pPr>
      <w:r>
        <w:t>D-LAN (shared files software)</w:t>
      </w:r>
    </w:p>
    <w:p w:rsidR="00000000" w:rsidRDefault="008273A3">
      <w:pPr>
        <w:widowControl w:val="0"/>
        <w:spacing w:before="120" w:after="120" w:line="240" w:lineRule="auto"/>
        <w:rPr>
          <w:b/>
        </w:rPr>
      </w:pPr>
      <w:r>
        <w:rPr>
          <w:b/>
        </w:rPr>
        <w:t>Basic configurations:</w:t>
      </w:r>
    </w:p>
    <w:p w:rsidR="00000000" w:rsidRDefault="008273A3">
      <w:pPr>
        <w:widowControl w:val="0"/>
        <w:spacing w:before="120" w:after="120" w:line="240" w:lineRule="auto"/>
        <w:contextualSpacing/>
      </w:pPr>
      <w:r>
        <w:t>Creating and accessing shared folders</w:t>
      </w:r>
    </w:p>
    <w:p w:rsidR="00000000" w:rsidRDefault="008273A3">
      <w:pPr>
        <w:widowControl w:val="0"/>
        <w:spacing w:before="120" w:after="120" w:line="240" w:lineRule="auto"/>
        <w:contextualSpacing/>
      </w:pPr>
      <w:r>
        <w:t>Network monitoring</w:t>
      </w:r>
    </w:p>
    <w:p w:rsidR="00000000" w:rsidRDefault="008273A3">
      <w:pPr>
        <w:widowControl w:val="0"/>
        <w:spacing w:before="120" w:after="120" w:line="240" w:lineRule="auto"/>
        <w:contextualSpacing/>
      </w:pPr>
      <w:r>
        <w:t>Enabling and disabling adaptors</w:t>
      </w:r>
    </w:p>
    <w:p w:rsidR="00000000" w:rsidRDefault="008273A3">
      <w:pPr>
        <w:widowControl w:val="0"/>
        <w:spacing w:before="120" w:after="120" w:line="240" w:lineRule="auto"/>
        <w:contextualSpacing/>
      </w:pPr>
      <w:r>
        <w:t>Network Stack order</w:t>
      </w:r>
    </w:p>
    <w:p w:rsidR="00000000" w:rsidRDefault="008273A3">
      <w:pPr>
        <w:widowControl w:val="0"/>
        <w:spacing w:before="120" w:after="120" w:line="240" w:lineRule="auto"/>
      </w:pPr>
      <w:r>
        <w:t>Connectivity verification</w:t>
      </w:r>
    </w:p>
    <w:p w:rsidR="00384165" w:rsidRDefault="008273A3">
      <w:pPr>
        <w:keepNext/>
        <w:widowControl w:val="0"/>
        <w:spacing w:before="240" w:after="180" w:line="240" w:lineRule="auto"/>
        <w:rPr>
          <w:sz w:val="24"/>
          <w:szCs w:val="24"/>
        </w:rPr>
      </w:pPr>
      <w:r>
        <w:rPr>
          <w:b/>
          <w:sz w:val="28"/>
          <w:szCs w:val="28"/>
        </w:rPr>
        <w:t>Conditions/Ngā Tikanga</w:t>
      </w:r>
    </w:p>
    <w:p w:rsidR="00000000" w:rsidRDefault="008273A3">
      <w:pPr>
        <w:widowControl w:val="0"/>
        <w:tabs>
          <w:tab w:val="left" w:pos="397"/>
          <w:tab w:val="left" w:pos="794"/>
          <w:tab w:val="left" w:pos="1191"/>
        </w:tabs>
        <w:spacing w:before="120" w:after="120" w:line="240" w:lineRule="auto"/>
      </w:pPr>
      <w:r>
        <w:t>It is recommended that students should have at least two identified checkpoints with their teacher as they work through this assessment activity to ensure they have an opportunity to ask questions and gather feedback.</w:t>
      </w:r>
    </w:p>
    <w:p w:rsidR="00000000" w:rsidRDefault="008273A3">
      <w:pPr>
        <w:widowControl w:val="0"/>
        <w:spacing w:before="120" w:after="120" w:line="240" w:lineRule="auto"/>
      </w:pPr>
      <w:r>
        <w:t xml:space="preserve">Conditions of Assessment related to this achievement standard can be found at </w:t>
      </w:r>
      <w:hyperlink r:id="rId15">
        <w:r>
          <w:rPr>
            <w:color w:val="0000FF"/>
            <w:u w:val="single"/>
          </w:rPr>
          <w:t>http://ncea.tki.org.nz/Resources-for-Internally-Assessed-Achievement-Standards</w:t>
        </w:r>
      </w:hyperlink>
    </w:p>
    <w:p w:rsidR="00384165" w:rsidRDefault="008273A3">
      <w:pPr>
        <w:keepNext/>
        <w:widowControl w:val="0"/>
        <w:spacing w:before="240" w:after="180" w:line="240" w:lineRule="auto"/>
        <w:rPr>
          <w:sz w:val="24"/>
          <w:szCs w:val="24"/>
        </w:rPr>
      </w:pPr>
      <w:r>
        <w:rPr>
          <w:b/>
          <w:sz w:val="28"/>
          <w:szCs w:val="28"/>
        </w:rPr>
        <w:t>Resource requirements/Ngā Rauemi</w:t>
      </w:r>
    </w:p>
    <w:p w:rsidR="00384165" w:rsidRDefault="008273A3">
      <w:pPr>
        <w:widowControl w:val="0"/>
        <w:tabs>
          <w:tab w:val="left" w:pos="397"/>
          <w:tab w:val="left" w:pos="794"/>
          <w:tab w:val="left" w:pos="1191"/>
        </w:tabs>
        <w:spacing w:before="120" w:after="120" w:line="240" w:lineRule="auto"/>
      </w:pPr>
      <w:r>
        <w:t>Students will need access to the web, digital devices and information from a variety of sources, such as: current or historical news articles or stories, and/or notes from textbooks, radio segments. Community contacts and relevant industry/businesses could also be used as a reference source.</w:t>
      </w:r>
    </w:p>
    <w:p w:rsidR="00384165" w:rsidRDefault="00384165">
      <w:pPr>
        <w:widowControl w:val="0"/>
        <w:sectPr w:rsidR="00384165" w:rsidSect="005D00C5">
          <w:pgSz w:w="11906" w:h="16838" w:code="9"/>
          <w:pgMar w:top="1440" w:right="1440" w:bottom="1440" w:left="1440" w:header="720" w:footer="720" w:gutter="0"/>
          <w:cols w:space="720"/>
          <w:docGrid w:linePitch="299"/>
        </w:sectPr>
      </w:pPr>
    </w:p>
    <w:p w:rsidR="00384165" w:rsidRDefault="008273A3">
      <w:pPr>
        <w:widowControl w:val="0"/>
        <w:pBdr>
          <w:top w:val="single" w:sz="4" w:space="1" w:color="000000"/>
          <w:left w:val="single" w:sz="4" w:space="4" w:color="000000"/>
          <w:bottom w:val="single" w:sz="4" w:space="1" w:color="000000"/>
          <w:right w:val="single" w:sz="4" w:space="4" w:color="000000"/>
        </w:pBdr>
        <w:spacing w:before="200" w:after="200" w:line="240" w:lineRule="auto"/>
        <w:jc w:val="center"/>
        <w:rPr>
          <w:b/>
          <w:sz w:val="32"/>
          <w:szCs w:val="32"/>
        </w:rPr>
      </w:pPr>
      <w:r>
        <w:rPr>
          <w:b/>
          <w:sz w:val="32"/>
          <w:szCs w:val="32"/>
        </w:rPr>
        <w:t>Internal Assessment Resource</w:t>
      </w:r>
    </w:p>
    <w:p w:rsidR="00384165" w:rsidRDefault="008273A3">
      <w:pPr>
        <w:widowControl w:val="0"/>
        <w:spacing w:before="120" w:after="120" w:line="240" w:lineRule="auto"/>
        <w:rPr>
          <w:sz w:val="28"/>
          <w:szCs w:val="28"/>
        </w:rPr>
      </w:pPr>
      <w:r>
        <w:rPr>
          <w:b/>
          <w:sz w:val="28"/>
          <w:szCs w:val="28"/>
        </w:rPr>
        <w:t xml:space="preserve">Achievement </w:t>
      </w:r>
      <w:r w:rsidR="00DE6D5C">
        <w:rPr>
          <w:b/>
          <w:sz w:val="28"/>
          <w:szCs w:val="28"/>
        </w:rPr>
        <w:t>S</w:t>
      </w:r>
      <w:r>
        <w:rPr>
          <w:b/>
          <w:sz w:val="28"/>
          <w:szCs w:val="28"/>
        </w:rPr>
        <w:t xml:space="preserve">tandard: </w:t>
      </w:r>
      <w:r>
        <w:rPr>
          <w:b/>
          <w:sz w:val="28"/>
          <w:szCs w:val="28"/>
        </w:rPr>
        <w:tab/>
      </w:r>
      <w:r w:rsidR="00DE6D5C">
        <w:rPr>
          <w:sz w:val="28"/>
          <w:szCs w:val="28"/>
        </w:rPr>
        <w:t>91895</w:t>
      </w:r>
    </w:p>
    <w:p w:rsidR="00384165" w:rsidRDefault="008273A3">
      <w:pPr>
        <w:widowControl w:val="0"/>
        <w:spacing w:before="120" w:after="120" w:line="240" w:lineRule="auto"/>
        <w:ind w:left="3600" w:hanging="3600"/>
        <w:rPr>
          <w:sz w:val="28"/>
          <w:szCs w:val="28"/>
        </w:rPr>
      </w:pPr>
      <w:r>
        <w:rPr>
          <w:b/>
          <w:sz w:val="28"/>
          <w:szCs w:val="28"/>
        </w:rPr>
        <w:t xml:space="preserve">Standard title: </w:t>
      </w:r>
      <w:r>
        <w:rPr>
          <w:sz w:val="28"/>
          <w:szCs w:val="28"/>
        </w:rPr>
        <w:tab/>
        <w:t>Use advanced techniques to develop a network</w:t>
      </w:r>
    </w:p>
    <w:p w:rsidR="00384165" w:rsidRDefault="008273A3">
      <w:pPr>
        <w:widowControl w:val="0"/>
        <w:spacing w:before="120" w:after="120" w:line="240" w:lineRule="auto"/>
        <w:rPr>
          <w:sz w:val="28"/>
          <w:szCs w:val="28"/>
        </w:rPr>
      </w:pPr>
      <w:r>
        <w:rPr>
          <w:b/>
          <w:sz w:val="28"/>
          <w:szCs w:val="28"/>
        </w:rPr>
        <w:t xml:space="preserve">Credits: </w:t>
      </w:r>
      <w:r>
        <w:rPr>
          <w:b/>
          <w:sz w:val="28"/>
          <w:szCs w:val="28"/>
        </w:rPr>
        <w:tab/>
      </w:r>
      <w:r>
        <w:rPr>
          <w:b/>
          <w:sz w:val="28"/>
          <w:szCs w:val="28"/>
        </w:rPr>
        <w:tab/>
      </w:r>
      <w:r>
        <w:rPr>
          <w:b/>
          <w:sz w:val="28"/>
          <w:szCs w:val="28"/>
        </w:rPr>
        <w:tab/>
      </w:r>
      <w:r>
        <w:rPr>
          <w:b/>
          <w:sz w:val="28"/>
          <w:szCs w:val="28"/>
        </w:rPr>
        <w:tab/>
      </w:r>
      <w:r>
        <w:rPr>
          <w:sz w:val="28"/>
          <w:szCs w:val="28"/>
        </w:rPr>
        <w:t xml:space="preserve">4 </w:t>
      </w:r>
    </w:p>
    <w:p w:rsidR="00384165" w:rsidRDefault="008273A3">
      <w:pPr>
        <w:widowControl w:val="0"/>
        <w:spacing w:before="120" w:after="120" w:line="240" w:lineRule="auto"/>
        <w:rPr>
          <w:sz w:val="28"/>
          <w:szCs w:val="28"/>
        </w:rPr>
      </w:pPr>
      <w:r>
        <w:rPr>
          <w:b/>
          <w:sz w:val="28"/>
          <w:szCs w:val="28"/>
        </w:rPr>
        <w:t xml:space="preserve">Resource title: </w:t>
      </w:r>
      <w:r>
        <w:rPr>
          <w:b/>
          <w:sz w:val="28"/>
          <w:szCs w:val="28"/>
        </w:rPr>
        <w:tab/>
      </w:r>
      <w:r>
        <w:rPr>
          <w:b/>
          <w:sz w:val="28"/>
          <w:szCs w:val="28"/>
        </w:rPr>
        <w:tab/>
      </w:r>
      <w:r>
        <w:rPr>
          <w:b/>
          <w:sz w:val="28"/>
          <w:szCs w:val="28"/>
        </w:rPr>
        <w:tab/>
      </w:r>
      <w:r>
        <w:rPr>
          <w:sz w:val="28"/>
          <w:szCs w:val="28"/>
        </w:rPr>
        <w:t>LAN PARTY in the House!</w:t>
      </w:r>
    </w:p>
    <w:p w:rsidR="00384165" w:rsidRDefault="008273A3">
      <w:pPr>
        <w:widowControl w:val="0"/>
        <w:spacing w:before="120" w:after="120" w:line="240" w:lineRule="auto"/>
        <w:ind w:left="3600" w:hanging="3600"/>
        <w:rPr>
          <w:b/>
          <w:sz w:val="28"/>
          <w:szCs w:val="28"/>
        </w:rPr>
      </w:pPr>
      <w:r>
        <w:rPr>
          <w:b/>
          <w:sz w:val="28"/>
          <w:szCs w:val="28"/>
        </w:rPr>
        <w:t xml:space="preserve">Resource reference: </w:t>
      </w:r>
      <w:r>
        <w:rPr>
          <w:b/>
          <w:sz w:val="28"/>
          <w:szCs w:val="28"/>
        </w:rPr>
        <w:tab/>
      </w:r>
      <w:r>
        <w:rPr>
          <w:sz w:val="28"/>
          <w:szCs w:val="28"/>
        </w:rPr>
        <w:t xml:space="preserve">Digital Technologies </w:t>
      </w:r>
      <w:r w:rsidR="001F5105">
        <w:rPr>
          <w:sz w:val="28"/>
          <w:szCs w:val="28"/>
        </w:rPr>
        <w:t>&amp;</w:t>
      </w:r>
      <w:r>
        <w:rPr>
          <w:sz w:val="28"/>
          <w:szCs w:val="28"/>
        </w:rPr>
        <w:t xml:space="preserve"> Hangarau Matihiko</w:t>
      </w:r>
      <w:r>
        <w:rPr>
          <w:b/>
          <w:sz w:val="36"/>
          <w:szCs w:val="36"/>
        </w:rPr>
        <w:t xml:space="preserve"> </w:t>
      </w:r>
      <w:r>
        <w:rPr>
          <w:sz w:val="28"/>
          <w:szCs w:val="28"/>
        </w:rPr>
        <w:t xml:space="preserve"> 2.6A </w:t>
      </w:r>
    </w:p>
    <w:p w:rsidR="00384165" w:rsidRDefault="008273A3">
      <w:pPr>
        <w:keepNext/>
        <w:widowControl w:val="0"/>
        <w:pBdr>
          <w:top w:val="single" w:sz="8" w:space="8" w:color="000000"/>
          <w:bottom w:val="single" w:sz="8" w:space="8" w:color="000000"/>
        </w:pBdr>
        <w:spacing w:before="160" w:after="40" w:line="240" w:lineRule="auto"/>
        <w:jc w:val="center"/>
        <w:rPr>
          <w:b/>
          <w:sz w:val="28"/>
          <w:szCs w:val="28"/>
        </w:rPr>
      </w:pPr>
      <w:r>
        <w:rPr>
          <w:b/>
          <w:sz w:val="28"/>
          <w:szCs w:val="28"/>
        </w:rPr>
        <w:t>Student/Akonga instructions</w:t>
      </w:r>
    </w:p>
    <w:p w:rsidR="00384165" w:rsidRDefault="008273A3">
      <w:pPr>
        <w:keepNext/>
        <w:widowControl w:val="0"/>
        <w:spacing w:before="240" w:after="180" w:line="240" w:lineRule="auto"/>
        <w:rPr>
          <w:b/>
          <w:sz w:val="28"/>
          <w:szCs w:val="28"/>
        </w:rPr>
      </w:pPr>
      <w:r>
        <w:rPr>
          <w:b/>
          <w:sz w:val="28"/>
          <w:szCs w:val="28"/>
        </w:rPr>
        <w:t>Introduction/Kupu Arataki</w:t>
      </w:r>
    </w:p>
    <w:p w:rsidR="00000000" w:rsidRDefault="008273A3">
      <w:pPr>
        <w:widowControl w:val="0"/>
        <w:spacing w:before="120" w:after="120" w:line="240" w:lineRule="auto"/>
      </w:pPr>
      <w:r>
        <w:t>This assessment activity requires you to use advanced tools and techniques and your understanding to develop a LAN for network gaming.</w:t>
      </w:r>
    </w:p>
    <w:p w:rsidR="00000000" w:rsidRDefault="008273A3">
      <w:pPr>
        <w:widowControl w:val="0"/>
        <w:spacing w:before="120" w:after="120" w:line="240" w:lineRule="auto"/>
      </w:pPr>
      <w:r>
        <w:t>This is not an online game network. This is a standalone offline LAN.</w:t>
      </w:r>
    </w:p>
    <w:p w:rsidR="00000000" w:rsidRDefault="008273A3">
      <w:pPr>
        <w:widowControl w:val="0"/>
        <w:spacing w:before="120" w:after="120" w:line="240" w:lineRule="auto"/>
      </w:pPr>
      <w:r>
        <w:t>You can access help and are encouraged to do so. This assessment is about your ability to show the how and why of what you are doing</w:t>
      </w:r>
      <w:r w:rsidR="00A23F5E">
        <w:t>,</w:t>
      </w:r>
      <w:r>
        <w:t xml:space="preserve"> </w:t>
      </w:r>
      <w:r w:rsidR="00A23F5E">
        <w:t xml:space="preserve">not </w:t>
      </w:r>
      <w:r>
        <w:t>your ability to follow an internet tutorial. Following a tutorial will not meet the requirements of the standard. The standard is assessing the application of knowledge and skills, not just a completed outcome.</w:t>
      </w:r>
    </w:p>
    <w:p w:rsidR="00F05643" w:rsidRPr="0051205E" w:rsidRDefault="00F05643" w:rsidP="00F05643">
      <w:pPr>
        <w:pStyle w:val="NCEAAnnotations"/>
      </w:pPr>
      <w:r>
        <w:t>Teacher note: Insert due dates and timeframes/milestones</w:t>
      </w:r>
    </w:p>
    <w:p w:rsidR="00384165" w:rsidRDefault="008273A3">
      <w:pPr>
        <w:widowControl w:val="0"/>
        <w:spacing w:line="240" w:lineRule="auto"/>
        <w:rPr>
          <w:b/>
          <w:sz w:val="28"/>
          <w:szCs w:val="28"/>
        </w:rPr>
      </w:pPr>
      <w:r>
        <w:rPr>
          <w:b/>
          <w:sz w:val="28"/>
          <w:szCs w:val="28"/>
        </w:rPr>
        <w:t>Information before you start</w:t>
      </w:r>
    </w:p>
    <w:p w:rsidR="00000000" w:rsidRDefault="00CE09CB">
      <w:pPr>
        <w:widowControl w:val="0"/>
        <w:spacing w:before="120" w:after="120" w:line="240" w:lineRule="auto"/>
      </w:pPr>
      <w:r w:rsidRPr="00CE09CB">
        <w:t>This is not an online game network. This is a standalone offline LAN. This means it must have a game server set up and running for at least two or more client machines.</w:t>
      </w:r>
    </w:p>
    <w:p w:rsidR="00000000" w:rsidRDefault="008273A3">
      <w:pPr>
        <w:widowControl w:val="0"/>
        <w:spacing w:before="120" w:after="120" w:line="240" w:lineRule="auto"/>
      </w:pPr>
      <w:r>
        <w:t>You are to develop a LAN gaming network that can connect to a server running a game.</w:t>
      </w:r>
    </w:p>
    <w:p w:rsidR="00000000" w:rsidRDefault="008273A3">
      <w:pPr>
        <w:widowControl w:val="0"/>
        <w:spacing w:before="120" w:after="120" w:line="240" w:lineRule="auto"/>
      </w:pPr>
      <w:r>
        <w:t>You will be expected to install and configure a range of protocols and software to create a system that is fit for purpose.</w:t>
      </w:r>
    </w:p>
    <w:p w:rsidR="00000000" w:rsidRDefault="008273A3">
      <w:pPr>
        <w:widowControl w:val="0"/>
        <w:spacing w:before="120" w:after="120" w:line="240" w:lineRule="auto"/>
      </w:pPr>
      <w:r>
        <w:t>You will be provided with some hardware to create a basic LAN (e.g. 2-3 player or more depending on resources and rooming).</w:t>
      </w:r>
    </w:p>
    <w:p w:rsidR="00000000" w:rsidRDefault="00CE09CB">
      <w:pPr>
        <w:widowControl w:val="0"/>
        <w:spacing w:before="120" w:after="120" w:line="240" w:lineRule="auto"/>
      </w:pPr>
      <w:r w:rsidRPr="00CE09CB">
        <w:t>Things to think about as you proceed.</w:t>
      </w:r>
    </w:p>
    <w:p w:rsidR="00000000" w:rsidRDefault="008273A3">
      <w:pPr>
        <w:widowControl w:val="0"/>
        <w:numPr>
          <w:ilvl w:val="0"/>
          <w:numId w:val="3"/>
        </w:numPr>
        <w:spacing w:before="80" w:after="80" w:line="240" w:lineRule="auto"/>
        <w:ind w:left="357" w:hanging="357"/>
        <w:contextualSpacing/>
      </w:pPr>
      <w:r>
        <w:t>How will you make software and hardware selections to develop your outcome</w:t>
      </w:r>
      <w:r w:rsidR="00A23F5E">
        <w:t>?</w:t>
      </w:r>
      <w:r>
        <w:t xml:space="preserve"> </w:t>
      </w:r>
    </w:p>
    <w:p w:rsidR="00000000" w:rsidRDefault="008273A3">
      <w:pPr>
        <w:widowControl w:val="0"/>
        <w:numPr>
          <w:ilvl w:val="0"/>
          <w:numId w:val="3"/>
        </w:numPr>
        <w:spacing w:before="80" w:after="80" w:line="240" w:lineRule="auto"/>
        <w:ind w:left="357" w:hanging="357"/>
        <w:contextualSpacing/>
      </w:pPr>
      <w:r>
        <w:t>How will you show that you were able to use appropriate tools, procedures and protocols to install and configure hardware, software and peripherals</w:t>
      </w:r>
      <w:r w:rsidR="00A23F5E">
        <w:t>?</w:t>
      </w:r>
    </w:p>
    <w:p w:rsidR="00000000" w:rsidRDefault="008273A3">
      <w:pPr>
        <w:widowControl w:val="0"/>
        <w:numPr>
          <w:ilvl w:val="0"/>
          <w:numId w:val="3"/>
        </w:numPr>
        <w:spacing w:before="80" w:after="80" w:line="240" w:lineRule="auto"/>
        <w:ind w:left="357" w:hanging="357"/>
        <w:contextualSpacing/>
      </w:pPr>
      <w:r>
        <w:t>How will you show that you were able to diagnose, test and troubleshoot your hardware and software throughout your development process</w:t>
      </w:r>
      <w:r w:rsidR="00A23F5E">
        <w:t>?</w:t>
      </w:r>
      <w:r>
        <w:t xml:space="preserve"> </w:t>
      </w:r>
    </w:p>
    <w:p w:rsidR="00000000" w:rsidRDefault="008273A3">
      <w:pPr>
        <w:widowControl w:val="0"/>
        <w:numPr>
          <w:ilvl w:val="0"/>
          <w:numId w:val="3"/>
        </w:numPr>
        <w:spacing w:before="80" w:after="80" w:line="240" w:lineRule="auto"/>
        <w:ind w:left="357" w:hanging="357"/>
        <w:contextualSpacing/>
      </w:pPr>
      <w:r>
        <w:t xml:space="preserve">How will you clearly demonstrate throughout your development process that you have an understanding of relevant tools, procedures and </w:t>
      </w:r>
      <w:r w:rsidR="00A23F5E">
        <w:t>protocols?</w:t>
      </w:r>
      <w:r>
        <w:t xml:space="preserve"> </w:t>
      </w:r>
    </w:p>
    <w:p w:rsidR="00000000" w:rsidRDefault="008273A3">
      <w:pPr>
        <w:widowControl w:val="0"/>
        <w:numPr>
          <w:ilvl w:val="0"/>
          <w:numId w:val="3"/>
        </w:numPr>
        <w:spacing w:before="80" w:after="80" w:line="240" w:lineRule="auto"/>
        <w:ind w:left="357" w:hanging="357"/>
      </w:pPr>
      <w:r>
        <w:t xml:space="preserve">How will you show that you explained and addressed the relevant implications of </w:t>
      </w:r>
      <w:r w:rsidR="00F5744F">
        <w:t>the outcome</w:t>
      </w:r>
      <w:r w:rsidR="00A23F5E">
        <w:t>?</w:t>
      </w:r>
      <w:r>
        <w:t xml:space="preserve"> </w:t>
      </w:r>
    </w:p>
    <w:p w:rsidR="00000000" w:rsidRDefault="008273A3">
      <w:pPr>
        <w:widowControl w:val="0"/>
        <w:spacing w:before="120" w:after="120" w:line="240" w:lineRule="auto"/>
      </w:pPr>
      <w:r>
        <w:t>You will need to be familiar with the hardware and software and will need to be able to link this into some wider infrastructure knowledge so you can justify your decision making.</w:t>
      </w:r>
    </w:p>
    <w:p w:rsidR="00000000" w:rsidRDefault="008273A3">
      <w:pPr>
        <w:widowControl w:val="0"/>
        <w:spacing w:before="120" w:after="120" w:line="240" w:lineRule="auto"/>
      </w:pPr>
      <w:r>
        <w:t>There are a number of procedures you will need to think about in order to configure, test, diagnose, and troubleshoot to resolve any faults you meet in this project such as:</w:t>
      </w:r>
    </w:p>
    <w:p w:rsidR="00000000" w:rsidRDefault="008273A3">
      <w:pPr>
        <w:widowControl w:val="0"/>
        <w:numPr>
          <w:ilvl w:val="0"/>
          <w:numId w:val="3"/>
        </w:numPr>
        <w:spacing w:before="80" w:after="80" w:line="240" w:lineRule="auto"/>
        <w:ind w:left="357" w:hanging="357"/>
        <w:contextualSpacing/>
      </w:pPr>
      <w:r>
        <w:t>Configuring and setting up the game server</w:t>
      </w:r>
    </w:p>
    <w:p w:rsidR="00000000" w:rsidRDefault="008273A3">
      <w:pPr>
        <w:widowControl w:val="0"/>
        <w:numPr>
          <w:ilvl w:val="0"/>
          <w:numId w:val="3"/>
        </w:numPr>
        <w:spacing w:before="80" w:after="80" w:line="240" w:lineRule="auto"/>
        <w:ind w:left="357" w:hanging="357"/>
        <w:contextualSpacing/>
      </w:pPr>
      <w:r>
        <w:t>Configuring switch/hub/router</w:t>
      </w:r>
    </w:p>
    <w:p w:rsidR="00000000" w:rsidRDefault="008273A3">
      <w:pPr>
        <w:widowControl w:val="0"/>
        <w:numPr>
          <w:ilvl w:val="0"/>
          <w:numId w:val="3"/>
        </w:numPr>
        <w:spacing w:before="80" w:after="80" w:line="240" w:lineRule="auto"/>
        <w:ind w:left="357" w:hanging="357"/>
        <w:contextualSpacing/>
      </w:pPr>
      <w:r>
        <w:t>Configuring and testing network connectivity</w:t>
      </w:r>
    </w:p>
    <w:p w:rsidR="00000000" w:rsidRDefault="008273A3">
      <w:pPr>
        <w:widowControl w:val="0"/>
        <w:numPr>
          <w:ilvl w:val="0"/>
          <w:numId w:val="3"/>
        </w:numPr>
        <w:spacing w:before="80" w:after="80" w:line="240" w:lineRule="auto"/>
        <w:ind w:left="357" w:hanging="357"/>
      </w:pPr>
      <w:r>
        <w:t>Installing appropriate software to test the system.</w:t>
      </w:r>
    </w:p>
    <w:p w:rsidR="00000000" w:rsidRDefault="008273A3">
      <w:pPr>
        <w:widowControl w:val="0"/>
        <w:spacing w:before="120" w:after="120" w:line="240" w:lineRule="auto"/>
      </w:pPr>
      <w:r>
        <w:t>You can present this information in a variety of ways, but it does need to be recorded and evidenced. It is important you regularly check in with your teacher to demonstrate your learning.</w:t>
      </w:r>
    </w:p>
    <w:p w:rsidR="00000000" w:rsidRDefault="008273A3">
      <w:pPr>
        <w:widowControl w:val="0"/>
        <w:spacing w:before="120" w:after="120" w:line="240" w:lineRule="auto"/>
      </w:pPr>
      <w:r>
        <w:t xml:space="preserve">You are going to be assessed on your ability to: </w:t>
      </w:r>
    </w:p>
    <w:p w:rsidR="00000000" w:rsidRDefault="008273A3">
      <w:pPr>
        <w:widowControl w:val="0"/>
        <w:numPr>
          <w:ilvl w:val="0"/>
          <w:numId w:val="3"/>
        </w:numPr>
        <w:spacing w:before="80" w:after="80" w:line="240" w:lineRule="auto"/>
        <w:ind w:left="357" w:hanging="357"/>
        <w:contextualSpacing/>
      </w:pPr>
      <w:r>
        <w:t>show an understanding of the parts and components selected</w:t>
      </w:r>
    </w:p>
    <w:p w:rsidR="00000000" w:rsidRDefault="008273A3">
      <w:pPr>
        <w:widowControl w:val="0"/>
        <w:numPr>
          <w:ilvl w:val="0"/>
          <w:numId w:val="3"/>
        </w:numPr>
        <w:spacing w:before="80" w:after="80" w:line="240" w:lineRule="auto"/>
        <w:ind w:left="357" w:hanging="357"/>
        <w:contextualSpacing/>
      </w:pPr>
      <w:r>
        <w:t xml:space="preserve">install, test and configure your selected hardware </w:t>
      </w:r>
    </w:p>
    <w:p w:rsidR="00000000" w:rsidRDefault="008273A3">
      <w:pPr>
        <w:widowControl w:val="0"/>
        <w:numPr>
          <w:ilvl w:val="0"/>
          <w:numId w:val="3"/>
        </w:numPr>
        <w:spacing w:before="80" w:after="80" w:line="240" w:lineRule="auto"/>
        <w:ind w:left="357" w:hanging="357"/>
        <w:contextualSpacing/>
      </w:pPr>
      <w:r>
        <w:t xml:space="preserve">install, test and configure your selected software </w:t>
      </w:r>
    </w:p>
    <w:p w:rsidR="00000000" w:rsidRDefault="008273A3">
      <w:pPr>
        <w:widowControl w:val="0"/>
        <w:numPr>
          <w:ilvl w:val="0"/>
          <w:numId w:val="3"/>
        </w:numPr>
        <w:spacing w:before="80" w:after="80" w:line="240" w:lineRule="auto"/>
        <w:ind w:left="357" w:hanging="357"/>
        <w:contextualSpacing/>
      </w:pPr>
      <w:r>
        <w:t>show how you have explained and addressed relevant implications and met end-user requirements</w:t>
      </w:r>
    </w:p>
    <w:p w:rsidR="00000000" w:rsidRDefault="008273A3">
      <w:pPr>
        <w:widowControl w:val="0"/>
        <w:numPr>
          <w:ilvl w:val="0"/>
          <w:numId w:val="3"/>
        </w:numPr>
        <w:spacing w:before="80" w:after="80" w:line="240" w:lineRule="auto"/>
        <w:ind w:left="357" w:hanging="357"/>
        <w:contextualSpacing/>
      </w:pPr>
      <w:r>
        <w:t>show accuracy with using tools, procedures and protocols to refine your project</w:t>
      </w:r>
    </w:p>
    <w:p w:rsidR="00000000" w:rsidRDefault="008273A3">
      <w:pPr>
        <w:widowControl w:val="0"/>
        <w:numPr>
          <w:ilvl w:val="0"/>
          <w:numId w:val="3"/>
        </w:numPr>
        <w:spacing w:before="80" w:after="80" w:line="240" w:lineRule="auto"/>
        <w:ind w:left="357" w:hanging="357"/>
        <w:contextualSpacing/>
      </w:pPr>
      <w:r>
        <w:t>explain the what, why and how of your LAN (e.g. the purpose and function of the parts of components)</w:t>
      </w:r>
    </w:p>
    <w:p w:rsidR="00000000" w:rsidRDefault="008273A3">
      <w:pPr>
        <w:widowControl w:val="0"/>
        <w:numPr>
          <w:ilvl w:val="0"/>
          <w:numId w:val="3"/>
        </w:numPr>
        <w:spacing w:before="80" w:after="80" w:line="240" w:lineRule="auto"/>
        <w:ind w:left="357" w:hanging="357"/>
      </w:pPr>
      <w:r>
        <w:t>ensure your outcome is fit for purpose by justifying your selections.</w:t>
      </w:r>
    </w:p>
    <w:p w:rsidR="00000000" w:rsidRDefault="008273A3">
      <w:pPr>
        <w:widowControl w:val="0"/>
        <w:spacing w:before="120" w:after="120" w:line="240" w:lineRule="auto"/>
      </w:pPr>
      <w:r>
        <w:t xml:space="preserve">You may work with others to help generate ideas and develop those ideas. However, you will be expected to show your own thinking and evidence of how you discussed and combined ideas together to write and submit your own assessment evidence. </w:t>
      </w:r>
    </w:p>
    <w:p w:rsidR="00384165" w:rsidRDefault="008273A3">
      <w:pPr>
        <w:widowControl w:val="0"/>
        <w:spacing w:line="240" w:lineRule="auto"/>
        <w:rPr>
          <w:b/>
          <w:sz w:val="28"/>
          <w:szCs w:val="28"/>
        </w:rPr>
      </w:pPr>
      <w:r>
        <w:rPr>
          <w:b/>
          <w:sz w:val="28"/>
          <w:szCs w:val="28"/>
        </w:rPr>
        <w:t>Task/</w:t>
      </w:r>
      <w:proofErr w:type="spellStart"/>
      <w:r>
        <w:rPr>
          <w:b/>
          <w:sz w:val="28"/>
          <w:szCs w:val="28"/>
        </w:rPr>
        <w:t>Hei</w:t>
      </w:r>
      <w:proofErr w:type="spellEnd"/>
      <w:r>
        <w:rPr>
          <w:b/>
          <w:sz w:val="28"/>
          <w:szCs w:val="28"/>
        </w:rPr>
        <w:t xml:space="preserve"> </w:t>
      </w:r>
      <w:proofErr w:type="spellStart"/>
      <w:r>
        <w:rPr>
          <w:b/>
          <w:sz w:val="28"/>
          <w:szCs w:val="28"/>
        </w:rPr>
        <w:t>Mahi</w:t>
      </w:r>
      <w:proofErr w:type="spellEnd"/>
    </w:p>
    <w:p w:rsidR="00000000" w:rsidRDefault="008273A3">
      <w:pPr>
        <w:widowControl w:val="0"/>
        <w:spacing w:before="120" w:after="120" w:line="240" w:lineRule="auto"/>
      </w:pPr>
      <w:r>
        <w:t>You are required to build a standalone offline gaming network</w:t>
      </w:r>
      <w:r w:rsidR="00B01CC1">
        <w:t>.</w:t>
      </w:r>
    </w:p>
    <w:p w:rsidR="00000000" w:rsidRDefault="008273A3">
      <w:pPr>
        <w:widowControl w:val="0"/>
        <w:spacing w:before="120" w:after="120" w:line="240" w:lineRule="auto"/>
      </w:pPr>
      <w:r>
        <w:t>You will need to:</w:t>
      </w:r>
    </w:p>
    <w:p w:rsidR="00000000" w:rsidRDefault="008273A3">
      <w:pPr>
        <w:widowControl w:val="0"/>
        <w:numPr>
          <w:ilvl w:val="0"/>
          <w:numId w:val="6"/>
        </w:numPr>
        <w:pBdr>
          <w:top w:val="none" w:sz="0" w:space="0" w:color="auto"/>
          <w:bottom w:val="none" w:sz="0" w:space="0" w:color="auto"/>
          <w:right w:val="none" w:sz="0" w:space="0" w:color="auto"/>
          <w:between w:val="none" w:sz="0" w:space="0" w:color="auto"/>
        </w:pBdr>
        <w:spacing w:before="80" w:after="80" w:line="240" w:lineRule="auto"/>
        <w:ind w:left="357" w:hanging="357"/>
        <w:contextualSpacing/>
        <w:rPr>
          <w:rFonts w:ascii="Cambria" w:eastAsia="Cambria" w:hAnsi="Cambria" w:cs="Cambria"/>
        </w:rPr>
      </w:pPr>
      <w:r>
        <w:t>Record your development process undertaken (e</w:t>
      </w:r>
      <w:r w:rsidR="0076435F">
        <w:t>.</w:t>
      </w:r>
      <w:r>
        <w:t xml:space="preserve">g. photos, notes, </w:t>
      </w:r>
      <w:proofErr w:type="spellStart"/>
      <w:r>
        <w:t>printscreens</w:t>
      </w:r>
      <w:proofErr w:type="spellEnd"/>
      <w:r>
        <w:t xml:space="preserve"> </w:t>
      </w:r>
      <w:r w:rsidR="0076435F">
        <w:t>etc.</w:t>
      </w:r>
      <w:r>
        <w:t xml:space="preserve">) of the stages as you move through and clearly annotate to show you accurately using </w:t>
      </w:r>
    </w:p>
    <w:p w:rsidR="00000000" w:rsidRDefault="00690EF3">
      <w:pPr>
        <w:widowControl w:val="0"/>
        <w:numPr>
          <w:ilvl w:val="2"/>
          <w:numId w:val="6"/>
        </w:numPr>
        <w:pBdr>
          <w:top w:val="none" w:sz="0" w:space="0" w:color="auto"/>
          <w:bottom w:val="none" w:sz="0" w:space="0" w:color="auto"/>
          <w:right w:val="none" w:sz="0" w:space="0" w:color="auto"/>
          <w:between w:val="none" w:sz="0" w:space="0" w:color="auto"/>
        </w:pBdr>
        <w:spacing w:before="80" w:after="80" w:line="240" w:lineRule="auto"/>
        <w:ind w:left="714" w:hanging="357"/>
        <w:contextualSpacing/>
        <w:rPr>
          <w:rFonts w:ascii="Cambria" w:eastAsia="Cambria" w:hAnsi="Cambria" w:cs="Cambria"/>
        </w:rPr>
      </w:pPr>
      <w:r>
        <w:t>tools,</w:t>
      </w:r>
      <w:r w:rsidR="008273A3">
        <w:t xml:space="preserve"> procedures and protocols and the improvements or refinements made throughout your gaming network</w:t>
      </w:r>
    </w:p>
    <w:p w:rsidR="00000000" w:rsidRDefault="008273A3">
      <w:pPr>
        <w:widowControl w:val="0"/>
        <w:numPr>
          <w:ilvl w:val="2"/>
          <w:numId w:val="6"/>
        </w:numPr>
        <w:pBdr>
          <w:top w:val="none" w:sz="0" w:space="0" w:color="auto"/>
          <w:bottom w:val="none" w:sz="0" w:space="0" w:color="auto"/>
          <w:right w:val="none" w:sz="0" w:space="0" w:color="auto"/>
          <w:between w:val="none" w:sz="0" w:space="0" w:color="auto"/>
        </w:pBdr>
        <w:spacing w:before="80" w:after="80" w:line="240" w:lineRule="auto"/>
        <w:ind w:left="714" w:hanging="357"/>
      </w:pPr>
      <w:r>
        <w:t>appropriate testing procedures, diagnosing and troubleshooting to identify and resolve setup and configuration errors</w:t>
      </w:r>
      <w:r w:rsidR="00B01CC1">
        <w:t>.</w:t>
      </w:r>
      <w:r>
        <w:t xml:space="preserve"> </w:t>
      </w:r>
    </w:p>
    <w:p w:rsidR="00000000" w:rsidRDefault="008273A3">
      <w:pPr>
        <w:widowControl w:val="0"/>
        <w:numPr>
          <w:ilvl w:val="0"/>
          <w:numId w:val="6"/>
        </w:numPr>
        <w:pBdr>
          <w:top w:val="none" w:sz="0" w:space="0" w:color="auto"/>
          <w:bottom w:val="none" w:sz="0" w:space="0" w:color="auto"/>
          <w:right w:val="none" w:sz="0" w:space="0" w:color="auto"/>
          <w:between w:val="none" w:sz="0" w:space="0" w:color="auto"/>
        </w:pBdr>
        <w:spacing w:before="80" w:after="80" w:line="240" w:lineRule="auto"/>
        <w:ind w:left="357" w:hanging="357"/>
        <w:rPr>
          <w:rFonts w:ascii="Cambria" w:eastAsia="Cambria" w:hAnsi="Cambria" w:cs="Cambria"/>
        </w:rPr>
      </w:pPr>
      <w:r>
        <w:t>Investigate and explain the parts and components and their purpose and function (both hardware and software) to be used for the gaming network.</w:t>
      </w:r>
    </w:p>
    <w:p w:rsidR="00000000" w:rsidRDefault="008273A3">
      <w:pPr>
        <w:widowControl w:val="0"/>
        <w:numPr>
          <w:ilvl w:val="0"/>
          <w:numId w:val="6"/>
        </w:numPr>
        <w:pBdr>
          <w:top w:val="none" w:sz="0" w:space="0" w:color="auto"/>
          <w:bottom w:val="none" w:sz="0" w:space="0" w:color="auto"/>
          <w:right w:val="none" w:sz="0" w:space="0" w:color="auto"/>
          <w:between w:val="none" w:sz="0" w:space="0" w:color="auto"/>
        </w:pBdr>
        <w:spacing w:before="80" w:after="80" w:line="240" w:lineRule="auto"/>
        <w:ind w:left="357" w:hanging="357"/>
        <w:rPr>
          <w:rFonts w:ascii="Cambria" w:eastAsia="Cambria" w:hAnsi="Cambria" w:cs="Cambria"/>
        </w:rPr>
      </w:pPr>
      <w:r>
        <w:t xml:space="preserve">Explain and address at least three relevant implications of the network and link these implications to your gaming network outcome. </w:t>
      </w:r>
      <w:r w:rsidR="00690EF3">
        <w:t>T</w:t>
      </w:r>
      <w:r>
        <w:t xml:space="preserve">hese could be accessibility, intellectual property considerations and </w:t>
      </w:r>
      <w:r w:rsidR="00690EF3">
        <w:t>end-</w:t>
      </w:r>
      <w:r>
        <w:t>user requirements</w:t>
      </w:r>
      <w:r w:rsidR="00690EF3">
        <w:t>,</w:t>
      </w:r>
      <w:r>
        <w:t xml:space="preserve"> for example, although you may select other ones that you determined were relevant.</w:t>
      </w:r>
    </w:p>
    <w:p w:rsidR="00000000" w:rsidRDefault="008273A3">
      <w:pPr>
        <w:widowControl w:val="0"/>
        <w:numPr>
          <w:ilvl w:val="0"/>
          <w:numId w:val="6"/>
        </w:numPr>
        <w:pBdr>
          <w:top w:val="none" w:sz="0" w:space="0" w:color="auto"/>
          <w:bottom w:val="none" w:sz="0" w:space="0" w:color="auto"/>
          <w:right w:val="none" w:sz="0" w:space="0" w:color="auto"/>
          <w:between w:val="none" w:sz="0" w:space="0" w:color="auto"/>
        </w:pBdr>
        <w:spacing w:before="80" w:after="80" w:line="240" w:lineRule="auto"/>
        <w:ind w:left="357" w:hanging="357"/>
        <w:contextualSpacing/>
        <w:rPr>
          <w:rFonts w:ascii="Cambria" w:eastAsia="Cambria" w:hAnsi="Cambria" w:cs="Cambria"/>
        </w:rPr>
      </w:pPr>
      <w:r>
        <w:t xml:space="preserve">Test your selected parts and components (both hardware and software) and identify and resolve setup and configuration errors to ensure that the network outcome </w:t>
      </w:r>
    </w:p>
    <w:p w:rsidR="00000000" w:rsidRDefault="008273A3">
      <w:pPr>
        <w:widowControl w:val="0"/>
        <w:numPr>
          <w:ilvl w:val="1"/>
          <w:numId w:val="12"/>
        </w:numPr>
        <w:pBdr>
          <w:top w:val="none" w:sz="0" w:space="0" w:color="auto"/>
          <w:bottom w:val="none" w:sz="0" w:space="0" w:color="auto"/>
          <w:right w:val="none" w:sz="0" w:space="0" w:color="auto"/>
          <w:between w:val="none" w:sz="0" w:space="0" w:color="auto"/>
        </w:pBdr>
        <w:spacing w:before="80" w:after="80" w:line="240" w:lineRule="auto"/>
        <w:ind w:left="714" w:hanging="357"/>
        <w:contextualSpacing/>
        <w:rPr>
          <w:rFonts w:ascii="Cambria" w:eastAsia="Cambria" w:hAnsi="Cambria" w:cs="Cambria"/>
        </w:rPr>
      </w:pPr>
      <w:r>
        <w:t xml:space="preserve">functions as intended  </w:t>
      </w:r>
    </w:p>
    <w:p w:rsidR="00000000" w:rsidRDefault="008273A3">
      <w:pPr>
        <w:widowControl w:val="0"/>
        <w:numPr>
          <w:ilvl w:val="1"/>
          <w:numId w:val="12"/>
        </w:numPr>
        <w:pBdr>
          <w:top w:val="none" w:sz="0" w:space="0" w:color="auto"/>
          <w:bottom w:val="none" w:sz="0" w:space="0" w:color="auto"/>
          <w:right w:val="none" w:sz="0" w:space="0" w:color="auto"/>
          <w:between w:val="none" w:sz="0" w:space="0" w:color="auto"/>
        </w:pBdr>
        <w:spacing w:before="80" w:after="80" w:line="240" w:lineRule="auto"/>
        <w:ind w:left="714" w:hanging="357"/>
        <w:contextualSpacing/>
        <w:rPr>
          <w:rFonts w:ascii="Cambria" w:eastAsia="Cambria" w:hAnsi="Cambria" w:cs="Cambria"/>
        </w:rPr>
      </w:pPr>
      <w:r>
        <w:t xml:space="preserve">is reliable </w:t>
      </w:r>
    </w:p>
    <w:p w:rsidR="00000000" w:rsidRDefault="008273A3">
      <w:pPr>
        <w:widowControl w:val="0"/>
        <w:numPr>
          <w:ilvl w:val="1"/>
          <w:numId w:val="12"/>
        </w:numPr>
        <w:pBdr>
          <w:top w:val="none" w:sz="0" w:space="0" w:color="auto"/>
          <w:bottom w:val="none" w:sz="0" w:space="0" w:color="auto"/>
          <w:right w:val="none" w:sz="0" w:space="0" w:color="auto"/>
          <w:between w:val="none" w:sz="0" w:space="0" w:color="auto"/>
        </w:pBdr>
        <w:spacing w:before="80" w:after="80" w:line="240" w:lineRule="auto"/>
        <w:ind w:left="714" w:hanging="357"/>
        <w:rPr>
          <w:rFonts w:ascii="Cambria" w:eastAsia="Cambria" w:hAnsi="Cambria" w:cs="Cambria"/>
        </w:rPr>
      </w:pPr>
      <w:r>
        <w:t xml:space="preserve">is accurately constructed and meets end-user requirements </w:t>
      </w:r>
    </w:p>
    <w:p w:rsidR="00000000" w:rsidRDefault="00CE09CB">
      <w:pPr>
        <w:widowControl w:val="0"/>
        <w:pBdr>
          <w:top w:val="none" w:sz="0" w:space="0" w:color="auto"/>
          <w:bottom w:val="none" w:sz="0" w:space="0" w:color="auto"/>
          <w:right w:val="none" w:sz="0" w:space="0" w:color="auto"/>
          <w:between w:val="none" w:sz="0" w:space="0" w:color="auto"/>
        </w:pBdr>
        <w:spacing w:before="80" w:after="80" w:line="240" w:lineRule="auto"/>
        <w:ind w:left="357"/>
      </w:pPr>
      <w:r w:rsidRPr="00CE09CB">
        <w:t xml:space="preserve">You should document the tests you performed, and any modifications because of those tests. </w:t>
      </w:r>
    </w:p>
    <w:p w:rsidR="00000000" w:rsidRDefault="00690EF3">
      <w:pPr>
        <w:widowControl w:val="0"/>
        <w:numPr>
          <w:ilvl w:val="0"/>
          <w:numId w:val="6"/>
        </w:numPr>
        <w:pBdr>
          <w:top w:val="none" w:sz="0" w:space="0" w:color="auto"/>
          <w:bottom w:val="none" w:sz="0" w:space="0" w:color="auto"/>
          <w:right w:val="none" w:sz="0" w:space="0" w:color="auto"/>
          <w:between w:val="none" w:sz="0" w:space="0" w:color="auto"/>
        </w:pBdr>
        <w:spacing w:before="80" w:after="80" w:line="240" w:lineRule="auto"/>
        <w:ind w:left="357" w:hanging="357"/>
        <w:rPr>
          <w:rFonts w:ascii="Cambria" w:eastAsia="Cambria" w:hAnsi="Cambria" w:cs="Cambria"/>
        </w:rPr>
      </w:pPr>
      <w:r>
        <w:t xml:space="preserve">Use </w:t>
      </w:r>
      <w:r w:rsidR="008273A3">
        <w:t>information gained from your testing procedures, diagnosing and troubleshooting to inform further development and improve the quality of the gaming network</w:t>
      </w:r>
      <w:r>
        <w:t>.</w:t>
      </w:r>
    </w:p>
    <w:p w:rsidR="00000000" w:rsidRDefault="008273A3">
      <w:pPr>
        <w:widowControl w:val="0"/>
        <w:numPr>
          <w:ilvl w:val="0"/>
          <w:numId w:val="6"/>
        </w:numPr>
        <w:pBdr>
          <w:top w:val="none" w:sz="0" w:space="0" w:color="auto"/>
          <w:bottom w:val="none" w:sz="0" w:space="0" w:color="auto"/>
          <w:right w:val="none" w:sz="0" w:space="0" w:color="auto"/>
          <w:between w:val="none" w:sz="0" w:space="0" w:color="auto"/>
        </w:pBdr>
        <w:spacing w:before="80" w:after="80" w:line="240" w:lineRule="auto"/>
        <w:ind w:left="357" w:hanging="357"/>
        <w:contextualSpacing/>
      </w:pPr>
      <w:r>
        <w:t>Justify your choice of parts and components (hardware and software) selections</w:t>
      </w:r>
      <w:r w:rsidR="00D54B50">
        <w:t>.</w:t>
      </w:r>
    </w:p>
    <w:p w:rsidR="00000000" w:rsidRDefault="00B42085">
      <w:pPr>
        <w:widowControl w:val="0"/>
        <w:pBdr>
          <w:top w:val="none" w:sz="0" w:space="0" w:color="auto"/>
          <w:bottom w:val="none" w:sz="0" w:space="0" w:color="auto"/>
          <w:right w:val="none" w:sz="0" w:space="0" w:color="auto"/>
          <w:between w:val="none" w:sz="0" w:space="0" w:color="auto"/>
        </w:pBdr>
        <w:spacing w:before="80" w:after="80" w:line="240" w:lineRule="auto"/>
        <w:contextualSpacing/>
      </w:pPr>
    </w:p>
    <w:p w:rsidR="00384165" w:rsidRDefault="00384165" w:rsidP="00B01CC1">
      <w:pPr>
        <w:widowControl w:val="0"/>
        <w:spacing w:before="80" w:after="80" w:line="240" w:lineRule="auto"/>
        <w:sectPr w:rsidR="00384165" w:rsidSect="005D00C5">
          <w:headerReference w:type="default" r:id="rId16"/>
          <w:pgSz w:w="11906" w:h="16838" w:code="9"/>
          <w:pgMar w:top="1440" w:right="1440" w:bottom="1440" w:left="1440" w:header="720" w:footer="720" w:gutter="0"/>
          <w:cols w:space="720"/>
          <w:docGrid w:linePitch="299"/>
        </w:sectPr>
      </w:pPr>
    </w:p>
    <w:p w:rsidR="00000000" w:rsidRDefault="00CE09CB">
      <w:pPr>
        <w:keepNext/>
        <w:widowControl w:val="0"/>
        <w:spacing w:after="180" w:line="240" w:lineRule="auto"/>
        <w:rPr>
          <w:b/>
          <w:sz w:val="28"/>
          <w:szCs w:val="28"/>
        </w:rPr>
      </w:pPr>
      <w:r w:rsidRPr="00CE09CB">
        <w:rPr>
          <w:b/>
          <w:sz w:val="28"/>
          <w:szCs w:val="28"/>
        </w:rPr>
        <w:t>Assessment schedule/Mahere Aromatawai: Digital Technologies &amp; Hangarau Matihiko 91895 – LAN PARTY in the House!</w:t>
      </w:r>
    </w:p>
    <w:tbl>
      <w:tblPr>
        <w:tblStyle w:val="a2"/>
        <w:tblW w:w="14513"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91"/>
        <w:gridCol w:w="4961"/>
        <w:gridCol w:w="4961"/>
      </w:tblGrid>
      <w:tr w:rsidR="00384165">
        <w:tc>
          <w:tcPr>
            <w:tcW w:w="4591" w:type="dxa"/>
          </w:tcPr>
          <w:p w:rsidR="00384165" w:rsidRDefault="008273A3">
            <w:pPr>
              <w:widowControl w:val="0"/>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Achievement/Paetae</w:t>
            </w:r>
          </w:p>
        </w:tc>
        <w:tc>
          <w:tcPr>
            <w:tcW w:w="4961" w:type="dxa"/>
          </w:tcPr>
          <w:p w:rsidR="00384165" w:rsidRDefault="008273A3">
            <w:pPr>
              <w:widowControl w:val="0"/>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 with Merit/Kaiaka</w:t>
            </w:r>
          </w:p>
        </w:tc>
        <w:tc>
          <w:tcPr>
            <w:tcW w:w="4961" w:type="dxa"/>
          </w:tcPr>
          <w:p w:rsidR="00384165" w:rsidRDefault="008273A3">
            <w:pPr>
              <w:widowControl w:val="0"/>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 with Excellence/Kairangi</w:t>
            </w:r>
          </w:p>
        </w:tc>
      </w:tr>
      <w:tr w:rsidR="00384165">
        <w:tc>
          <w:tcPr>
            <w:tcW w:w="4591" w:type="dxa"/>
          </w:tcPr>
          <w:p w:rsidR="00000000" w:rsidRPr="005642E6" w:rsidRDefault="00CE09CB">
            <w:pPr>
              <w:widowControl w:val="0"/>
              <w:tabs>
                <w:tab w:val="left" w:pos="567"/>
                <w:tab w:val="left" w:pos="924"/>
                <w:tab w:val="left" w:pos="1281"/>
                <w:tab w:val="left" w:pos="1639"/>
              </w:tabs>
              <w:spacing w:before="40" w:after="40"/>
              <w:contextualSpacing w:val="0"/>
              <w:rPr>
                <w:rFonts w:ascii="Arial" w:eastAsia="Arial" w:hAnsi="Arial" w:cs="Arial"/>
                <w:sz w:val="20"/>
                <w:szCs w:val="20"/>
              </w:rPr>
            </w:pPr>
            <w:r w:rsidRPr="005642E6">
              <w:rPr>
                <w:rFonts w:ascii="Arial" w:hAnsi="Arial" w:cs="Arial"/>
                <w:sz w:val="20"/>
                <w:szCs w:val="20"/>
              </w:rPr>
              <w:t>Use advanced techniques to develop a network.</w:t>
            </w:r>
          </w:p>
          <w:p w:rsidR="00000000" w:rsidRPr="005642E6" w:rsidRDefault="00B42085">
            <w:pPr>
              <w:widowControl w:val="0"/>
              <w:tabs>
                <w:tab w:val="left" w:pos="567"/>
                <w:tab w:val="left" w:pos="924"/>
                <w:tab w:val="left" w:pos="1281"/>
                <w:tab w:val="left" w:pos="1639"/>
              </w:tabs>
              <w:spacing w:before="40" w:after="40"/>
              <w:contextualSpacing w:val="0"/>
              <w:rPr>
                <w:rFonts w:ascii="Arial" w:eastAsia="Arial" w:hAnsi="Arial" w:cs="Arial"/>
                <w:sz w:val="20"/>
                <w:szCs w:val="20"/>
              </w:rPr>
            </w:pPr>
          </w:p>
          <w:p w:rsidR="00000000" w:rsidRPr="005642E6" w:rsidRDefault="00CE09CB">
            <w:pPr>
              <w:widowControl w:val="0"/>
              <w:tabs>
                <w:tab w:val="left" w:pos="567"/>
                <w:tab w:val="left" w:pos="924"/>
                <w:tab w:val="left" w:pos="1281"/>
                <w:tab w:val="left" w:pos="1639"/>
              </w:tabs>
              <w:spacing w:before="40" w:after="40"/>
              <w:contextualSpacing w:val="0"/>
              <w:rPr>
                <w:rFonts w:ascii="Arial" w:eastAsia="Arial" w:hAnsi="Arial" w:cs="Arial"/>
                <w:sz w:val="20"/>
                <w:szCs w:val="20"/>
              </w:rPr>
            </w:pPr>
            <w:r w:rsidRPr="005642E6">
              <w:rPr>
                <w:rFonts w:ascii="Arial" w:hAnsi="Arial" w:cs="Arial"/>
                <w:sz w:val="20"/>
                <w:szCs w:val="20"/>
              </w:rPr>
              <w:t>The student has:</w:t>
            </w:r>
          </w:p>
          <w:p w:rsidR="00000000" w:rsidRPr="005642E6" w:rsidRDefault="00CE09CB">
            <w:pPr>
              <w:widowControl w:val="0"/>
              <w:numPr>
                <w:ilvl w:val="0"/>
                <w:numId w:val="4"/>
              </w:numPr>
              <w:tabs>
                <w:tab w:val="left" w:pos="567"/>
                <w:tab w:val="left" w:pos="924"/>
                <w:tab w:val="left" w:pos="1281"/>
                <w:tab w:val="left" w:pos="1639"/>
              </w:tabs>
              <w:spacing w:before="40" w:after="40"/>
              <w:ind w:left="284" w:hanging="284"/>
              <w:contextualSpacing w:val="0"/>
              <w:rPr>
                <w:rFonts w:ascii="Arial" w:hAnsi="Arial" w:cs="Arial"/>
                <w:sz w:val="20"/>
                <w:szCs w:val="20"/>
              </w:rPr>
            </w:pPr>
            <w:r w:rsidRPr="005642E6">
              <w:rPr>
                <w:rFonts w:ascii="Arial" w:hAnsi="Arial" w:cs="Arial"/>
                <w:sz w:val="20"/>
                <w:szCs w:val="20"/>
              </w:rPr>
              <w:t>used appropriate tools, procedures and protocols to install and configure hardware (including Peripherals)</w:t>
            </w:r>
            <w:r w:rsidR="00690EF3" w:rsidRPr="005642E6">
              <w:rPr>
                <w:rFonts w:ascii="Arial" w:eastAsia="Arial" w:hAnsi="Arial" w:cs="Arial"/>
                <w:sz w:val="20"/>
                <w:szCs w:val="20"/>
              </w:rPr>
              <w:t xml:space="preserve"> and</w:t>
            </w:r>
            <w:r w:rsidRPr="005642E6">
              <w:rPr>
                <w:rFonts w:ascii="Arial" w:hAnsi="Arial" w:cs="Arial"/>
                <w:sz w:val="20"/>
                <w:szCs w:val="20"/>
              </w:rPr>
              <w:t xml:space="preserve"> software </w:t>
            </w:r>
          </w:p>
          <w:p w:rsidR="00000000" w:rsidRPr="005642E6" w:rsidRDefault="00CE09CB">
            <w:pPr>
              <w:widowControl w:val="0"/>
              <w:tabs>
                <w:tab w:val="left" w:pos="567"/>
                <w:tab w:val="left" w:pos="924"/>
                <w:tab w:val="left" w:pos="1281"/>
                <w:tab w:val="left" w:pos="1639"/>
              </w:tabs>
              <w:spacing w:before="40" w:after="40"/>
              <w:contextualSpacing w:val="0"/>
              <w:rPr>
                <w:rFonts w:ascii="Arial" w:eastAsia="Arial" w:hAnsi="Arial" w:cs="Arial"/>
                <w:sz w:val="20"/>
                <w:szCs w:val="20"/>
              </w:rPr>
            </w:pPr>
            <w:r w:rsidRPr="005642E6">
              <w:rPr>
                <w:rFonts w:ascii="Arial" w:hAnsi="Arial" w:cs="Arial"/>
                <w:b/>
                <w:sz w:val="20"/>
                <w:szCs w:val="20"/>
              </w:rPr>
              <w:t>For example (partial evidence):</w:t>
            </w:r>
          </w:p>
          <w:p w:rsidR="00000000" w:rsidRPr="005642E6" w:rsidRDefault="00CE09CB">
            <w:pPr>
              <w:widowControl w:val="0"/>
              <w:tabs>
                <w:tab w:val="left" w:pos="567"/>
                <w:tab w:val="left" w:pos="924"/>
                <w:tab w:val="left" w:pos="1281"/>
                <w:tab w:val="left" w:pos="1639"/>
              </w:tabs>
              <w:spacing w:before="40" w:after="40"/>
              <w:contextualSpacing w:val="0"/>
              <w:rPr>
                <w:rFonts w:ascii="Arial" w:eastAsia="Arial" w:hAnsi="Arial" w:cs="Arial"/>
                <w:i/>
                <w:sz w:val="20"/>
                <w:szCs w:val="20"/>
              </w:rPr>
            </w:pPr>
            <w:r w:rsidRPr="005642E6">
              <w:rPr>
                <w:rFonts w:ascii="Arial" w:hAnsi="Arial" w:cs="Arial"/>
                <w:i/>
                <w:sz w:val="20"/>
                <w:szCs w:val="20"/>
              </w:rPr>
              <w:t>“I connected the server to the switch, and the clients to the switch. I then drew a diagram of the possible topology with IP and gateways. I then configured the IP addresses for the server and the clients.”</w:t>
            </w:r>
          </w:p>
          <w:p w:rsidR="00000000" w:rsidRPr="005642E6" w:rsidRDefault="00B42085">
            <w:pPr>
              <w:widowControl w:val="0"/>
              <w:tabs>
                <w:tab w:val="left" w:pos="567"/>
                <w:tab w:val="left" w:pos="924"/>
                <w:tab w:val="left" w:pos="1281"/>
                <w:tab w:val="left" w:pos="1639"/>
              </w:tabs>
              <w:spacing w:before="40" w:after="40"/>
              <w:contextualSpacing w:val="0"/>
              <w:rPr>
                <w:rFonts w:ascii="Arial" w:eastAsia="Arial" w:hAnsi="Arial" w:cs="Arial"/>
                <w:i/>
                <w:sz w:val="20"/>
                <w:szCs w:val="20"/>
              </w:rPr>
            </w:pPr>
          </w:p>
          <w:p w:rsidR="00000000" w:rsidRPr="005642E6" w:rsidRDefault="00CE09CB">
            <w:pPr>
              <w:widowControl w:val="0"/>
              <w:numPr>
                <w:ilvl w:val="0"/>
                <w:numId w:val="4"/>
              </w:numPr>
              <w:tabs>
                <w:tab w:val="left" w:pos="567"/>
                <w:tab w:val="left" w:pos="924"/>
                <w:tab w:val="left" w:pos="1281"/>
                <w:tab w:val="left" w:pos="1639"/>
              </w:tabs>
              <w:spacing w:before="40" w:after="40"/>
              <w:ind w:left="284" w:hanging="284"/>
              <w:contextualSpacing w:val="0"/>
              <w:rPr>
                <w:rFonts w:ascii="Arial" w:hAnsi="Arial" w:cs="Arial"/>
                <w:sz w:val="20"/>
                <w:szCs w:val="20"/>
              </w:rPr>
            </w:pPr>
            <w:r w:rsidRPr="005642E6">
              <w:rPr>
                <w:rFonts w:ascii="Arial" w:hAnsi="Arial" w:cs="Arial"/>
                <w:sz w:val="20"/>
                <w:szCs w:val="20"/>
              </w:rPr>
              <w:t>undertaken a range of appropriate testing procedures, diagnosing and troubleshooting to identify and resolve setup and configuration errors</w:t>
            </w:r>
          </w:p>
          <w:p w:rsidR="00000000" w:rsidRPr="005642E6" w:rsidRDefault="00CE09CB">
            <w:pPr>
              <w:widowControl w:val="0"/>
              <w:tabs>
                <w:tab w:val="left" w:pos="567"/>
                <w:tab w:val="left" w:pos="924"/>
                <w:tab w:val="left" w:pos="1281"/>
                <w:tab w:val="left" w:pos="1639"/>
              </w:tabs>
              <w:spacing w:before="40" w:after="40"/>
              <w:contextualSpacing w:val="0"/>
              <w:rPr>
                <w:rFonts w:ascii="Arial" w:eastAsia="Arial" w:hAnsi="Arial" w:cs="Arial"/>
                <w:b/>
                <w:sz w:val="20"/>
                <w:szCs w:val="20"/>
              </w:rPr>
            </w:pPr>
            <w:r w:rsidRPr="005642E6">
              <w:rPr>
                <w:rFonts w:ascii="Arial" w:hAnsi="Arial" w:cs="Arial"/>
                <w:b/>
                <w:sz w:val="20"/>
                <w:szCs w:val="20"/>
              </w:rPr>
              <w:t>For example (partial evidence):</w:t>
            </w:r>
          </w:p>
          <w:p w:rsidR="00000000" w:rsidRPr="005642E6" w:rsidRDefault="00CE09CB">
            <w:pPr>
              <w:widowControl w:val="0"/>
              <w:tabs>
                <w:tab w:val="left" w:pos="567"/>
                <w:tab w:val="left" w:pos="924"/>
                <w:tab w:val="left" w:pos="1281"/>
                <w:tab w:val="left" w:pos="1639"/>
              </w:tabs>
              <w:spacing w:before="40" w:after="40"/>
              <w:contextualSpacing w:val="0"/>
              <w:rPr>
                <w:rFonts w:ascii="Arial" w:eastAsia="Arial" w:hAnsi="Arial" w:cs="Arial"/>
                <w:i/>
                <w:sz w:val="20"/>
                <w:szCs w:val="20"/>
              </w:rPr>
            </w:pPr>
            <w:r w:rsidRPr="005642E6">
              <w:rPr>
                <w:rFonts w:ascii="Arial" w:hAnsi="Arial" w:cs="Arial"/>
                <w:i/>
                <w:sz w:val="20"/>
                <w:szCs w:val="20"/>
              </w:rPr>
              <w:t xml:space="preserve">“I set-up the server but could not connect to it via a switch. I unplugged the switch and plugged it in again. As a first step, this is a simple troubleshoot, that can often be overlooked." </w:t>
            </w:r>
          </w:p>
          <w:p w:rsidR="00000000" w:rsidRPr="005642E6" w:rsidRDefault="00CE09CB">
            <w:pPr>
              <w:widowControl w:val="0"/>
              <w:tabs>
                <w:tab w:val="left" w:pos="567"/>
                <w:tab w:val="left" w:pos="924"/>
                <w:tab w:val="left" w:pos="1281"/>
                <w:tab w:val="left" w:pos="1639"/>
              </w:tabs>
              <w:spacing w:before="40" w:after="40"/>
              <w:contextualSpacing w:val="0"/>
              <w:rPr>
                <w:rFonts w:ascii="Arial" w:eastAsia="Arial" w:hAnsi="Arial" w:cs="Arial"/>
                <w:i/>
                <w:sz w:val="20"/>
                <w:szCs w:val="20"/>
              </w:rPr>
            </w:pPr>
            <w:r w:rsidRPr="005642E6">
              <w:rPr>
                <w:rFonts w:ascii="Arial" w:hAnsi="Arial" w:cs="Arial"/>
                <w:i/>
                <w:sz w:val="20"/>
                <w:szCs w:val="20"/>
              </w:rPr>
              <w:t>“Everyone was connected to the same network, but I still cannot connect</w:t>
            </w:r>
            <w:r w:rsidR="000472FE" w:rsidRPr="005642E6">
              <w:rPr>
                <w:rFonts w:ascii="Arial" w:eastAsia="Arial" w:hAnsi="Arial" w:cs="Arial"/>
                <w:i/>
                <w:sz w:val="20"/>
                <w:szCs w:val="20"/>
              </w:rPr>
              <w:t>.</w:t>
            </w:r>
            <w:r w:rsidRPr="005642E6">
              <w:rPr>
                <w:rFonts w:ascii="Arial" w:hAnsi="Arial" w:cs="Arial"/>
                <w:i/>
                <w:sz w:val="20"/>
                <w:szCs w:val="20"/>
              </w:rPr>
              <w:t xml:space="preserve"> I used </w:t>
            </w:r>
            <w:proofErr w:type="spellStart"/>
            <w:r w:rsidRPr="005642E6">
              <w:rPr>
                <w:rFonts w:ascii="Arial" w:hAnsi="Arial" w:cs="Arial"/>
                <w:i/>
                <w:sz w:val="20"/>
                <w:szCs w:val="20"/>
              </w:rPr>
              <w:t>ipconfig</w:t>
            </w:r>
            <w:proofErr w:type="spellEnd"/>
            <w:r w:rsidRPr="005642E6">
              <w:rPr>
                <w:rFonts w:ascii="Arial" w:hAnsi="Arial" w:cs="Arial"/>
                <w:i/>
                <w:sz w:val="20"/>
                <w:szCs w:val="20"/>
              </w:rPr>
              <w:t xml:space="preserve"> to check the IP which was set for my home network. I then changed the IP address to the correct one for this network, ie 10.1.1.10 needed to be 192.168.0.4.”</w:t>
            </w:r>
          </w:p>
          <w:p w:rsidR="00000000" w:rsidRPr="005642E6" w:rsidRDefault="00B42085">
            <w:pPr>
              <w:widowControl w:val="0"/>
              <w:tabs>
                <w:tab w:val="left" w:pos="567"/>
                <w:tab w:val="left" w:pos="924"/>
                <w:tab w:val="left" w:pos="1281"/>
                <w:tab w:val="left" w:pos="1639"/>
              </w:tabs>
              <w:spacing w:before="40" w:after="40"/>
              <w:contextualSpacing w:val="0"/>
              <w:rPr>
                <w:rFonts w:ascii="Arial" w:eastAsia="Arial" w:hAnsi="Arial" w:cs="Arial"/>
                <w:b/>
                <w:sz w:val="20"/>
                <w:szCs w:val="20"/>
              </w:rPr>
            </w:pPr>
          </w:p>
          <w:p w:rsidR="00000000" w:rsidRPr="005642E6" w:rsidRDefault="00CE09CB">
            <w:pPr>
              <w:widowControl w:val="0"/>
              <w:numPr>
                <w:ilvl w:val="0"/>
                <w:numId w:val="4"/>
              </w:numPr>
              <w:tabs>
                <w:tab w:val="left" w:pos="567"/>
                <w:tab w:val="left" w:pos="924"/>
                <w:tab w:val="left" w:pos="1281"/>
                <w:tab w:val="left" w:pos="1639"/>
              </w:tabs>
              <w:spacing w:before="40" w:after="40"/>
              <w:ind w:left="284" w:hanging="284"/>
              <w:contextualSpacing w:val="0"/>
              <w:rPr>
                <w:rFonts w:ascii="Arial" w:hAnsi="Arial" w:cs="Arial"/>
                <w:sz w:val="20"/>
                <w:szCs w:val="20"/>
              </w:rPr>
            </w:pPr>
            <w:r w:rsidRPr="005642E6">
              <w:rPr>
                <w:rFonts w:ascii="Arial" w:hAnsi="Arial" w:cs="Arial"/>
                <w:sz w:val="20"/>
                <w:szCs w:val="20"/>
              </w:rPr>
              <w:t>investigated the parts and components (hardware and software) to be used</w:t>
            </w:r>
          </w:p>
          <w:p w:rsidR="00000000" w:rsidRPr="005642E6" w:rsidRDefault="00CE09CB">
            <w:pPr>
              <w:widowControl w:val="0"/>
              <w:tabs>
                <w:tab w:val="left" w:pos="567"/>
                <w:tab w:val="left" w:pos="924"/>
                <w:tab w:val="left" w:pos="1281"/>
                <w:tab w:val="left" w:pos="1639"/>
              </w:tabs>
              <w:spacing w:before="40" w:after="40"/>
              <w:contextualSpacing w:val="0"/>
              <w:rPr>
                <w:rFonts w:ascii="Arial" w:eastAsia="Arial" w:hAnsi="Arial" w:cs="Arial"/>
                <w:b/>
                <w:sz w:val="20"/>
                <w:szCs w:val="20"/>
              </w:rPr>
            </w:pPr>
            <w:r w:rsidRPr="005642E6">
              <w:rPr>
                <w:rFonts w:ascii="Arial" w:hAnsi="Arial" w:cs="Arial"/>
                <w:b/>
                <w:sz w:val="20"/>
                <w:szCs w:val="20"/>
              </w:rPr>
              <w:t>For example (partial evidence):</w:t>
            </w:r>
          </w:p>
          <w:p w:rsidR="00000000" w:rsidRPr="005642E6" w:rsidRDefault="00CE09CB">
            <w:pPr>
              <w:widowControl w:val="0"/>
              <w:tabs>
                <w:tab w:val="left" w:pos="567"/>
                <w:tab w:val="left" w:pos="924"/>
                <w:tab w:val="left" w:pos="1281"/>
                <w:tab w:val="left" w:pos="1639"/>
              </w:tabs>
              <w:spacing w:before="40" w:after="40"/>
              <w:contextualSpacing w:val="0"/>
              <w:rPr>
                <w:rFonts w:ascii="Arial" w:eastAsia="Arial" w:hAnsi="Arial" w:cs="Arial"/>
                <w:i/>
                <w:sz w:val="20"/>
                <w:szCs w:val="20"/>
              </w:rPr>
            </w:pPr>
            <w:r w:rsidRPr="005642E6">
              <w:rPr>
                <w:rFonts w:ascii="Arial" w:hAnsi="Arial" w:cs="Arial"/>
                <w:i/>
                <w:sz w:val="20"/>
                <w:szCs w:val="20"/>
              </w:rPr>
              <w:t xml:space="preserve">“I looked at a number of network hubs and switches. I chose </w:t>
            </w:r>
            <w:proofErr w:type="spellStart"/>
            <w:r w:rsidRPr="005642E6">
              <w:rPr>
                <w:rFonts w:ascii="Arial" w:hAnsi="Arial" w:cs="Arial"/>
                <w:i/>
                <w:sz w:val="20"/>
                <w:szCs w:val="20"/>
              </w:rPr>
              <w:t>Netgear</w:t>
            </w:r>
            <w:proofErr w:type="spellEnd"/>
            <w:r w:rsidRPr="005642E6">
              <w:rPr>
                <w:rFonts w:ascii="Arial" w:hAnsi="Arial" w:cs="Arial"/>
                <w:i/>
                <w:sz w:val="20"/>
                <w:szCs w:val="20"/>
              </w:rPr>
              <w:t xml:space="preserve"> as it's very easy to set up compared to Linksys but there have been confirmed security issues with them.”</w:t>
            </w:r>
          </w:p>
          <w:p w:rsidR="00000000" w:rsidRPr="005642E6" w:rsidRDefault="00CE09CB">
            <w:pPr>
              <w:widowControl w:val="0"/>
              <w:tabs>
                <w:tab w:val="left" w:pos="567"/>
                <w:tab w:val="left" w:pos="924"/>
                <w:tab w:val="left" w:pos="1281"/>
                <w:tab w:val="left" w:pos="1639"/>
              </w:tabs>
              <w:spacing w:before="40" w:after="40"/>
              <w:contextualSpacing w:val="0"/>
              <w:rPr>
                <w:rFonts w:ascii="Arial" w:eastAsia="Arial" w:hAnsi="Arial" w:cs="Arial"/>
                <w:i/>
                <w:sz w:val="20"/>
                <w:szCs w:val="20"/>
              </w:rPr>
            </w:pPr>
            <w:r w:rsidRPr="005642E6">
              <w:rPr>
                <w:rFonts w:ascii="Arial" w:hAnsi="Arial" w:cs="Arial"/>
                <w:i/>
                <w:sz w:val="20"/>
                <w:szCs w:val="20"/>
              </w:rPr>
              <w:t>“</w:t>
            </w:r>
            <w:r w:rsidR="000472FE" w:rsidRPr="005642E6">
              <w:rPr>
                <w:rFonts w:ascii="Arial" w:eastAsia="Arial" w:hAnsi="Arial" w:cs="Arial"/>
                <w:i/>
                <w:sz w:val="20"/>
                <w:szCs w:val="20"/>
              </w:rPr>
              <w:t>T</w:t>
            </w:r>
            <w:r w:rsidRPr="005642E6">
              <w:rPr>
                <w:rFonts w:ascii="Arial" w:hAnsi="Arial" w:cs="Arial"/>
                <w:i/>
                <w:sz w:val="20"/>
                <w:szCs w:val="20"/>
              </w:rPr>
              <w:t>he network cable that was used to plug into the port had been lying around. When tested with a network cable tester it was found to not work properly as the cable had been damaged.”</w:t>
            </w:r>
          </w:p>
          <w:p w:rsidR="00000000" w:rsidRPr="005642E6" w:rsidRDefault="00B42085">
            <w:pPr>
              <w:widowControl w:val="0"/>
              <w:tabs>
                <w:tab w:val="left" w:pos="567"/>
                <w:tab w:val="left" w:pos="924"/>
                <w:tab w:val="left" w:pos="1281"/>
                <w:tab w:val="left" w:pos="1639"/>
              </w:tabs>
              <w:spacing w:before="40" w:after="40"/>
              <w:contextualSpacing w:val="0"/>
              <w:rPr>
                <w:rFonts w:ascii="Arial" w:eastAsia="Arial" w:hAnsi="Arial" w:cs="Arial"/>
                <w:b/>
                <w:i/>
                <w:sz w:val="20"/>
                <w:szCs w:val="20"/>
              </w:rPr>
            </w:pPr>
          </w:p>
          <w:p w:rsidR="00000000" w:rsidRPr="005642E6" w:rsidRDefault="00CE09CB">
            <w:pPr>
              <w:widowControl w:val="0"/>
              <w:numPr>
                <w:ilvl w:val="0"/>
                <w:numId w:val="4"/>
              </w:numPr>
              <w:tabs>
                <w:tab w:val="left" w:pos="567"/>
                <w:tab w:val="left" w:pos="924"/>
                <w:tab w:val="left" w:pos="1281"/>
                <w:tab w:val="left" w:pos="1639"/>
              </w:tabs>
              <w:spacing w:before="40" w:after="40"/>
              <w:ind w:left="284" w:hanging="284"/>
              <w:contextualSpacing w:val="0"/>
              <w:rPr>
                <w:rFonts w:ascii="Arial" w:hAnsi="Arial" w:cs="Arial"/>
                <w:sz w:val="20"/>
                <w:szCs w:val="20"/>
              </w:rPr>
            </w:pPr>
            <w:r w:rsidRPr="005642E6">
              <w:rPr>
                <w:rFonts w:ascii="Arial" w:hAnsi="Arial" w:cs="Arial"/>
                <w:sz w:val="20"/>
                <w:szCs w:val="20"/>
              </w:rPr>
              <w:t>explained relevant implications</w:t>
            </w:r>
          </w:p>
          <w:p w:rsidR="00000000" w:rsidRPr="005642E6" w:rsidRDefault="00CE09CB">
            <w:pPr>
              <w:widowControl w:val="0"/>
              <w:tabs>
                <w:tab w:val="left" w:pos="567"/>
                <w:tab w:val="left" w:pos="924"/>
                <w:tab w:val="left" w:pos="1281"/>
                <w:tab w:val="left" w:pos="1639"/>
              </w:tabs>
              <w:spacing w:before="40" w:after="40"/>
              <w:contextualSpacing w:val="0"/>
              <w:rPr>
                <w:rFonts w:ascii="Arial" w:eastAsia="Arial" w:hAnsi="Arial" w:cs="Arial"/>
                <w:sz w:val="20"/>
                <w:szCs w:val="20"/>
              </w:rPr>
            </w:pPr>
            <w:r w:rsidRPr="005642E6">
              <w:rPr>
                <w:rFonts w:ascii="Arial" w:hAnsi="Arial" w:cs="Arial"/>
                <w:b/>
                <w:sz w:val="20"/>
                <w:szCs w:val="20"/>
              </w:rPr>
              <w:t>For example (partial evidence):</w:t>
            </w:r>
          </w:p>
          <w:p w:rsidR="00000000" w:rsidRPr="005642E6" w:rsidRDefault="000472FE">
            <w:pPr>
              <w:widowControl w:val="0"/>
              <w:tabs>
                <w:tab w:val="left" w:pos="567"/>
                <w:tab w:val="left" w:pos="924"/>
                <w:tab w:val="left" w:pos="1281"/>
                <w:tab w:val="left" w:pos="1639"/>
              </w:tabs>
              <w:spacing w:before="40" w:after="40"/>
              <w:contextualSpacing w:val="0"/>
              <w:rPr>
                <w:rFonts w:ascii="Arial" w:eastAsia="Arial" w:hAnsi="Arial" w:cs="Arial"/>
                <w:i/>
                <w:sz w:val="20"/>
                <w:szCs w:val="20"/>
              </w:rPr>
            </w:pPr>
            <w:r w:rsidRPr="005642E6">
              <w:rPr>
                <w:rFonts w:ascii="Arial" w:eastAsia="Arial" w:hAnsi="Arial" w:cs="Arial"/>
                <w:i/>
                <w:sz w:val="20"/>
                <w:szCs w:val="20"/>
              </w:rPr>
              <w:t>"</w:t>
            </w:r>
            <w:r w:rsidR="00CE09CB" w:rsidRPr="005642E6">
              <w:rPr>
                <w:rFonts w:ascii="Arial" w:hAnsi="Arial" w:cs="Arial"/>
                <w:i/>
                <w:sz w:val="20"/>
                <w:szCs w:val="20"/>
              </w:rPr>
              <w:t>I will need to ensure that any games loaded on to my LAN are licen</w:t>
            </w:r>
            <w:r w:rsidRPr="005642E6">
              <w:rPr>
                <w:rFonts w:ascii="Arial" w:eastAsia="Arial" w:hAnsi="Arial" w:cs="Arial"/>
                <w:i/>
                <w:sz w:val="20"/>
                <w:szCs w:val="20"/>
              </w:rPr>
              <w:t>s</w:t>
            </w:r>
            <w:r w:rsidR="00CE09CB" w:rsidRPr="005642E6">
              <w:rPr>
                <w:rFonts w:ascii="Arial" w:hAnsi="Arial" w:cs="Arial"/>
                <w:i/>
                <w:sz w:val="20"/>
                <w:szCs w:val="20"/>
              </w:rPr>
              <w:t>ed to use. This is because the software has been developed by commercial providers that get income from that software so therefore hold the intellectual property rights …</w:t>
            </w:r>
            <w:r w:rsidRPr="005642E6">
              <w:rPr>
                <w:rFonts w:ascii="Arial" w:eastAsia="Arial" w:hAnsi="Arial" w:cs="Arial"/>
                <w:i/>
                <w:sz w:val="20"/>
                <w:szCs w:val="20"/>
              </w:rPr>
              <w:t>"</w:t>
            </w:r>
          </w:p>
          <w:p w:rsidR="00000000" w:rsidRPr="005642E6" w:rsidRDefault="000472FE">
            <w:pPr>
              <w:widowControl w:val="0"/>
              <w:tabs>
                <w:tab w:val="left" w:pos="567"/>
                <w:tab w:val="left" w:pos="924"/>
                <w:tab w:val="left" w:pos="1281"/>
                <w:tab w:val="left" w:pos="1639"/>
              </w:tabs>
              <w:spacing w:before="40" w:after="40"/>
              <w:contextualSpacing w:val="0"/>
              <w:rPr>
                <w:rFonts w:ascii="Arial" w:eastAsia="Arial" w:hAnsi="Arial" w:cs="Arial"/>
                <w:i/>
                <w:sz w:val="20"/>
                <w:szCs w:val="20"/>
              </w:rPr>
            </w:pPr>
            <w:r w:rsidRPr="005642E6">
              <w:rPr>
                <w:rFonts w:ascii="Arial" w:eastAsia="Arial" w:hAnsi="Arial" w:cs="Arial"/>
                <w:i/>
                <w:sz w:val="20"/>
                <w:szCs w:val="20"/>
              </w:rPr>
              <w:t>"</w:t>
            </w:r>
            <w:r w:rsidR="00CE09CB" w:rsidRPr="005642E6">
              <w:rPr>
                <w:rFonts w:ascii="Arial" w:hAnsi="Arial" w:cs="Arial"/>
                <w:i/>
                <w:sz w:val="20"/>
                <w:szCs w:val="20"/>
              </w:rPr>
              <w:t>Any games we put on our server need to meet the rules of the age range of the user</w:t>
            </w:r>
            <w:r w:rsidRPr="005642E6">
              <w:rPr>
                <w:rFonts w:ascii="Arial" w:eastAsia="Arial" w:hAnsi="Arial" w:cs="Arial"/>
                <w:i/>
                <w:sz w:val="20"/>
                <w:szCs w:val="20"/>
              </w:rPr>
              <w:t>.</w:t>
            </w:r>
            <w:r w:rsidR="00CE09CB" w:rsidRPr="005642E6">
              <w:rPr>
                <w:rFonts w:ascii="Arial" w:hAnsi="Arial" w:cs="Arial"/>
                <w:i/>
                <w:sz w:val="20"/>
                <w:szCs w:val="20"/>
              </w:rPr>
              <w:t xml:space="preserve"> </w:t>
            </w:r>
            <w:r w:rsidRPr="005642E6">
              <w:rPr>
                <w:rFonts w:ascii="Arial" w:eastAsia="Arial" w:hAnsi="Arial" w:cs="Arial"/>
                <w:i/>
                <w:sz w:val="20"/>
                <w:szCs w:val="20"/>
              </w:rPr>
              <w:t>T</w:t>
            </w:r>
            <w:r w:rsidR="00CE09CB" w:rsidRPr="005642E6">
              <w:rPr>
                <w:rFonts w:ascii="Arial" w:hAnsi="Arial" w:cs="Arial"/>
                <w:i/>
                <w:sz w:val="20"/>
                <w:szCs w:val="20"/>
              </w:rPr>
              <w:t>his is because we don’t want to expose minors to….”</w:t>
            </w:r>
          </w:p>
          <w:p w:rsidR="00000000" w:rsidRPr="005642E6" w:rsidRDefault="00B42085">
            <w:pPr>
              <w:widowControl w:val="0"/>
              <w:tabs>
                <w:tab w:val="left" w:pos="567"/>
                <w:tab w:val="left" w:pos="924"/>
                <w:tab w:val="left" w:pos="1281"/>
                <w:tab w:val="left" w:pos="1639"/>
              </w:tabs>
              <w:spacing w:before="40" w:after="40"/>
              <w:contextualSpacing w:val="0"/>
              <w:rPr>
                <w:rFonts w:ascii="Arial" w:eastAsia="Arial" w:hAnsi="Arial" w:cs="Arial"/>
                <w:i/>
                <w:sz w:val="20"/>
                <w:szCs w:val="20"/>
              </w:rPr>
            </w:pPr>
          </w:p>
          <w:p w:rsidR="00000000" w:rsidRPr="005642E6" w:rsidRDefault="00CE09CB">
            <w:pPr>
              <w:widowControl w:val="0"/>
              <w:spacing w:before="40" w:after="40"/>
              <w:contextualSpacing w:val="0"/>
              <w:rPr>
                <w:rFonts w:ascii="Arial" w:eastAsia="Arial" w:hAnsi="Arial" w:cs="Arial"/>
                <w:sz w:val="20"/>
                <w:szCs w:val="20"/>
              </w:rPr>
            </w:pPr>
            <w:r w:rsidRPr="005642E6">
              <w:rPr>
                <w:rFonts w:ascii="Arial" w:hAnsi="Arial" w:cs="Arial"/>
                <w:i/>
                <w:color w:val="FF0000"/>
                <w:sz w:val="20"/>
                <w:szCs w:val="20"/>
              </w:rPr>
              <w:t>The examples above are indicative samples only</w:t>
            </w:r>
          </w:p>
        </w:tc>
        <w:tc>
          <w:tcPr>
            <w:tcW w:w="4961" w:type="dxa"/>
          </w:tcPr>
          <w:p w:rsidR="00000000" w:rsidRPr="005642E6" w:rsidRDefault="00CE09CB">
            <w:pPr>
              <w:widowControl w:val="0"/>
              <w:tabs>
                <w:tab w:val="left" w:pos="567"/>
                <w:tab w:val="left" w:pos="924"/>
                <w:tab w:val="left" w:pos="1281"/>
                <w:tab w:val="left" w:pos="1639"/>
              </w:tabs>
              <w:spacing w:before="40" w:after="40"/>
              <w:contextualSpacing w:val="0"/>
              <w:rPr>
                <w:rFonts w:ascii="Arial" w:eastAsia="Arial" w:hAnsi="Arial" w:cs="Arial"/>
                <w:sz w:val="20"/>
                <w:szCs w:val="20"/>
              </w:rPr>
            </w:pPr>
            <w:r w:rsidRPr="005642E6">
              <w:rPr>
                <w:rFonts w:ascii="Arial" w:hAnsi="Arial" w:cs="Arial"/>
                <w:sz w:val="20"/>
                <w:szCs w:val="20"/>
              </w:rPr>
              <w:t>Use advanced techniques to develop an informed network.</w:t>
            </w:r>
          </w:p>
          <w:p w:rsidR="00000000" w:rsidRPr="005642E6" w:rsidRDefault="00B42085">
            <w:pPr>
              <w:widowControl w:val="0"/>
              <w:tabs>
                <w:tab w:val="left" w:pos="567"/>
                <w:tab w:val="left" w:pos="924"/>
                <w:tab w:val="left" w:pos="1281"/>
                <w:tab w:val="left" w:pos="1639"/>
              </w:tabs>
              <w:spacing w:before="40" w:after="40"/>
              <w:contextualSpacing w:val="0"/>
              <w:rPr>
                <w:rFonts w:ascii="Arial" w:eastAsia="Arial" w:hAnsi="Arial" w:cs="Arial"/>
                <w:sz w:val="20"/>
                <w:szCs w:val="20"/>
              </w:rPr>
            </w:pPr>
          </w:p>
          <w:p w:rsidR="00000000" w:rsidRPr="005642E6" w:rsidRDefault="00CE09CB">
            <w:pPr>
              <w:widowControl w:val="0"/>
              <w:tabs>
                <w:tab w:val="left" w:pos="567"/>
                <w:tab w:val="left" w:pos="924"/>
                <w:tab w:val="left" w:pos="1281"/>
                <w:tab w:val="left" w:pos="1639"/>
              </w:tabs>
              <w:spacing w:before="40" w:after="40"/>
              <w:contextualSpacing w:val="0"/>
              <w:rPr>
                <w:rFonts w:ascii="Arial" w:eastAsia="Arial" w:hAnsi="Arial" w:cs="Arial"/>
                <w:sz w:val="20"/>
                <w:szCs w:val="20"/>
              </w:rPr>
            </w:pPr>
            <w:r w:rsidRPr="005642E6">
              <w:rPr>
                <w:rFonts w:ascii="Arial" w:hAnsi="Arial" w:cs="Arial"/>
                <w:sz w:val="20"/>
                <w:szCs w:val="20"/>
              </w:rPr>
              <w:t>The student has:</w:t>
            </w:r>
          </w:p>
          <w:p w:rsidR="00000000" w:rsidRPr="005642E6" w:rsidRDefault="00CE09CB">
            <w:pPr>
              <w:widowControl w:val="0"/>
              <w:numPr>
                <w:ilvl w:val="0"/>
                <w:numId w:val="4"/>
              </w:numPr>
              <w:tabs>
                <w:tab w:val="left" w:pos="567"/>
                <w:tab w:val="left" w:pos="924"/>
                <w:tab w:val="left" w:pos="1281"/>
                <w:tab w:val="left" w:pos="1639"/>
              </w:tabs>
              <w:spacing w:before="40" w:after="40"/>
              <w:ind w:left="284" w:hanging="284"/>
              <w:contextualSpacing w:val="0"/>
              <w:rPr>
                <w:rFonts w:ascii="Arial" w:hAnsi="Arial" w:cs="Arial"/>
                <w:i/>
                <w:sz w:val="20"/>
                <w:szCs w:val="20"/>
              </w:rPr>
            </w:pPr>
            <w:r w:rsidRPr="005642E6">
              <w:rPr>
                <w:rFonts w:ascii="Arial" w:hAnsi="Arial" w:cs="Arial"/>
                <w:sz w:val="20"/>
                <w:szCs w:val="20"/>
              </w:rPr>
              <w:t>used information gained from testing procedures, diagnosing and troubleshooting to inform further development and improve the quality of the specified network</w:t>
            </w:r>
          </w:p>
          <w:p w:rsidR="00000000" w:rsidRPr="005642E6" w:rsidRDefault="00CE09CB">
            <w:pPr>
              <w:widowControl w:val="0"/>
              <w:tabs>
                <w:tab w:val="left" w:pos="567"/>
                <w:tab w:val="left" w:pos="924"/>
                <w:tab w:val="left" w:pos="1281"/>
                <w:tab w:val="left" w:pos="1639"/>
              </w:tabs>
              <w:spacing w:before="40" w:after="40"/>
              <w:contextualSpacing w:val="0"/>
              <w:rPr>
                <w:rFonts w:ascii="Arial" w:eastAsia="Arial" w:hAnsi="Arial" w:cs="Arial"/>
                <w:sz w:val="20"/>
                <w:szCs w:val="20"/>
              </w:rPr>
            </w:pPr>
            <w:r w:rsidRPr="005642E6">
              <w:rPr>
                <w:rFonts w:ascii="Arial" w:hAnsi="Arial" w:cs="Arial"/>
                <w:b/>
                <w:sz w:val="20"/>
                <w:szCs w:val="20"/>
              </w:rPr>
              <w:t>For example (partial evidence):</w:t>
            </w:r>
          </w:p>
          <w:p w:rsidR="00000000" w:rsidRPr="005642E6" w:rsidRDefault="00CE09CB">
            <w:pPr>
              <w:pBdr>
                <w:top w:val="none" w:sz="0" w:space="0" w:color="000000"/>
                <w:left w:val="none" w:sz="0" w:space="0" w:color="000000"/>
                <w:bottom w:val="none" w:sz="0" w:space="0" w:color="000000"/>
                <w:right w:val="none" w:sz="0" w:space="0" w:color="000000"/>
                <w:between w:val="none" w:sz="0" w:space="0" w:color="000000"/>
              </w:pBdr>
              <w:spacing w:before="40" w:after="40"/>
              <w:contextualSpacing w:val="0"/>
              <w:rPr>
                <w:rFonts w:ascii="Arial" w:eastAsia="Arial" w:hAnsi="Arial" w:cs="Arial"/>
                <w:i/>
                <w:sz w:val="20"/>
                <w:szCs w:val="20"/>
              </w:rPr>
            </w:pPr>
            <w:r w:rsidRPr="005642E6">
              <w:rPr>
                <w:rFonts w:ascii="Arial" w:hAnsi="Arial" w:cs="Arial"/>
                <w:i/>
                <w:sz w:val="20"/>
                <w:szCs w:val="20"/>
              </w:rPr>
              <w:t xml:space="preserve">"After configuring and testing the LAN I wanted to analyse my network performance." </w:t>
            </w:r>
          </w:p>
          <w:p w:rsidR="00000000" w:rsidRPr="005642E6" w:rsidRDefault="00CE09CB">
            <w:pPr>
              <w:pBdr>
                <w:top w:val="none" w:sz="0" w:space="0" w:color="000000"/>
                <w:left w:val="none" w:sz="0" w:space="0" w:color="000000"/>
                <w:bottom w:val="none" w:sz="0" w:space="0" w:color="000000"/>
                <w:right w:val="none" w:sz="0" w:space="0" w:color="000000"/>
                <w:between w:val="none" w:sz="0" w:space="0" w:color="000000"/>
              </w:pBdr>
              <w:spacing w:before="40" w:after="40"/>
              <w:contextualSpacing w:val="0"/>
              <w:rPr>
                <w:rFonts w:ascii="Arial" w:eastAsia="Arial" w:hAnsi="Arial" w:cs="Arial"/>
                <w:sz w:val="20"/>
                <w:szCs w:val="20"/>
              </w:rPr>
            </w:pPr>
            <w:r w:rsidRPr="005642E6">
              <w:rPr>
                <w:rFonts w:ascii="Arial" w:hAnsi="Arial" w:cs="Arial"/>
                <w:sz w:val="20"/>
                <w:szCs w:val="20"/>
              </w:rPr>
              <w:t xml:space="preserve">The student downloaded </w:t>
            </w:r>
            <w:proofErr w:type="spellStart"/>
            <w:r w:rsidR="00690EF3" w:rsidRPr="005642E6">
              <w:rPr>
                <w:rFonts w:ascii="Arial" w:eastAsia="Arial" w:hAnsi="Arial" w:cs="Arial"/>
                <w:sz w:val="20"/>
                <w:szCs w:val="20"/>
              </w:rPr>
              <w:t>W</w:t>
            </w:r>
            <w:r w:rsidRPr="005642E6">
              <w:rPr>
                <w:rFonts w:ascii="Arial" w:hAnsi="Arial" w:cs="Arial"/>
                <w:sz w:val="20"/>
                <w:szCs w:val="20"/>
              </w:rPr>
              <w:t>ireshark</w:t>
            </w:r>
            <w:proofErr w:type="spellEnd"/>
            <w:r w:rsidRPr="005642E6">
              <w:rPr>
                <w:rFonts w:ascii="Arial" w:hAnsi="Arial" w:cs="Arial"/>
                <w:sz w:val="20"/>
                <w:szCs w:val="20"/>
              </w:rPr>
              <w:t xml:space="preserve"> and started to investigate different packet types, e.g. </w:t>
            </w:r>
            <w:r w:rsidRPr="005642E6">
              <w:rPr>
                <w:rFonts w:ascii="Arial" w:hAnsi="Arial" w:cs="Arial"/>
                <w:i/>
                <w:sz w:val="20"/>
                <w:szCs w:val="20"/>
              </w:rPr>
              <w:t>"In Wireshark I went to Analyze --&gt; Expert Info.</w:t>
            </w:r>
          </w:p>
          <w:p w:rsidR="00000000" w:rsidRPr="005642E6" w:rsidRDefault="00CE09CB">
            <w:pPr>
              <w:pBdr>
                <w:top w:val="none" w:sz="0" w:space="0" w:color="000000"/>
                <w:left w:val="none" w:sz="0" w:space="0" w:color="000000"/>
                <w:bottom w:val="none" w:sz="0" w:space="0" w:color="000000"/>
                <w:right w:val="none" w:sz="0" w:space="0" w:color="000000"/>
                <w:between w:val="none" w:sz="0" w:space="0" w:color="000000"/>
              </w:pBdr>
              <w:spacing w:before="40" w:after="40"/>
              <w:contextualSpacing w:val="0"/>
              <w:rPr>
                <w:rFonts w:ascii="Arial" w:eastAsia="Arial" w:hAnsi="Arial" w:cs="Arial"/>
                <w:i/>
                <w:sz w:val="20"/>
                <w:szCs w:val="20"/>
              </w:rPr>
            </w:pPr>
            <w:r w:rsidRPr="005642E6">
              <w:rPr>
                <w:rFonts w:ascii="Arial" w:hAnsi="Arial" w:cs="Arial"/>
                <w:i/>
                <w:sz w:val="20"/>
                <w:szCs w:val="20"/>
              </w:rPr>
              <w:t>I saw there were a high number of errors and warnings… after troubleshooting I reran the capture and found my error count had decreased a lot."</w:t>
            </w:r>
          </w:p>
          <w:p w:rsidR="00000000" w:rsidRPr="005642E6" w:rsidRDefault="00CE09CB">
            <w:pPr>
              <w:pBdr>
                <w:top w:val="none" w:sz="0" w:space="0" w:color="000000"/>
                <w:left w:val="none" w:sz="0" w:space="0" w:color="000000"/>
                <w:bottom w:val="none" w:sz="0" w:space="0" w:color="000000"/>
                <w:right w:val="none" w:sz="0" w:space="0" w:color="000000"/>
                <w:between w:val="none" w:sz="0" w:space="0" w:color="000000"/>
              </w:pBdr>
              <w:spacing w:before="40" w:after="40"/>
              <w:contextualSpacing w:val="0"/>
              <w:rPr>
                <w:rFonts w:ascii="Arial" w:eastAsia="Arial" w:hAnsi="Arial" w:cs="Arial"/>
                <w:i/>
                <w:sz w:val="20"/>
                <w:szCs w:val="20"/>
              </w:rPr>
            </w:pPr>
            <w:r w:rsidRPr="005642E6">
              <w:rPr>
                <w:rFonts w:ascii="Arial" w:hAnsi="Arial" w:cs="Arial"/>
                <w:i/>
                <w:sz w:val="20"/>
                <w:szCs w:val="20"/>
              </w:rPr>
              <w:t>“It was found that the computer was finding the home wireless signal and that the network card had been disabled to allow the use of the wired connection</w:t>
            </w:r>
            <w:r w:rsidR="00D54B50" w:rsidRPr="005642E6">
              <w:rPr>
                <w:rFonts w:ascii="Arial" w:eastAsia="Arial" w:hAnsi="Arial" w:cs="Arial"/>
                <w:i/>
                <w:sz w:val="20"/>
                <w:szCs w:val="20"/>
              </w:rPr>
              <w:t>.</w:t>
            </w:r>
            <w:r w:rsidRPr="005642E6">
              <w:rPr>
                <w:rFonts w:ascii="Arial" w:hAnsi="Arial" w:cs="Arial"/>
                <w:i/>
                <w:sz w:val="20"/>
                <w:szCs w:val="20"/>
              </w:rPr>
              <w:t>”</w:t>
            </w:r>
          </w:p>
          <w:p w:rsidR="00000000" w:rsidRPr="005642E6" w:rsidRDefault="00B42085">
            <w:pPr>
              <w:pBdr>
                <w:top w:val="none" w:sz="0" w:space="0" w:color="000000"/>
                <w:left w:val="none" w:sz="0" w:space="0" w:color="000000"/>
                <w:bottom w:val="none" w:sz="0" w:space="0" w:color="000000"/>
                <w:right w:val="none" w:sz="0" w:space="0" w:color="000000"/>
                <w:between w:val="none" w:sz="0" w:space="0" w:color="000000"/>
              </w:pBdr>
              <w:spacing w:before="40" w:after="40"/>
              <w:contextualSpacing w:val="0"/>
              <w:rPr>
                <w:rFonts w:ascii="Arial" w:eastAsia="Times New Roman" w:hAnsi="Arial" w:cs="Arial"/>
                <w:sz w:val="20"/>
                <w:szCs w:val="20"/>
              </w:rPr>
            </w:pPr>
          </w:p>
          <w:p w:rsidR="00000000" w:rsidRPr="005642E6" w:rsidRDefault="00CE09CB">
            <w:pPr>
              <w:widowControl w:val="0"/>
              <w:numPr>
                <w:ilvl w:val="0"/>
                <w:numId w:val="4"/>
              </w:numPr>
              <w:tabs>
                <w:tab w:val="left" w:pos="567"/>
                <w:tab w:val="left" w:pos="924"/>
                <w:tab w:val="left" w:pos="1281"/>
                <w:tab w:val="left" w:pos="1639"/>
              </w:tabs>
              <w:spacing w:before="40" w:after="40"/>
              <w:ind w:left="284" w:hanging="284"/>
              <w:contextualSpacing w:val="0"/>
              <w:rPr>
                <w:rFonts w:ascii="Arial" w:hAnsi="Arial" w:cs="Arial"/>
                <w:sz w:val="20"/>
                <w:szCs w:val="20"/>
              </w:rPr>
            </w:pPr>
            <w:r w:rsidRPr="005642E6">
              <w:rPr>
                <w:rFonts w:ascii="Arial" w:hAnsi="Arial" w:cs="Arial"/>
                <w:sz w:val="20"/>
                <w:szCs w:val="20"/>
              </w:rPr>
              <w:t>explained the purpose and function of the parts and components (hardware and software)</w:t>
            </w:r>
          </w:p>
          <w:p w:rsidR="00000000" w:rsidRPr="005642E6" w:rsidRDefault="00CE09CB">
            <w:pPr>
              <w:widowControl w:val="0"/>
              <w:tabs>
                <w:tab w:val="left" w:pos="567"/>
                <w:tab w:val="left" w:pos="924"/>
                <w:tab w:val="left" w:pos="1281"/>
                <w:tab w:val="left" w:pos="1639"/>
              </w:tabs>
              <w:spacing w:before="40" w:after="40"/>
              <w:contextualSpacing w:val="0"/>
              <w:rPr>
                <w:rFonts w:ascii="Arial" w:eastAsia="Arial" w:hAnsi="Arial" w:cs="Arial"/>
                <w:b/>
                <w:sz w:val="20"/>
                <w:szCs w:val="20"/>
              </w:rPr>
            </w:pPr>
            <w:r w:rsidRPr="005642E6">
              <w:rPr>
                <w:rFonts w:ascii="Arial" w:hAnsi="Arial" w:cs="Arial"/>
                <w:b/>
                <w:sz w:val="20"/>
                <w:szCs w:val="20"/>
              </w:rPr>
              <w:t>For example (partial evidence):</w:t>
            </w:r>
          </w:p>
          <w:p w:rsidR="00000000" w:rsidRPr="005642E6" w:rsidRDefault="00ED65F1">
            <w:pPr>
              <w:widowControl w:val="0"/>
              <w:spacing w:before="40" w:after="40"/>
              <w:contextualSpacing w:val="0"/>
              <w:rPr>
                <w:rFonts w:ascii="Arial" w:eastAsia="Arial" w:hAnsi="Arial" w:cs="Arial"/>
                <w:i/>
                <w:sz w:val="20"/>
                <w:szCs w:val="20"/>
              </w:rPr>
            </w:pPr>
            <w:r w:rsidRPr="005642E6">
              <w:rPr>
                <w:rFonts w:ascii="Arial" w:eastAsia="Arial" w:hAnsi="Arial" w:cs="Arial"/>
                <w:i/>
                <w:sz w:val="20"/>
                <w:szCs w:val="20"/>
              </w:rPr>
              <w:t>"</w:t>
            </w:r>
            <w:r w:rsidR="00CE09CB" w:rsidRPr="005642E6">
              <w:rPr>
                <w:rFonts w:ascii="Arial" w:hAnsi="Arial" w:cs="Arial"/>
                <w:i/>
                <w:sz w:val="20"/>
                <w:szCs w:val="20"/>
              </w:rPr>
              <w:t>Part of the LAN is using a switch or a hub to organise traffic.  A switch is a computer networking device that connects devices together on a computer network by using packet switching to receive, process, and forward data to the destination device and the purpose of a switch on my gaming network is to...  A hub is…. and the hub is used for… etc</w:t>
            </w:r>
            <w:r w:rsidRPr="005642E6">
              <w:rPr>
                <w:rFonts w:ascii="Arial" w:eastAsia="Arial" w:hAnsi="Arial" w:cs="Arial"/>
                <w:i/>
                <w:sz w:val="20"/>
                <w:szCs w:val="20"/>
              </w:rPr>
              <w:t>."</w:t>
            </w:r>
          </w:p>
          <w:p w:rsidR="00000000" w:rsidRPr="005642E6" w:rsidRDefault="00B42085">
            <w:pPr>
              <w:widowControl w:val="0"/>
              <w:spacing w:before="40" w:after="40"/>
              <w:contextualSpacing w:val="0"/>
              <w:rPr>
                <w:rFonts w:ascii="Arial" w:eastAsia="Arial" w:hAnsi="Arial" w:cs="Arial"/>
                <w:i/>
                <w:sz w:val="20"/>
                <w:szCs w:val="20"/>
              </w:rPr>
            </w:pPr>
          </w:p>
          <w:p w:rsidR="00000000" w:rsidRPr="005642E6" w:rsidRDefault="00CE09CB">
            <w:pPr>
              <w:widowControl w:val="0"/>
              <w:numPr>
                <w:ilvl w:val="0"/>
                <w:numId w:val="4"/>
              </w:numPr>
              <w:tabs>
                <w:tab w:val="left" w:pos="567"/>
                <w:tab w:val="left" w:pos="924"/>
                <w:tab w:val="left" w:pos="1281"/>
                <w:tab w:val="left" w:pos="1639"/>
              </w:tabs>
              <w:spacing w:before="40" w:after="40"/>
              <w:ind w:left="284" w:hanging="284"/>
              <w:contextualSpacing w:val="0"/>
              <w:rPr>
                <w:rFonts w:ascii="Arial" w:hAnsi="Arial" w:cs="Arial"/>
                <w:sz w:val="20"/>
                <w:szCs w:val="20"/>
              </w:rPr>
            </w:pPr>
            <w:r w:rsidRPr="005642E6">
              <w:rPr>
                <w:rFonts w:ascii="Arial" w:hAnsi="Arial" w:cs="Arial"/>
                <w:sz w:val="20"/>
                <w:szCs w:val="20"/>
              </w:rPr>
              <w:t>addressed relevant implications</w:t>
            </w:r>
          </w:p>
          <w:p w:rsidR="00000000" w:rsidRPr="005642E6" w:rsidRDefault="00CE09CB">
            <w:pPr>
              <w:widowControl w:val="0"/>
              <w:tabs>
                <w:tab w:val="left" w:pos="567"/>
                <w:tab w:val="left" w:pos="924"/>
                <w:tab w:val="left" w:pos="1281"/>
                <w:tab w:val="left" w:pos="1639"/>
              </w:tabs>
              <w:spacing w:before="40" w:after="40"/>
              <w:contextualSpacing w:val="0"/>
              <w:rPr>
                <w:rFonts w:ascii="Arial" w:eastAsia="Arial" w:hAnsi="Arial" w:cs="Arial"/>
                <w:sz w:val="20"/>
                <w:szCs w:val="20"/>
              </w:rPr>
            </w:pPr>
            <w:r w:rsidRPr="005642E6">
              <w:rPr>
                <w:rFonts w:ascii="Arial" w:hAnsi="Arial" w:cs="Arial"/>
                <w:b/>
                <w:sz w:val="20"/>
                <w:szCs w:val="20"/>
              </w:rPr>
              <w:t>For example (partial evidence):</w:t>
            </w:r>
          </w:p>
          <w:p w:rsidR="00000000" w:rsidRPr="005642E6" w:rsidRDefault="00CE09CB">
            <w:pPr>
              <w:widowControl w:val="0"/>
              <w:tabs>
                <w:tab w:val="left" w:pos="567"/>
                <w:tab w:val="left" w:pos="924"/>
                <w:tab w:val="left" w:pos="1281"/>
                <w:tab w:val="left" w:pos="1639"/>
              </w:tabs>
              <w:spacing w:before="40" w:after="40"/>
              <w:contextualSpacing w:val="0"/>
              <w:rPr>
                <w:rFonts w:ascii="Arial" w:eastAsia="Arial" w:hAnsi="Arial" w:cs="Arial"/>
                <w:i/>
                <w:sz w:val="20"/>
                <w:szCs w:val="20"/>
              </w:rPr>
            </w:pPr>
            <w:r w:rsidRPr="005642E6">
              <w:rPr>
                <w:rFonts w:ascii="Arial" w:hAnsi="Arial" w:cs="Arial"/>
                <w:i/>
                <w:sz w:val="20"/>
                <w:szCs w:val="20"/>
              </w:rPr>
              <w:t>“I wanted to set up proprietary gaming software on the LAN, but we didn’t have the licence. My friends had licences that were not legit on their machines, and I refused to use them to test the game LAN as they were not legitimate copies. Instead, I used a simple open source game. Intellectual property is an implication I considered because…”</w:t>
            </w:r>
          </w:p>
          <w:p w:rsidR="00000000" w:rsidRPr="005642E6" w:rsidRDefault="00CE09CB">
            <w:pPr>
              <w:widowControl w:val="0"/>
              <w:tabs>
                <w:tab w:val="left" w:pos="567"/>
                <w:tab w:val="left" w:pos="924"/>
                <w:tab w:val="left" w:pos="1281"/>
                <w:tab w:val="left" w:pos="1639"/>
              </w:tabs>
              <w:spacing w:before="40" w:after="40"/>
              <w:contextualSpacing w:val="0"/>
              <w:rPr>
                <w:rFonts w:ascii="Arial" w:eastAsia="Arial" w:hAnsi="Arial" w:cs="Arial"/>
                <w:i/>
                <w:sz w:val="20"/>
                <w:szCs w:val="20"/>
              </w:rPr>
            </w:pPr>
            <w:r w:rsidRPr="005642E6">
              <w:rPr>
                <w:rFonts w:ascii="Arial" w:hAnsi="Arial" w:cs="Arial"/>
                <w:i/>
                <w:sz w:val="20"/>
                <w:szCs w:val="20"/>
              </w:rPr>
              <w:t xml:space="preserve">“The game that </w:t>
            </w:r>
            <w:r w:rsidR="00ED65F1" w:rsidRPr="005642E6">
              <w:rPr>
                <w:rFonts w:ascii="Arial" w:eastAsia="Arial" w:hAnsi="Arial" w:cs="Arial"/>
                <w:i/>
                <w:sz w:val="20"/>
                <w:szCs w:val="20"/>
              </w:rPr>
              <w:t xml:space="preserve">we </w:t>
            </w:r>
            <w:r w:rsidRPr="005642E6">
              <w:rPr>
                <w:rFonts w:ascii="Arial" w:hAnsi="Arial" w:cs="Arial"/>
                <w:i/>
                <w:sz w:val="20"/>
                <w:szCs w:val="20"/>
              </w:rPr>
              <w:t>were going to play was R18 and we are not old enough to be able to play that game legally</w:t>
            </w:r>
            <w:r w:rsidR="00ED65F1" w:rsidRPr="005642E6">
              <w:rPr>
                <w:rFonts w:ascii="Arial" w:eastAsia="Arial" w:hAnsi="Arial" w:cs="Arial"/>
                <w:i/>
                <w:sz w:val="20"/>
                <w:szCs w:val="20"/>
              </w:rPr>
              <w:t>.</w:t>
            </w:r>
            <w:r w:rsidRPr="005642E6">
              <w:rPr>
                <w:rFonts w:ascii="Arial" w:hAnsi="Arial" w:cs="Arial"/>
                <w:i/>
                <w:sz w:val="20"/>
                <w:szCs w:val="20"/>
              </w:rPr>
              <w:t xml:space="preserve"> </w:t>
            </w:r>
            <w:r w:rsidR="00ED65F1" w:rsidRPr="005642E6">
              <w:rPr>
                <w:rFonts w:ascii="Arial" w:eastAsia="Arial" w:hAnsi="Arial" w:cs="Arial"/>
                <w:i/>
                <w:sz w:val="20"/>
                <w:szCs w:val="20"/>
              </w:rPr>
              <w:t>T</w:t>
            </w:r>
            <w:r w:rsidRPr="005642E6">
              <w:rPr>
                <w:rFonts w:ascii="Arial" w:hAnsi="Arial" w:cs="Arial"/>
                <w:i/>
                <w:sz w:val="20"/>
                <w:szCs w:val="20"/>
              </w:rPr>
              <w:t>his was addressed by us choosing a game that was at least an M rating or R16 rated. There was some confusion over this because of the American and NZ rating systems, but after research we found that M rating is actually age 17+ so we changed again to make it R16</w:t>
            </w:r>
            <w:r w:rsidR="00D54B50" w:rsidRPr="005642E6">
              <w:rPr>
                <w:rFonts w:ascii="Arial" w:eastAsia="Arial" w:hAnsi="Arial" w:cs="Arial"/>
                <w:i/>
                <w:sz w:val="20"/>
                <w:szCs w:val="20"/>
              </w:rPr>
              <w:t>.</w:t>
            </w:r>
            <w:r w:rsidRPr="005642E6">
              <w:rPr>
                <w:rFonts w:ascii="Arial" w:hAnsi="Arial" w:cs="Arial"/>
                <w:i/>
                <w:sz w:val="20"/>
                <w:szCs w:val="20"/>
              </w:rPr>
              <w:t>”</w:t>
            </w:r>
          </w:p>
          <w:p w:rsidR="00000000" w:rsidRPr="005642E6" w:rsidRDefault="00B42085">
            <w:pPr>
              <w:widowControl w:val="0"/>
              <w:tabs>
                <w:tab w:val="left" w:pos="567"/>
                <w:tab w:val="left" w:pos="924"/>
                <w:tab w:val="left" w:pos="1281"/>
                <w:tab w:val="left" w:pos="1639"/>
              </w:tabs>
              <w:spacing w:before="40" w:after="40"/>
              <w:contextualSpacing w:val="0"/>
              <w:rPr>
                <w:rFonts w:ascii="Arial" w:eastAsia="Arial" w:hAnsi="Arial" w:cs="Arial"/>
                <w:i/>
                <w:sz w:val="20"/>
                <w:szCs w:val="20"/>
              </w:rPr>
            </w:pPr>
          </w:p>
          <w:p w:rsidR="00000000" w:rsidRPr="005642E6" w:rsidRDefault="00CE09CB">
            <w:pPr>
              <w:widowControl w:val="0"/>
              <w:spacing w:before="40" w:after="40"/>
              <w:contextualSpacing w:val="0"/>
              <w:rPr>
                <w:rFonts w:ascii="Arial" w:eastAsia="Arial" w:hAnsi="Arial" w:cs="Arial"/>
                <w:sz w:val="20"/>
                <w:szCs w:val="20"/>
              </w:rPr>
            </w:pPr>
            <w:r w:rsidRPr="005642E6">
              <w:rPr>
                <w:rFonts w:ascii="Arial" w:hAnsi="Arial" w:cs="Arial"/>
                <w:i/>
                <w:color w:val="FF0000"/>
                <w:sz w:val="20"/>
                <w:szCs w:val="20"/>
              </w:rPr>
              <w:t>The examples above are indicative samples only</w:t>
            </w:r>
          </w:p>
        </w:tc>
        <w:tc>
          <w:tcPr>
            <w:tcW w:w="4961" w:type="dxa"/>
          </w:tcPr>
          <w:p w:rsidR="00000000" w:rsidRPr="005642E6" w:rsidRDefault="00CE09CB">
            <w:pPr>
              <w:widowControl w:val="0"/>
              <w:spacing w:before="40" w:after="40"/>
              <w:contextualSpacing w:val="0"/>
              <w:rPr>
                <w:rFonts w:ascii="Arial" w:eastAsia="Arial" w:hAnsi="Arial" w:cs="Arial"/>
                <w:sz w:val="20"/>
                <w:szCs w:val="20"/>
              </w:rPr>
            </w:pPr>
            <w:r w:rsidRPr="005642E6">
              <w:rPr>
                <w:rFonts w:ascii="Arial" w:hAnsi="Arial" w:cs="Arial"/>
                <w:sz w:val="20"/>
                <w:szCs w:val="20"/>
              </w:rPr>
              <w:t>Use advanced techniques to develop a refined network.</w:t>
            </w:r>
          </w:p>
          <w:p w:rsidR="00000000" w:rsidRPr="005642E6" w:rsidRDefault="00B42085">
            <w:pPr>
              <w:widowControl w:val="0"/>
              <w:spacing w:before="40" w:after="40"/>
              <w:contextualSpacing w:val="0"/>
              <w:rPr>
                <w:rFonts w:ascii="Arial" w:eastAsia="Arial" w:hAnsi="Arial" w:cs="Arial"/>
                <w:sz w:val="20"/>
                <w:szCs w:val="20"/>
              </w:rPr>
            </w:pPr>
          </w:p>
          <w:p w:rsidR="00000000" w:rsidRPr="005642E6" w:rsidRDefault="00CE09CB">
            <w:pPr>
              <w:widowControl w:val="0"/>
              <w:spacing w:before="40" w:after="40"/>
              <w:contextualSpacing w:val="0"/>
              <w:rPr>
                <w:rFonts w:ascii="Arial" w:eastAsia="Arial" w:hAnsi="Arial" w:cs="Arial"/>
                <w:sz w:val="20"/>
                <w:szCs w:val="20"/>
              </w:rPr>
            </w:pPr>
            <w:r w:rsidRPr="005642E6">
              <w:rPr>
                <w:rFonts w:ascii="Arial" w:hAnsi="Arial" w:cs="Arial"/>
                <w:sz w:val="20"/>
                <w:szCs w:val="20"/>
              </w:rPr>
              <w:t>The student has:</w:t>
            </w:r>
          </w:p>
          <w:p w:rsidR="00000000" w:rsidRPr="005642E6" w:rsidRDefault="00CE09CB">
            <w:pPr>
              <w:widowControl w:val="0"/>
              <w:numPr>
                <w:ilvl w:val="0"/>
                <w:numId w:val="4"/>
              </w:numPr>
              <w:tabs>
                <w:tab w:val="left" w:pos="567"/>
                <w:tab w:val="left" w:pos="924"/>
                <w:tab w:val="left" w:pos="1281"/>
                <w:tab w:val="left" w:pos="1639"/>
              </w:tabs>
              <w:spacing w:before="40" w:after="40"/>
              <w:ind w:left="284" w:hanging="284"/>
              <w:contextualSpacing w:val="0"/>
              <w:rPr>
                <w:rFonts w:ascii="Arial" w:hAnsi="Arial" w:cs="Arial"/>
                <w:sz w:val="20"/>
                <w:szCs w:val="20"/>
              </w:rPr>
            </w:pPr>
            <w:r w:rsidRPr="005642E6">
              <w:rPr>
                <w:rFonts w:ascii="Arial" w:hAnsi="Arial" w:cs="Arial"/>
                <w:sz w:val="20"/>
                <w:szCs w:val="20"/>
              </w:rPr>
              <w:t xml:space="preserve">accurately used tools, procedures and protocols to ensure the outcome meets end-user requirements </w:t>
            </w:r>
          </w:p>
          <w:p w:rsidR="00000000" w:rsidRPr="005642E6" w:rsidRDefault="00CE09CB">
            <w:pPr>
              <w:widowControl w:val="0"/>
              <w:numPr>
                <w:ilvl w:val="0"/>
                <w:numId w:val="4"/>
              </w:numPr>
              <w:tabs>
                <w:tab w:val="left" w:pos="567"/>
                <w:tab w:val="left" w:pos="924"/>
                <w:tab w:val="left" w:pos="1281"/>
                <w:tab w:val="left" w:pos="1639"/>
              </w:tabs>
              <w:spacing w:before="40" w:after="40"/>
              <w:ind w:left="284" w:hanging="284"/>
              <w:contextualSpacing w:val="0"/>
              <w:rPr>
                <w:rFonts w:ascii="Arial" w:hAnsi="Arial" w:cs="Arial"/>
                <w:sz w:val="20"/>
                <w:szCs w:val="20"/>
              </w:rPr>
            </w:pPr>
            <w:r w:rsidRPr="005642E6">
              <w:rPr>
                <w:rFonts w:ascii="Arial" w:hAnsi="Arial" w:cs="Arial"/>
                <w:sz w:val="20"/>
                <w:szCs w:val="20"/>
              </w:rPr>
              <w:t>justified the choice of parts and components (hardware and software).</w:t>
            </w:r>
          </w:p>
          <w:p w:rsidR="00000000" w:rsidRPr="005642E6" w:rsidRDefault="00CE09CB">
            <w:pPr>
              <w:widowControl w:val="0"/>
              <w:spacing w:before="40" w:after="40"/>
              <w:contextualSpacing w:val="0"/>
              <w:rPr>
                <w:rFonts w:ascii="Arial" w:eastAsia="Arial" w:hAnsi="Arial" w:cs="Arial"/>
                <w:sz w:val="20"/>
                <w:szCs w:val="20"/>
              </w:rPr>
            </w:pPr>
            <w:r w:rsidRPr="005642E6">
              <w:rPr>
                <w:rFonts w:ascii="Arial" w:hAnsi="Arial" w:cs="Arial"/>
                <w:b/>
                <w:sz w:val="20"/>
                <w:szCs w:val="20"/>
              </w:rPr>
              <w:t>For example (partial evidence):</w:t>
            </w:r>
          </w:p>
          <w:p w:rsidR="00000000" w:rsidRPr="005642E6" w:rsidRDefault="00CE09CB">
            <w:pPr>
              <w:widowControl w:val="0"/>
              <w:shd w:val="clear" w:color="auto" w:fill="FFFFFF"/>
              <w:spacing w:before="40" w:after="40"/>
              <w:contextualSpacing w:val="0"/>
              <w:rPr>
                <w:rFonts w:ascii="Arial" w:eastAsia="Arial" w:hAnsi="Arial" w:cs="Arial"/>
                <w:i/>
                <w:sz w:val="20"/>
                <w:szCs w:val="20"/>
              </w:rPr>
            </w:pPr>
            <w:r w:rsidRPr="005642E6">
              <w:rPr>
                <w:rFonts w:ascii="Arial" w:hAnsi="Arial" w:cs="Arial"/>
                <w:i/>
                <w:sz w:val="20"/>
                <w:szCs w:val="20"/>
              </w:rPr>
              <w:t>“The teacher could observe the student configuring the server setup, and question the student on what they were doing, and why. They can ask detailed questions to test the knowledge of the students from a bank of questions.</w:t>
            </w:r>
          </w:p>
          <w:p w:rsidR="00000000" w:rsidRPr="005642E6" w:rsidRDefault="00CE09CB">
            <w:pPr>
              <w:widowControl w:val="0"/>
              <w:shd w:val="clear" w:color="auto" w:fill="FFFFFF"/>
              <w:spacing w:before="40" w:after="40"/>
              <w:contextualSpacing w:val="0"/>
              <w:rPr>
                <w:rFonts w:ascii="Arial" w:eastAsia="Arial" w:hAnsi="Arial" w:cs="Arial"/>
                <w:i/>
                <w:sz w:val="20"/>
                <w:szCs w:val="20"/>
              </w:rPr>
            </w:pPr>
            <w:r w:rsidRPr="005642E6">
              <w:rPr>
                <w:rFonts w:ascii="Arial" w:hAnsi="Arial" w:cs="Arial"/>
                <w:i/>
                <w:sz w:val="20"/>
                <w:szCs w:val="20"/>
              </w:rPr>
              <w:t>The teacher could also query the students on particular selections.</w:t>
            </w:r>
          </w:p>
          <w:p w:rsidR="00000000" w:rsidRPr="005642E6" w:rsidRDefault="00CE09CB">
            <w:pPr>
              <w:widowControl w:val="0"/>
              <w:shd w:val="clear" w:color="auto" w:fill="FFFFFF"/>
              <w:spacing w:before="40" w:after="40"/>
              <w:contextualSpacing w:val="0"/>
              <w:rPr>
                <w:rFonts w:ascii="Arial" w:eastAsia="Arial" w:hAnsi="Arial" w:cs="Arial"/>
                <w:i/>
                <w:sz w:val="20"/>
                <w:szCs w:val="20"/>
              </w:rPr>
            </w:pPr>
            <w:r w:rsidRPr="005642E6">
              <w:rPr>
                <w:rFonts w:ascii="Arial" w:hAnsi="Arial" w:cs="Arial"/>
                <w:i/>
                <w:sz w:val="20"/>
                <w:szCs w:val="20"/>
              </w:rPr>
              <w:t>For example:</w:t>
            </w:r>
          </w:p>
          <w:p w:rsidR="00000000" w:rsidRPr="005642E6" w:rsidRDefault="00CE09CB">
            <w:pPr>
              <w:widowControl w:val="0"/>
              <w:shd w:val="clear" w:color="auto" w:fill="FFFFFF"/>
              <w:spacing w:before="40" w:after="40"/>
              <w:contextualSpacing w:val="0"/>
              <w:rPr>
                <w:rFonts w:ascii="Arial" w:eastAsia="Arial" w:hAnsi="Arial" w:cs="Arial"/>
                <w:i/>
                <w:sz w:val="20"/>
                <w:szCs w:val="20"/>
              </w:rPr>
            </w:pPr>
            <w:r w:rsidRPr="005642E6">
              <w:rPr>
                <w:rFonts w:ascii="Arial" w:hAnsi="Arial" w:cs="Arial"/>
                <w:i/>
                <w:sz w:val="20"/>
                <w:szCs w:val="20"/>
              </w:rPr>
              <w:t xml:space="preserve"> “Why did you use this particular component?</w:t>
            </w:r>
          </w:p>
          <w:p w:rsidR="00000000" w:rsidRPr="005642E6" w:rsidRDefault="00CE09CB">
            <w:pPr>
              <w:widowControl w:val="0"/>
              <w:shd w:val="clear" w:color="auto" w:fill="FFFFFF"/>
              <w:spacing w:before="40" w:after="40"/>
              <w:contextualSpacing w:val="0"/>
              <w:rPr>
                <w:rFonts w:ascii="Arial" w:eastAsia="Arial" w:hAnsi="Arial" w:cs="Arial"/>
                <w:i/>
                <w:sz w:val="20"/>
                <w:szCs w:val="20"/>
              </w:rPr>
            </w:pPr>
            <w:r w:rsidRPr="005642E6">
              <w:rPr>
                <w:rFonts w:ascii="Arial" w:hAnsi="Arial" w:cs="Arial"/>
                <w:i/>
                <w:sz w:val="20"/>
                <w:szCs w:val="20"/>
              </w:rPr>
              <w:t>“... unlike hubs, network switches are capable of inspecting the data packets as they are received, determining the source and destination device of that packet, and forwarding that packet appropriately. By delivering messages only to the connected device that it was intended for, network switches conserve network bandwidth and offer generally better performance than hubs.”</w:t>
            </w:r>
          </w:p>
          <w:p w:rsidR="00000000" w:rsidRPr="005642E6" w:rsidRDefault="00CE09CB">
            <w:pPr>
              <w:widowControl w:val="0"/>
              <w:shd w:val="clear" w:color="auto" w:fill="FFFFFF"/>
              <w:spacing w:before="40" w:after="40"/>
              <w:contextualSpacing w:val="0"/>
              <w:rPr>
                <w:rFonts w:ascii="Arial" w:eastAsia="Arial" w:hAnsi="Arial" w:cs="Arial"/>
                <w:i/>
                <w:sz w:val="20"/>
                <w:szCs w:val="20"/>
              </w:rPr>
            </w:pPr>
            <w:r w:rsidRPr="005642E6">
              <w:rPr>
                <w:rFonts w:ascii="Arial" w:hAnsi="Arial" w:cs="Arial"/>
                <w:i/>
                <w:sz w:val="20"/>
                <w:szCs w:val="20"/>
              </w:rPr>
              <w:t>“The server folder setup was for read only, this meant that if one of the client computers had a virus that it would affect the server computer and not be shared to the other client computers</w:t>
            </w:r>
            <w:r w:rsidR="00ED65F1" w:rsidRPr="005642E6">
              <w:rPr>
                <w:rFonts w:ascii="Arial" w:eastAsia="Arial" w:hAnsi="Arial" w:cs="Arial"/>
                <w:i/>
                <w:sz w:val="20"/>
                <w:szCs w:val="20"/>
              </w:rPr>
              <w:t>.</w:t>
            </w:r>
            <w:r w:rsidRPr="005642E6">
              <w:rPr>
                <w:rFonts w:ascii="Arial" w:hAnsi="Arial" w:cs="Arial"/>
                <w:i/>
                <w:sz w:val="20"/>
                <w:szCs w:val="20"/>
              </w:rPr>
              <w:t>”</w:t>
            </w:r>
          </w:p>
          <w:p w:rsidR="00000000" w:rsidRPr="005642E6" w:rsidRDefault="00CE09CB">
            <w:pPr>
              <w:widowControl w:val="0"/>
              <w:shd w:val="clear" w:color="auto" w:fill="FFFFFF"/>
              <w:spacing w:before="40" w:after="40"/>
              <w:contextualSpacing w:val="0"/>
              <w:rPr>
                <w:rFonts w:ascii="Arial" w:eastAsia="Arial" w:hAnsi="Arial" w:cs="Arial"/>
                <w:i/>
                <w:sz w:val="20"/>
                <w:szCs w:val="20"/>
              </w:rPr>
            </w:pPr>
            <w:r w:rsidRPr="005642E6">
              <w:rPr>
                <w:rFonts w:ascii="Arial" w:hAnsi="Arial" w:cs="Arial"/>
                <w:i/>
                <w:sz w:val="20"/>
                <w:szCs w:val="20"/>
              </w:rPr>
              <w:t>“The setup was for cable, rather than wireless, as cable is able to put through 100mbps to 1000</w:t>
            </w:r>
            <w:r w:rsidR="00ED65F1" w:rsidRPr="005642E6">
              <w:rPr>
                <w:rFonts w:ascii="Arial" w:eastAsia="Arial" w:hAnsi="Arial" w:cs="Arial"/>
                <w:i/>
                <w:sz w:val="20"/>
                <w:szCs w:val="20"/>
              </w:rPr>
              <w:t>m</w:t>
            </w:r>
            <w:r w:rsidRPr="005642E6">
              <w:rPr>
                <w:rFonts w:ascii="Arial" w:hAnsi="Arial" w:cs="Arial"/>
                <w:i/>
                <w:sz w:val="20"/>
                <w:szCs w:val="20"/>
              </w:rPr>
              <w:t>bps based upon the specification on the switch. This allows for better performance and reduced ping</w:t>
            </w:r>
            <w:r w:rsidR="00ED65F1" w:rsidRPr="005642E6">
              <w:rPr>
                <w:rFonts w:ascii="Arial" w:eastAsia="Arial" w:hAnsi="Arial" w:cs="Arial"/>
                <w:i/>
                <w:sz w:val="20"/>
                <w:szCs w:val="20"/>
              </w:rPr>
              <w:t>.</w:t>
            </w:r>
            <w:r w:rsidRPr="005642E6">
              <w:rPr>
                <w:rFonts w:ascii="Arial" w:hAnsi="Arial" w:cs="Arial"/>
                <w:i/>
                <w:sz w:val="20"/>
                <w:szCs w:val="20"/>
              </w:rPr>
              <w:t>”</w:t>
            </w:r>
          </w:p>
          <w:p w:rsidR="00000000" w:rsidRPr="005642E6" w:rsidRDefault="00CE09CB">
            <w:pPr>
              <w:widowControl w:val="0"/>
              <w:shd w:val="clear" w:color="auto" w:fill="FFFFFF"/>
              <w:spacing w:before="40" w:after="40"/>
              <w:contextualSpacing w:val="0"/>
              <w:rPr>
                <w:rFonts w:ascii="Arial" w:eastAsia="Arial" w:hAnsi="Arial" w:cs="Arial"/>
                <w:i/>
                <w:sz w:val="20"/>
                <w:szCs w:val="20"/>
              </w:rPr>
            </w:pPr>
            <w:r w:rsidRPr="005642E6">
              <w:rPr>
                <w:rFonts w:ascii="Arial" w:hAnsi="Arial" w:cs="Arial"/>
                <w:i/>
                <w:sz w:val="20"/>
                <w:szCs w:val="20"/>
              </w:rPr>
              <w:t>Alternatively, the teacher could have students face a dragons den of other students where they ask a series of questions to test the knowledge of the students/group of students. This could be annotated or filmed for evidence.</w:t>
            </w:r>
          </w:p>
          <w:p w:rsidR="00000000" w:rsidRPr="005642E6" w:rsidRDefault="00B42085">
            <w:pPr>
              <w:widowControl w:val="0"/>
              <w:shd w:val="clear" w:color="auto" w:fill="FFFFFF"/>
              <w:spacing w:before="40" w:after="40"/>
              <w:contextualSpacing w:val="0"/>
              <w:rPr>
                <w:rFonts w:ascii="Arial" w:eastAsia="Arial" w:hAnsi="Arial" w:cs="Arial"/>
                <w:i/>
                <w:sz w:val="20"/>
                <w:szCs w:val="20"/>
              </w:rPr>
            </w:pPr>
          </w:p>
          <w:p w:rsidR="00000000" w:rsidRPr="005642E6" w:rsidRDefault="00CE09CB">
            <w:pPr>
              <w:widowControl w:val="0"/>
              <w:spacing w:before="40" w:after="40"/>
              <w:contextualSpacing w:val="0"/>
              <w:rPr>
                <w:rFonts w:ascii="Arial" w:eastAsia="Arial" w:hAnsi="Arial" w:cs="Arial"/>
                <w:color w:val="252525"/>
                <w:sz w:val="20"/>
                <w:szCs w:val="20"/>
              </w:rPr>
            </w:pPr>
            <w:r w:rsidRPr="005642E6">
              <w:rPr>
                <w:rFonts w:ascii="Arial" w:hAnsi="Arial" w:cs="Arial"/>
                <w:i/>
                <w:color w:val="FF0000"/>
                <w:sz w:val="20"/>
                <w:szCs w:val="20"/>
              </w:rPr>
              <w:t>The examples above are indicative samples only</w:t>
            </w:r>
          </w:p>
        </w:tc>
      </w:tr>
    </w:tbl>
    <w:p w:rsidR="00384165" w:rsidRDefault="008273A3">
      <w:pPr>
        <w:widowControl w:val="0"/>
        <w:tabs>
          <w:tab w:val="left" w:pos="397"/>
          <w:tab w:val="left" w:pos="794"/>
          <w:tab w:val="left" w:pos="1191"/>
        </w:tabs>
        <w:spacing w:before="120" w:after="120" w:line="240" w:lineRule="auto"/>
      </w:pPr>
      <w:r>
        <w:t>Final grades will be decided using professional judgement based on a holistic examination of the evidence provided against the criteria in the achievement standard</w:t>
      </w:r>
    </w:p>
    <w:p w:rsidR="00384165" w:rsidRDefault="00384165">
      <w:pPr>
        <w:widowControl w:val="0"/>
        <w:tabs>
          <w:tab w:val="left" w:pos="397"/>
          <w:tab w:val="left" w:pos="794"/>
          <w:tab w:val="left" w:pos="1191"/>
        </w:tabs>
        <w:spacing w:before="120" w:after="120" w:line="240" w:lineRule="auto"/>
        <w:rPr>
          <w:color w:val="222222"/>
          <w:sz w:val="19"/>
          <w:szCs w:val="19"/>
          <w:highlight w:val="white"/>
        </w:rPr>
      </w:pPr>
    </w:p>
    <w:sectPr w:rsidR="00384165" w:rsidSect="005642E6">
      <w:headerReference w:type="default" r:id="rId17"/>
      <w:footerReference w:type="default" r:id="rId18"/>
      <w:pgSz w:w="16840" w:h="11907" w:orient="landscape"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847" w:rsidRDefault="00160847">
      <w:pPr>
        <w:spacing w:line="240" w:lineRule="auto"/>
      </w:pPr>
      <w:r>
        <w:separator/>
      </w:r>
    </w:p>
  </w:endnote>
  <w:endnote w:type="continuationSeparator" w:id="0">
    <w:p w:rsidR="00160847" w:rsidRDefault="0016084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165" w:rsidRDefault="008273A3">
    <w:pPr>
      <w:tabs>
        <w:tab w:val="right" w:pos="8080"/>
      </w:tabs>
    </w:pPr>
    <w:r>
      <w:rPr>
        <w:color w:val="808080"/>
        <w:sz w:val="20"/>
        <w:szCs w:val="20"/>
      </w:rPr>
      <w:t>This resource is copyright © Crown 201</w:t>
    </w:r>
    <w:r w:rsidR="00AA34A7">
      <w:rPr>
        <w:color w:val="808080"/>
        <w:sz w:val="20"/>
        <w:szCs w:val="20"/>
      </w:rPr>
      <w:t>8</w:t>
    </w:r>
    <w:r>
      <w:rPr>
        <w:color w:val="808080"/>
        <w:sz w:val="20"/>
        <w:szCs w:val="20"/>
      </w:rPr>
      <w:tab/>
      <w:t xml:space="preserve">Page </w:t>
    </w:r>
    <w:r w:rsidR="00CE09CB">
      <w:rPr>
        <w:sz w:val="20"/>
        <w:szCs w:val="20"/>
      </w:rPr>
      <w:fldChar w:fldCharType="begin"/>
    </w:r>
    <w:r>
      <w:rPr>
        <w:sz w:val="20"/>
        <w:szCs w:val="20"/>
      </w:rPr>
      <w:instrText>PAGE</w:instrText>
    </w:r>
    <w:r w:rsidR="00CE09CB">
      <w:rPr>
        <w:sz w:val="20"/>
        <w:szCs w:val="20"/>
      </w:rPr>
      <w:fldChar w:fldCharType="separate"/>
    </w:r>
    <w:r w:rsidR="005642E6">
      <w:rPr>
        <w:noProof/>
        <w:sz w:val="20"/>
        <w:szCs w:val="20"/>
      </w:rPr>
      <w:t>1</w:t>
    </w:r>
    <w:r w:rsidR="00CE09CB">
      <w:rPr>
        <w:sz w:val="20"/>
        <w:szCs w:val="20"/>
      </w:rPr>
      <w:fldChar w:fldCharType="end"/>
    </w:r>
    <w:r>
      <w:rPr>
        <w:color w:val="808080"/>
        <w:sz w:val="20"/>
        <w:szCs w:val="20"/>
      </w:rPr>
      <w:t xml:space="preserve"> of </w:t>
    </w:r>
    <w:r w:rsidR="00CE09CB">
      <w:rPr>
        <w:sz w:val="20"/>
        <w:szCs w:val="20"/>
      </w:rPr>
      <w:fldChar w:fldCharType="begin"/>
    </w:r>
    <w:r>
      <w:rPr>
        <w:sz w:val="20"/>
        <w:szCs w:val="20"/>
      </w:rPr>
      <w:instrText>NUMPAGES</w:instrText>
    </w:r>
    <w:r w:rsidR="00CE09CB">
      <w:rPr>
        <w:sz w:val="20"/>
        <w:szCs w:val="20"/>
      </w:rPr>
      <w:fldChar w:fldCharType="separate"/>
    </w:r>
    <w:r w:rsidR="005642E6">
      <w:rPr>
        <w:noProof/>
        <w:sz w:val="20"/>
        <w:szCs w:val="20"/>
      </w:rPr>
      <w:t>7</w:t>
    </w:r>
    <w:r w:rsidR="00CE09CB">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50" w:rsidRDefault="00D54B50" w:rsidP="00D54B50">
    <w:pPr>
      <w:tabs>
        <w:tab w:val="right" w:pos="13750"/>
      </w:tabs>
    </w:pPr>
    <w:r>
      <w:rPr>
        <w:color w:val="808080"/>
        <w:sz w:val="20"/>
        <w:szCs w:val="20"/>
      </w:rPr>
      <w:t>This resource is copyright © Crown 2018</w:t>
    </w:r>
    <w:r>
      <w:rPr>
        <w:color w:val="808080"/>
        <w:sz w:val="20"/>
        <w:szCs w:val="20"/>
      </w:rPr>
      <w:tab/>
      <w:t xml:space="preserve">Page </w:t>
    </w:r>
    <w:r w:rsidR="00CE09CB">
      <w:rPr>
        <w:sz w:val="20"/>
        <w:szCs w:val="20"/>
      </w:rPr>
      <w:fldChar w:fldCharType="begin"/>
    </w:r>
    <w:r>
      <w:rPr>
        <w:sz w:val="20"/>
        <w:szCs w:val="20"/>
      </w:rPr>
      <w:instrText>PAGE</w:instrText>
    </w:r>
    <w:r w:rsidR="00CE09CB">
      <w:rPr>
        <w:sz w:val="20"/>
        <w:szCs w:val="20"/>
      </w:rPr>
      <w:fldChar w:fldCharType="separate"/>
    </w:r>
    <w:r w:rsidR="005642E6">
      <w:rPr>
        <w:noProof/>
        <w:sz w:val="20"/>
        <w:szCs w:val="20"/>
      </w:rPr>
      <w:t>7</w:t>
    </w:r>
    <w:r w:rsidR="00CE09CB">
      <w:rPr>
        <w:sz w:val="20"/>
        <w:szCs w:val="20"/>
      </w:rPr>
      <w:fldChar w:fldCharType="end"/>
    </w:r>
    <w:r>
      <w:rPr>
        <w:color w:val="808080"/>
        <w:sz w:val="20"/>
        <w:szCs w:val="20"/>
      </w:rPr>
      <w:t xml:space="preserve"> of </w:t>
    </w:r>
    <w:r w:rsidR="00CE09CB">
      <w:rPr>
        <w:sz w:val="20"/>
        <w:szCs w:val="20"/>
      </w:rPr>
      <w:fldChar w:fldCharType="begin"/>
    </w:r>
    <w:r>
      <w:rPr>
        <w:sz w:val="20"/>
        <w:szCs w:val="20"/>
      </w:rPr>
      <w:instrText>NUMPAGES</w:instrText>
    </w:r>
    <w:r w:rsidR="00CE09CB">
      <w:rPr>
        <w:sz w:val="20"/>
        <w:szCs w:val="20"/>
      </w:rPr>
      <w:fldChar w:fldCharType="separate"/>
    </w:r>
    <w:r w:rsidR="005642E6">
      <w:rPr>
        <w:noProof/>
        <w:sz w:val="20"/>
        <w:szCs w:val="20"/>
      </w:rPr>
      <w:t>7</w:t>
    </w:r>
    <w:r w:rsidR="00CE09CB">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847" w:rsidRDefault="00160847">
      <w:pPr>
        <w:spacing w:line="240" w:lineRule="auto"/>
      </w:pPr>
      <w:r>
        <w:separator/>
      </w:r>
    </w:p>
  </w:footnote>
  <w:footnote w:type="continuationSeparator" w:id="0">
    <w:p w:rsidR="00160847" w:rsidRDefault="0016084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165" w:rsidRDefault="00384165">
    <w:pPr>
      <w:tabs>
        <w:tab w:val="center" w:pos="4513"/>
        <w:tab w:val="right" w:pos="9026"/>
      </w:tabs>
      <w:spacing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273A3">
    <w:pPr>
      <w:tabs>
        <w:tab w:val="center" w:pos="4153"/>
        <w:tab w:val="right" w:pos="8222"/>
        <w:tab w:val="right" w:pos="13750"/>
      </w:tabs>
      <w:spacing w:line="240" w:lineRule="auto"/>
    </w:pPr>
    <w:r>
      <w:rPr>
        <w:color w:val="808080"/>
        <w:sz w:val="20"/>
        <w:szCs w:val="20"/>
      </w:rPr>
      <w:t xml:space="preserve">Internal assessment resource Digital Technologies 2.6A V1 for Achievement Standard </w:t>
    </w:r>
    <w:r w:rsidR="00055DC0">
      <w:rPr>
        <w:color w:val="808080"/>
        <w:sz w:val="20"/>
        <w:szCs w:val="20"/>
      </w:rPr>
      <w:t>918</w:t>
    </w:r>
    <w:r w:rsidR="00DE6D5C">
      <w:rPr>
        <w:color w:val="808080"/>
        <w:sz w:val="20"/>
        <w:szCs w:val="20"/>
      </w:rPr>
      <w:t>9</w:t>
    </w:r>
    <w:r w:rsidR="00055DC0">
      <w:rPr>
        <w:color w:val="808080"/>
        <w:sz w:val="20"/>
        <w:szCs w:val="20"/>
      </w:rPr>
      <w:t>5</w:t>
    </w:r>
  </w:p>
  <w:p w:rsidR="00000000" w:rsidRDefault="008273A3">
    <w:pPr>
      <w:tabs>
        <w:tab w:val="center" w:pos="4153"/>
        <w:tab w:val="right" w:pos="8222"/>
        <w:tab w:val="right" w:pos="13750"/>
      </w:tabs>
      <w:spacing w:line="240" w:lineRule="auto"/>
      <w:rPr>
        <w:color w:val="808080"/>
        <w:sz w:val="20"/>
        <w:szCs w:val="20"/>
      </w:rPr>
    </w:pPr>
    <w:r>
      <w:rPr>
        <w:color w:val="808080"/>
        <w:sz w:val="20"/>
        <w:szCs w:val="20"/>
      </w:rPr>
      <w:t>PAGE FOR TEACHER USE</w:t>
    </w:r>
  </w:p>
  <w:p w:rsidR="00000000" w:rsidRDefault="00B42085">
    <w:pPr>
      <w:tabs>
        <w:tab w:val="center" w:pos="4513"/>
        <w:tab w:val="right" w:pos="9026"/>
      </w:tabs>
      <w:spacing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165" w:rsidRDefault="00384165">
    <w:pPr>
      <w:tabs>
        <w:tab w:val="center" w:pos="4513"/>
        <w:tab w:val="right" w:pos="9026"/>
      </w:tabs>
      <w:spacing w:line="240"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90EF3">
    <w:pPr>
      <w:tabs>
        <w:tab w:val="center" w:pos="4153"/>
        <w:tab w:val="right" w:pos="8222"/>
        <w:tab w:val="right" w:pos="13750"/>
      </w:tabs>
      <w:spacing w:line="240" w:lineRule="auto"/>
    </w:pPr>
    <w:r>
      <w:rPr>
        <w:color w:val="808080"/>
        <w:sz w:val="20"/>
        <w:szCs w:val="20"/>
      </w:rPr>
      <w:t>Internal assessment resource Digital Technologies 2.6A V1 for Achievement Standard 91895</w:t>
    </w:r>
  </w:p>
  <w:p w:rsidR="00000000" w:rsidRDefault="00690EF3">
    <w:pPr>
      <w:tabs>
        <w:tab w:val="center" w:pos="4153"/>
        <w:tab w:val="right" w:pos="8222"/>
        <w:tab w:val="right" w:pos="13750"/>
      </w:tabs>
      <w:spacing w:line="240" w:lineRule="auto"/>
      <w:rPr>
        <w:color w:val="808080"/>
        <w:sz w:val="20"/>
        <w:szCs w:val="20"/>
      </w:rPr>
    </w:pPr>
    <w:r>
      <w:rPr>
        <w:color w:val="808080"/>
        <w:sz w:val="20"/>
        <w:szCs w:val="20"/>
      </w:rPr>
      <w:t>PAGE FOR STUDENT USE</w:t>
    </w:r>
  </w:p>
  <w:p w:rsidR="00000000" w:rsidRDefault="00B42085">
    <w:pPr>
      <w:tabs>
        <w:tab w:val="center" w:pos="4513"/>
        <w:tab w:val="right" w:pos="9026"/>
      </w:tabs>
      <w:spacing w:line="240" w:lineRule="aut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90EF3">
    <w:pPr>
      <w:tabs>
        <w:tab w:val="center" w:pos="4153"/>
        <w:tab w:val="right" w:pos="8222"/>
        <w:tab w:val="right" w:pos="13750"/>
      </w:tabs>
      <w:spacing w:line="240" w:lineRule="auto"/>
    </w:pPr>
    <w:r>
      <w:rPr>
        <w:color w:val="808080"/>
        <w:sz w:val="20"/>
        <w:szCs w:val="20"/>
      </w:rPr>
      <w:t>Internal assessment resource Digital Technologies 2.6A V1 for Achievement Standard 91895</w:t>
    </w:r>
  </w:p>
  <w:p w:rsidR="00000000" w:rsidRDefault="00690EF3">
    <w:pPr>
      <w:tabs>
        <w:tab w:val="center" w:pos="4153"/>
        <w:tab w:val="right" w:pos="8222"/>
        <w:tab w:val="right" w:pos="13750"/>
      </w:tabs>
      <w:spacing w:line="240" w:lineRule="auto"/>
      <w:rPr>
        <w:color w:val="808080"/>
        <w:sz w:val="20"/>
        <w:szCs w:val="20"/>
      </w:rPr>
    </w:pPr>
    <w:r>
      <w:rPr>
        <w:color w:val="808080"/>
        <w:sz w:val="20"/>
        <w:szCs w:val="20"/>
      </w:rPr>
      <w:t>PAGE FOR TEACHER USE</w:t>
    </w:r>
  </w:p>
  <w:p w:rsidR="00000000" w:rsidRDefault="00B42085">
    <w:pPr>
      <w:tabs>
        <w:tab w:val="center" w:pos="4513"/>
        <w:tab w:val="right" w:pos="9026"/>
      </w:tabs>
      <w:spacing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D4981"/>
    <w:multiLevelType w:val="multilevel"/>
    <w:tmpl w:val="44FCD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46815E6"/>
    <w:multiLevelType w:val="hybridMultilevel"/>
    <w:tmpl w:val="C032B274"/>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CE06D68"/>
    <w:multiLevelType w:val="multilevel"/>
    <w:tmpl w:val="E02C7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CC776CA"/>
    <w:multiLevelType w:val="hybridMultilevel"/>
    <w:tmpl w:val="0C3CB72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03475C0"/>
    <w:multiLevelType w:val="multilevel"/>
    <w:tmpl w:val="2166B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D495796"/>
    <w:multiLevelType w:val="multilevel"/>
    <w:tmpl w:val="BC9E71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DB46935"/>
    <w:multiLevelType w:val="hybridMultilevel"/>
    <w:tmpl w:val="BBE6ED6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F3466F5"/>
    <w:multiLevelType w:val="multilevel"/>
    <w:tmpl w:val="2E90A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3195455"/>
    <w:multiLevelType w:val="multilevel"/>
    <w:tmpl w:val="17BCF74A"/>
    <w:lvl w:ilvl="0">
      <w:start w:val="1"/>
      <w:numFmt w:val="decimal"/>
      <w:lvlText w:val="%1."/>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nsid w:val="532912FE"/>
    <w:multiLevelType w:val="multilevel"/>
    <w:tmpl w:val="8494C796"/>
    <w:lvl w:ilvl="0">
      <w:start w:val="1"/>
      <w:numFmt w:val="bullet"/>
      <w:lvlText w:val="●"/>
      <w:lvlJc w:val="left"/>
      <w:pPr>
        <w:ind w:left="360" w:firstLine="0"/>
      </w:pPr>
      <w:rPr>
        <w:rFonts w:ascii="Arial" w:eastAsia="Arial" w:hAnsi="Arial" w:cs="Arial"/>
      </w:rPr>
    </w:lvl>
    <w:lvl w:ilvl="1">
      <w:start w:val="1"/>
      <w:numFmt w:val="bullet"/>
      <w:lvlText w:val="-"/>
      <w:lvlJc w:val="left"/>
      <w:pPr>
        <w:ind w:left="714" w:firstLine="360"/>
      </w:pPr>
      <w:rPr>
        <w:rFonts w:ascii="Arial" w:eastAsia="Arial" w:hAnsi="Arial" w:cs="Arial"/>
      </w:rPr>
    </w:lvl>
    <w:lvl w:ilvl="2">
      <w:start w:val="1"/>
      <w:numFmt w:val="lowerRoman"/>
      <w:lvlText w:val="%3"/>
      <w:lvlJc w:val="left"/>
      <w:pPr>
        <w:ind w:left="1080" w:firstLine="714"/>
      </w:pPr>
    </w:lvl>
    <w:lvl w:ilvl="3">
      <w:start w:val="1"/>
      <w:numFmt w:val="decimal"/>
      <w:lvlText w:val=""/>
      <w:lvlJc w:val="left"/>
      <w:pPr>
        <w:ind w:left="1440" w:firstLine="1080"/>
      </w:pPr>
    </w:lvl>
    <w:lvl w:ilvl="4">
      <w:start w:val="1"/>
      <w:numFmt w:val="decimal"/>
      <w:lvlText w:val=""/>
      <w:lvlJc w:val="left"/>
      <w:pPr>
        <w:ind w:left="1800" w:firstLine="1440"/>
      </w:pPr>
    </w:lvl>
    <w:lvl w:ilvl="5">
      <w:start w:val="1"/>
      <w:numFmt w:val="decimal"/>
      <w:lvlText w:val=""/>
      <w:lvlJc w:val="left"/>
      <w:pPr>
        <w:ind w:left="2160" w:firstLine="1800"/>
      </w:pPr>
    </w:lvl>
    <w:lvl w:ilvl="6">
      <w:start w:val="1"/>
      <w:numFmt w:val="decimal"/>
      <w:lvlText w:val=""/>
      <w:lvlJc w:val="left"/>
      <w:pPr>
        <w:ind w:left="2520" w:firstLine="2160"/>
      </w:pPr>
    </w:lvl>
    <w:lvl w:ilvl="7">
      <w:start w:val="1"/>
      <w:numFmt w:val="decimal"/>
      <w:lvlText w:val=""/>
      <w:lvlJc w:val="left"/>
      <w:pPr>
        <w:ind w:left="2880" w:firstLine="2520"/>
      </w:pPr>
    </w:lvl>
    <w:lvl w:ilvl="8">
      <w:start w:val="1"/>
      <w:numFmt w:val="decimal"/>
      <w:lvlText w:val=""/>
      <w:lvlJc w:val="left"/>
      <w:pPr>
        <w:ind w:left="3240" w:firstLine="2880"/>
      </w:pPr>
    </w:lvl>
  </w:abstractNum>
  <w:abstractNum w:abstractNumId="10">
    <w:nsid w:val="5F3D7727"/>
    <w:multiLevelType w:val="multilevel"/>
    <w:tmpl w:val="D6647CC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1">
    <w:nsid w:val="7F303596"/>
    <w:multiLevelType w:val="multilevel"/>
    <w:tmpl w:val="15501032"/>
    <w:lvl w:ilvl="0">
      <w:start w:val="1"/>
      <w:numFmt w:val="bullet"/>
      <w:lvlText w:val="●"/>
      <w:lvlJc w:val="left"/>
      <w:pPr>
        <w:ind w:left="360" w:firstLine="0"/>
      </w:pPr>
      <w:rPr>
        <w:rFonts w:ascii="Arial" w:eastAsia="Arial" w:hAnsi="Arial" w:cs="Arial"/>
      </w:rPr>
    </w:lvl>
    <w:lvl w:ilvl="1">
      <w:start w:val="1"/>
      <w:numFmt w:val="bullet"/>
      <w:lvlText w:val="-"/>
      <w:lvlJc w:val="left"/>
      <w:pPr>
        <w:ind w:left="714" w:firstLine="360"/>
      </w:pPr>
      <w:rPr>
        <w:rFonts w:ascii="Arial" w:eastAsia="Arial" w:hAnsi="Arial" w:cs="Arial"/>
      </w:rPr>
    </w:lvl>
    <w:lvl w:ilvl="2">
      <w:start w:val="1"/>
      <w:numFmt w:val="lowerRoman"/>
      <w:lvlText w:val="%3"/>
      <w:lvlJc w:val="left"/>
      <w:pPr>
        <w:ind w:left="1080" w:firstLine="714"/>
      </w:pPr>
    </w:lvl>
    <w:lvl w:ilvl="3">
      <w:start w:val="1"/>
      <w:numFmt w:val="decimal"/>
      <w:lvlText w:val=""/>
      <w:lvlJc w:val="left"/>
      <w:pPr>
        <w:ind w:left="1440" w:firstLine="1080"/>
      </w:pPr>
    </w:lvl>
    <w:lvl w:ilvl="4">
      <w:start w:val="1"/>
      <w:numFmt w:val="decimal"/>
      <w:lvlText w:val=""/>
      <w:lvlJc w:val="left"/>
      <w:pPr>
        <w:ind w:left="1800" w:firstLine="1440"/>
      </w:pPr>
    </w:lvl>
    <w:lvl w:ilvl="5">
      <w:start w:val="1"/>
      <w:numFmt w:val="decimal"/>
      <w:lvlText w:val=""/>
      <w:lvlJc w:val="left"/>
      <w:pPr>
        <w:ind w:left="2160" w:firstLine="1800"/>
      </w:pPr>
    </w:lvl>
    <w:lvl w:ilvl="6">
      <w:start w:val="1"/>
      <w:numFmt w:val="decimal"/>
      <w:lvlText w:val=""/>
      <w:lvlJc w:val="left"/>
      <w:pPr>
        <w:ind w:left="2520" w:firstLine="2160"/>
      </w:pPr>
    </w:lvl>
    <w:lvl w:ilvl="7">
      <w:start w:val="1"/>
      <w:numFmt w:val="decimal"/>
      <w:lvlText w:val=""/>
      <w:lvlJc w:val="left"/>
      <w:pPr>
        <w:ind w:left="2880" w:firstLine="2520"/>
      </w:pPr>
    </w:lvl>
    <w:lvl w:ilvl="8">
      <w:start w:val="1"/>
      <w:numFmt w:val="decimal"/>
      <w:lvlText w:val=""/>
      <w:lvlJc w:val="left"/>
      <w:pPr>
        <w:ind w:left="3240" w:firstLine="2880"/>
      </w:pPr>
    </w:lvl>
  </w:abstractNum>
  <w:num w:numId="1">
    <w:abstractNumId w:val="4"/>
  </w:num>
  <w:num w:numId="2">
    <w:abstractNumId w:val="11"/>
  </w:num>
  <w:num w:numId="3">
    <w:abstractNumId w:val="10"/>
  </w:num>
  <w:num w:numId="4">
    <w:abstractNumId w:val="5"/>
  </w:num>
  <w:num w:numId="5">
    <w:abstractNumId w:val="0"/>
  </w:num>
  <w:num w:numId="6">
    <w:abstractNumId w:val="8"/>
  </w:num>
  <w:num w:numId="7">
    <w:abstractNumId w:val="7"/>
  </w:num>
  <w:num w:numId="8">
    <w:abstractNumId w:val="2"/>
  </w:num>
  <w:num w:numId="9">
    <w:abstractNumId w:val="9"/>
  </w:num>
  <w:num w:numId="10">
    <w:abstractNumId w:val="6"/>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defaultTabStop w:val="720"/>
  <w:characterSpacingControl w:val="doNotCompress"/>
  <w:hdrShapeDefaults>
    <o:shapedefaults v:ext="edit" spidmax="11265"/>
  </w:hdrShapeDefaults>
  <w:footnotePr>
    <w:footnote w:id="-1"/>
    <w:footnote w:id="0"/>
  </w:footnotePr>
  <w:endnotePr>
    <w:endnote w:id="-1"/>
    <w:endnote w:id="0"/>
  </w:endnotePr>
  <w:compat/>
  <w:rsids>
    <w:rsidRoot w:val="00384165"/>
    <w:rsid w:val="00031179"/>
    <w:rsid w:val="000472FE"/>
    <w:rsid w:val="00055DC0"/>
    <w:rsid w:val="00062229"/>
    <w:rsid w:val="00092865"/>
    <w:rsid w:val="000B17F8"/>
    <w:rsid w:val="000E5CF9"/>
    <w:rsid w:val="00145D62"/>
    <w:rsid w:val="00151EFC"/>
    <w:rsid w:val="00160847"/>
    <w:rsid w:val="001A7684"/>
    <w:rsid w:val="001C2D04"/>
    <w:rsid w:val="001F5105"/>
    <w:rsid w:val="00294429"/>
    <w:rsid w:val="002A7435"/>
    <w:rsid w:val="002F4968"/>
    <w:rsid w:val="00322582"/>
    <w:rsid w:val="00384165"/>
    <w:rsid w:val="00396D7C"/>
    <w:rsid w:val="004622FF"/>
    <w:rsid w:val="004F61F8"/>
    <w:rsid w:val="00500E51"/>
    <w:rsid w:val="005642E6"/>
    <w:rsid w:val="005A0933"/>
    <w:rsid w:val="005D00C5"/>
    <w:rsid w:val="00664EAA"/>
    <w:rsid w:val="00690EF3"/>
    <w:rsid w:val="006A3FB4"/>
    <w:rsid w:val="006F1AD3"/>
    <w:rsid w:val="00753F99"/>
    <w:rsid w:val="0076435F"/>
    <w:rsid w:val="008273A3"/>
    <w:rsid w:val="00870279"/>
    <w:rsid w:val="00992E21"/>
    <w:rsid w:val="00A23F5E"/>
    <w:rsid w:val="00A4214C"/>
    <w:rsid w:val="00A72C12"/>
    <w:rsid w:val="00AA34A7"/>
    <w:rsid w:val="00AE29D6"/>
    <w:rsid w:val="00B01CC1"/>
    <w:rsid w:val="00B020F8"/>
    <w:rsid w:val="00BE361A"/>
    <w:rsid w:val="00CA0E19"/>
    <w:rsid w:val="00CE09CB"/>
    <w:rsid w:val="00D169D3"/>
    <w:rsid w:val="00D54B50"/>
    <w:rsid w:val="00DC2C9D"/>
    <w:rsid w:val="00DE6D5C"/>
    <w:rsid w:val="00E034F7"/>
    <w:rsid w:val="00E47274"/>
    <w:rsid w:val="00E96B3E"/>
    <w:rsid w:val="00EB77EC"/>
    <w:rsid w:val="00ED65F1"/>
    <w:rsid w:val="00EF2456"/>
    <w:rsid w:val="00F05643"/>
    <w:rsid w:val="00F47C0F"/>
    <w:rsid w:val="00F5744F"/>
    <w:rsid w:val="00FE6C6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NZ" w:eastAsia="en-NZ"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20F8"/>
  </w:style>
  <w:style w:type="paragraph" w:styleId="Heading1">
    <w:name w:val="heading 1"/>
    <w:basedOn w:val="Normal"/>
    <w:next w:val="Normal"/>
    <w:rsid w:val="00B020F8"/>
    <w:pPr>
      <w:keepNext/>
      <w:keepLines/>
      <w:spacing w:before="400" w:after="120"/>
      <w:outlineLvl w:val="0"/>
    </w:pPr>
    <w:rPr>
      <w:sz w:val="40"/>
      <w:szCs w:val="40"/>
    </w:rPr>
  </w:style>
  <w:style w:type="paragraph" w:styleId="Heading2">
    <w:name w:val="heading 2"/>
    <w:basedOn w:val="Normal"/>
    <w:next w:val="Normal"/>
    <w:rsid w:val="00B020F8"/>
    <w:pPr>
      <w:keepNext/>
      <w:keepLines/>
      <w:spacing w:before="360" w:after="120"/>
      <w:outlineLvl w:val="1"/>
    </w:pPr>
    <w:rPr>
      <w:sz w:val="32"/>
      <w:szCs w:val="32"/>
    </w:rPr>
  </w:style>
  <w:style w:type="paragraph" w:styleId="Heading3">
    <w:name w:val="heading 3"/>
    <w:basedOn w:val="Normal"/>
    <w:next w:val="Normal"/>
    <w:rsid w:val="00B020F8"/>
    <w:pPr>
      <w:keepNext/>
      <w:keepLines/>
      <w:spacing w:before="320" w:after="80"/>
      <w:outlineLvl w:val="2"/>
    </w:pPr>
    <w:rPr>
      <w:color w:val="434343"/>
      <w:sz w:val="28"/>
      <w:szCs w:val="28"/>
    </w:rPr>
  </w:style>
  <w:style w:type="paragraph" w:styleId="Heading4">
    <w:name w:val="heading 4"/>
    <w:basedOn w:val="Normal"/>
    <w:next w:val="Normal"/>
    <w:rsid w:val="00B020F8"/>
    <w:pPr>
      <w:keepNext/>
      <w:keepLines/>
      <w:spacing w:before="280" w:after="80"/>
      <w:outlineLvl w:val="3"/>
    </w:pPr>
    <w:rPr>
      <w:color w:val="666666"/>
      <w:sz w:val="24"/>
      <w:szCs w:val="24"/>
    </w:rPr>
  </w:style>
  <w:style w:type="paragraph" w:styleId="Heading5">
    <w:name w:val="heading 5"/>
    <w:basedOn w:val="Normal"/>
    <w:next w:val="Normal"/>
    <w:rsid w:val="00B020F8"/>
    <w:pPr>
      <w:keepNext/>
      <w:keepLines/>
      <w:spacing w:before="240" w:after="80"/>
      <w:outlineLvl w:val="4"/>
    </w:pPr>
    <w:rPr>
      <w:color w:val="666666"/>
    </w:rPr>
  </w:style>
  <w:style w:type="paragraph" w:styleId="Heading6">
    <w:name w:val="heading 6"/>
    <w:basedOn w:val="Normal"/>
    <w:next w:val="Normal"/>
    <w:rsid w:val="00B020F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020F8"/>
    <w:pPr>
      <w:keepNext/>
      <w:keepLines/>
      <w:spacing w:after="60"/>
    </w:pPr>
    <w:rPr>
      <w:sz w:val="52"/>
      <w:szCs w:val="52"/>
    </w:rPr>
  </w:style>
  <w:style w:type="paragraph" w:styleId="Subtitle">
    <w:name w:val="Subtitle"/>
    <w:basedOn w:val="Normal"/>
    <w:next w:val="Normal"/>
    <w:rsid w:val="00B020F8"/>
    <w:pPr>
      <w:keepNext/>
      <w:keepLines/>
      <w:spacing w:after="320"/>
    </w:pPr>
    <w:rPr>
      <w:color w:val="666666"/>
      <w:sz w:val="30"/>
      <w:szCs w:val="30"/>
    </w:rPr>
  </w:style>
  <w:style w:type="table" w:customStyle="1" w:styleId="a">
    <w:basedOn w:val="TableNormal"/>
    <w:rsid w:val="00B020F8"/>
    <w:pPr>
      <w:spacing w:line="240" w:lineRule="auto"/>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B020F8"/>
    <w:pPr>
      <w:spacing w:line="240" w:lineRule="auto"/>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B020F8"/>
    <w:pPr>
      <w:spacing w:line="240" w:lineRule="auto"/>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B020F8"/>
    <w:pPr>
      <w:spacing w:line="240" w:lineRule="auto"/>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664EAA"/>
    <w:rPr>
      <w:sz w:val="16"/>
      <w:szCs w:val="16"/>
    </w:rPr>
  </w:style>
  <w:style w:type="paragraph" w:styleId="CommentText">
    <w:name w:val="annotation text"/>
    <w:basedOn w:val="Normal"/>
    <w:link w:val="CommentTextChar"/>
    <w:uiPriority w:val="99"/>
    <w:semiHidden/>
    <w:unhideWhenUsed/>
    <w:rsid w:val="00664EAA"/>
    <w:pPr>
      <w:spacing w:line="240" w:lineRule="auto"/>
    </w:pPr>
    <w:rPr>
      <w:sz w:val="20"/>
      <w:szCs w:val="20"/>
    </w:rPr>
  </w:style>
  <w:style w:type="character" w:customStyle="1" w:styleId="CommentTextChar">
    <w:name w:val="Comment Text Char"/>
    <w:basedOn w:val="DefaultParagraphFont"/>
    <w:link w:val="CommentText"/>
    <w:uiPriority w:val="99"/>
    <w:semiHidden/>
    <w:rsid w:val="00664EAA"/>
    <w:rPr>
      <w:sz w:val="20"/>
      <w:szCs w:val="20"/>
    </w:rPr>
  </w:style>
  <w:style w:type="paragraph" w:styleId="CommentSubject">
    <w:name w:val="annotation subject"/>
    <w:basedOn w:val="CommentText"/>
    <w:next w:val="CommentText"/>
    <w:link w:val="CommentSubjectChar"/>
    <w:uiPriority w:val="99"/>
    <w:semiHidden/>
    <w:unhideWhenUsed/>
    <w:rsid w:val="00664EAA"/>
    <w:rPr>
      <w:b/>
      <w:bCs/>
    </w:rPr>
  </w:style>
  <w:style w:type="character" w:customStyle="1" w:styleId="CommentSubjectChar">
    <w:name w:val="Comment Subject Char"/>
    <w:basedOn w:val="CommentTextChar"/>
    <w:link w:val="CommentSubject"/>
    <w:uiPriority w:val="99"/>
    <w:semiHidden/>
    <w:rsid w:val="00664EAA"/>
    <w:rPr>
      <w:b/>
      <w:bCs/>
      <w:sz w:val="20"/>
      <w:szCs w:val="20"/>
    </w:rPr>
  </w:style>
  <w:style w:type="paragraph" w:styleId="BalloonText">
    <w:name w:val="Balloon Text"/>
    <w:basedOn w:val="Normal"/>
    <w:link w:val="BalloonTextChar"/>
    <w:uiPriority w:val="99"/>
    <w:semiHidden/>
    <w:unhideWhenUsed/>
    <w:rsid w:val="00664E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EAA"/>
    <w:rPr>
      <w:rFonts w:ascii="Segoe UI" w:hAnsi="Segoe UI" w:cs="Segoe UI"/>
      <w:sz w:val="18"/>
      <w:szCs w:val="18"/>
    </w:rPr>
  </w:style>
  <w:style w:type="paragraph" w:styleId="Footer">
    <w:name w:val="footer"/>
    <w:basedOn w:val="Normal"/>
    <w:link w:val="FooterChar"/>
    <w:uiPriority w:val="99"/>
    <w:unhideWhenUsed/>
    <w:rsid w:val="00500E51"/>
    <w:pPr>
      <w:tabs>
        <w:tab w:val="center" w:pos="4513"/>
        <w:tab w:val="right" w:pos="9026"/>
      </w:tabs>
      <w:spacing w:line="240" w:lineRule="auto"/>
    </w:pPr>
  </w:style>
  <w:style w:type="character" w:customStyle="1" w:styleId="FooterChar">
    <w:name w:val="Footer Char"/>
    <w:basedOn w:val="DefaultParagraphFont"/>
    <w:link w:val="Footer"/>
    <w:uiPriority w:val="99"/>
    <w:rsid w:val="00500E51"/>
  </w:style>
  <w:style w:type="paragraph" w:customStyle="1" w:styleId="NCEAAnnotations">
    <w:name w:val="NCEA Annotations"/>
    <w:basedOn w:val="Normal"/>
    <w:rsid w:val="00F05643"/>
    <w:pPr>
      <w:pBdr>
        <w:top w:val="single" w:sz="4" w:space="4" w:color="333399"/>
        <w:left w:val="single" w:sz="4" w:space="4" w:color="333399"/>
        <w:bottom w:val="single" w:sz="4" w:space="4" w:color="333399"/>
        <w:right w:val="single" w:sz="4" w:space="4" w:color="333399"/>
        <w:between w:val="none" w:sz="0" w:space="0" w:color="auto"/>
      </w:pBdr>
      <w:spacing w:before="80" w:after="80" w:line="240" w:lineRule="auto"/>
      <w:ind w:left="567" w:right="567"/>
    </w:pPr>
    <w:rPr>
      <w:rFonts w:eastAsia="Times New Roman" w:cs="Times New Roman"/>
      <w:color w:val="666699"/>
      <w:sz w:val="20"/>
      <w:szCs w:val="20"/>
      <w:lang w:eastAsia="en-US"/>
    </w:rPr>
  </w:style>
  <w:style w:type="paragraph" w:customStyle="1" w:styleId="NCEAbodytext">
    <w:name w:val="NCEA bodytext"/>
    <w:uiPriority w:val="99"/>
    <w:qFormat/>
    <w:rsid w:val="00F05643"/>
    <w:pPr>
      <w:pBdr>
        <w:top w:val="none" w:sz="0" w:space="0" w:color="auto"/>
        <w:left w:val="none" w:sz="0" w:space="0" w:color="auto"/>
        <w:bottom w:val="none" w:sz="0" w:space="0" w:color="auto"/>
        <w:right w:val="none" w:sz="0" w:space="0" w:color="auto"/>
        <w:between w:val="none" w:sz="0" w:space="0" w:color="auto"/>
      </w:pBdr>
      <w:tabs>
        <w:tab w:val="left" w:pos="397"/>
        <w:tab w:val="left" w:pos="794"/>
        <w:tab w:val="left" w:pos="1191"/>
      </w:tabs>
      <w:spacing w:before="120" w:after="120" w:line="240" w:lineRule="auto"/>
    </w:pPr>
    <w:rPr>
      <w:rFonts w:eastAsia="Times New Roman"/>
      <w:color w:val="auto"/>
      <w:szCs w:val="20"/>
    </w:rPr>
  </w:style>
  <w:style w:type="paragraph" w:customStyle="1" w:styleId="NCEAL2heading">
    <w:name w:val="NCEA L2 heading"/>
    <w:basedOn w:val="Normal"/>
    <w:rsid w:val="00F05643"/>
    <w:pPr>
      <w:keepNext/>
      <w:pBdr>
        <w:top w:val="none" w:sz="0" w:space="0" w:color="auto"/>
        <w:left w:val="none" w:sz="0" w:space="0" w:color="auto"/>
        <w:bottom w:val="none" w:sz="0" w:space="0" w:color="auto"/>
        <w:right w:val="none" w:sz="0" w:space="0" w:color="auto"/>
        <w:between w:val="none" w:sz="0" w:space="0" w:color="auto"/>
      </w:pBdr>
      <w:spacing w:before="240" w:after="180" w:line="240" w:lineRule="auto"/>
    </w:pPr>
    <w:rPr>
      <w:rFonts w:eastAsia="Times New Roman"/>
      <w:b/>
      <w:color w:val="auto"/>
      <w:sz w:val="28"/>
      <w:szCs w:val="20"/>
    </w:rPr>
  </w:style>
  <w:style w:type="paragraph" w:styleId="Header">
    <w:name w:val="header"/>
    <w:basedOn w:val="Normal"/>
    <w:link w:val="HeaderChar"/>
    <w:uiPriority w:val="99"/>
    <w:semiHidden/>
    <w:unhideWhenUsed/>
    <w:rsid w:val="00690EF3"/>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690EF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ncea.tki.org.nz/Resources-for-Internally-Assessed-Achievement-Standard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C9AD5E9F071E4F8AFE139EA5F2988F" ma:contentTypeVersion="10" ma:contentTypeDescription="Create a new document." ma:contentTypeScope="" ma:versionID="414c7cc8bb6fa9cfc2c3b23c379f6555">
  <xsd:schema xmlns:xsd="http://www.w3.org/2001/XMLSchema" xmlns:xs="http://www.w3.org/2001/XMLSchema" xmlns:p="http://schemas.microsoft.com/office/2006/metadata/properties" xmlns:ns2="9442e516-ab45-46e8-badb-f16a0a147dd0" xmlns:ns3="8e7b249d-395e-49a9-87aa-5257224477aa" targetNamespace="http://schemas.microsoft.com/office/2006/metadata/properties" ma:root="true" ma:fieldsID="758c30d76bb210ed33736abcc392dba0" ns2:_="" ns3:_="">
    <xsd:import namespace="9442e516-ab45-46e8-badb-f16a0a147dd0"/>
    <xsd:import namespace="8e7b249d-395e-49a9-87aa-5257224477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2e516-ab45-46e8-badb-f16a0a147d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b249d-395e-49a9-87aa-5257224477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A6A8D-BF0D-4C35-8ACC-698038536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2e516-ab45-46e8-badb-f16a0a147dd0"/>
    <ds:schemaRef ds:uri="8e7b249d-395e-49a9-87aa-525722447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227E42-0234-423C-A848-0A4EA7F0A1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50DB1F-1618-4063-B8BF-62844C0DD3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2492</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Digital Technologies Level 2 internal assessment resource</vt:lpstr>
    </vt:vector>
  </TitlesOfParts>
  <Company>Ministry of Education</Company>
  <LinksUpToDate>false</LinksUpToDate>
  <CharactersWithSpaces>16670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Level 2 internal assessment resource</dc:title>
  <dc:subject>DT 2.6A</dc:subject>
  <dc:creator>Ministry of Education</dc:creator>
  <cp:lastModifiedBy>Anne</cp:lastModifiedBy>
  <cp:revision>2</cp:revision>
  <dcterms:created xsi:type="dcterms:W3CDTF">2018-12-18T01:57:00Z</dcterms:created>
  <dcterms:modified xsi:type="dcterms:W3CDTF">2018-12-18T01:57:00Z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0x01010002C9AD5E9F071E4F8AFE139EA5F2988F</vt:lpwstr>
  </property>
</Properties>
</file>