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D63" w:rsidRPr="008B5D63" w:rsidRDefault="00775919" w:rsidP="008B5D63">
      <w:pPr>
        <w:pStyle w:val="NCEACPHeading1"/>
        <w:rPr>
          <w:lang w:val="en-GB"/>
        </w:rPr>
      </w:pPr>
      <w:r>
        <w:rPr>
          <w:noProof/>
          <w:lang w:val="en-GB" w:eastAsia="en-GB" w:bidi="ks-Deva"/>
        </w:rPr>
        <w:object w:dxaOrig="1440" w:dyaOrig="1440" w14:anchorId="3541BE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8.65pt;margin-top:1.25pt;width:368.8pt;height:80pt;z-index:251657728" fillcolor="window">
            <v:imagedata r:id="rId7" o:title=""/>
          </v:shape>
          <o:OLEObject Type="Embed" ProgID="Word.Picture.8" ShapeID="_x0000_s1027" DrawAspect="Content" ObjectID="_1549107237" r:id="rId8"/>
        </w:object>
      </w:r>
    </w:p>
    <w:p w:rsidR="008B5D63" w:rsidRPr="008B5D63" w:rsidRDefault="008B5D63" w:rsidP="008B5D63">
      <w:pPr>
        <w:pStyle w:val="NCEACPHeading1"/>
        <w:jc w:val="left"/>
        <w:rPr>
          <w:lang w:val="en-GB"/>
        </w:rPr>
      </w:pPr>
    </w:p>
    <w:p w:rsidR="008B5D63" w:rsidRPr="008B5D63" w:rsidRDefault="008B5D63" w:rsidP="008B5D63">
      <w:pPr>
        <w:pStyle w:val="NCEACPHeading1"/>
        <w:rPr>
          <w:lang w:val="en-GB"/>
        </w:rPr>
      </w:pPr>
      <w:r w:rsidRPr="008B5D63">
        <w:rPr>
          <w:lang w:val="en-GB"/>
        </w:rPr>
        <w:t>Internal Assessment Resource</w:t>
      </w:r>
    </w:p>
    <w:p w:rsidR="008B5D63" w:rsidRPr="008B5D63" w:rsidRDefault="008B5D63" w:rsidP="008B5D63">
      <w:pPr>
        <w:pStyle w:val="NCEACPHeading1"/>
        <w:rPr>
          <w:lang w:val="en-GB"/>
        </w:rPr>
      </w:pPr>
      <w:r w:rsidRPr="008B5D63">
        <w:rPr>
          <w:lang w:val="en-GB"/>
        </w:rPr>
        <w:t>English Level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8B5D63" w:rsidRPr="008B5D63" w:rsidTr="00A91A3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8B5D63" w:rsidRPr="008B5D63" w:rsidRDefault="008B5D63" w:rsidP="00A91A35">
            <w:pPr>
              <w:pStyle w:val="NCEACPbodytextcentered"/>
              <w:rPr>
                <w:lang w:val="en-GB"/>
              </w:rPr>
            </w:pPr>
            <w:r w:rsidRPr="008B5D63">
              <w:rPr>
                <w:lang w:val="en-GB"/>
              </w:rPr>
              <w:t>This resource supports assessment against:</w:t>
            </w:r>
          </w:p>
          <w:p w:rsidR="008B5D63" w:rsidRPr="008B5D63" w:rsidRDefault="008B5D63" w:rsidP="00A91A35">
            <w:pPr>
              <w:pStyle w:val="NCEACPbodytext2"/>
              <w:rPr>
                <w:lang w:val="en-GB"/>
              </w:rPr>
            </w:pPr>
            <w:r w:rsidRPr="008B5D63">
              <w:rPr>
                <w:lang w:val="en-GB"/>
              </w:rPr>
              <w:t>Achievement Standard 91107</w:t>
            </w:r>
            <w:r w:rsidR="00794460">
              <w:rPr>
                <w:lang w:val="en-GB"/>
              </w:rPr>
              <w:t xml:space="preserve"> version 2</w:t>
            </w:r>
          </w:p>
          <w:p w:rsidR="008B5D63" w:rsidRPr="008B5D63" w:rsidRDefault="008B5D63" w:rsidP="00A91A35">
            <w:pPr>
              <w:pStyle w:val="NCEACPbodytext2"/>
              <w:rPr>
                <w:lang w:val="en-GB"/>
              </w:rPr>
            </w:pPr>
            <w:r w:rsidRPr="008B5D63">
              <w:rPr>
                <w:lang w:val="en-GB"/>
              </w:rPr>
              <w:t>Analyse aspects of visual and/or oral text(s) through close viewing and/or listening, supported by evidence</w:t>
            </w:r>
          </w:p>
        </w:tc>
      </w:tr>
      <w:tr w:rsidR="008B5D63" w:rsidRPr="008B5D63" w:rsidTr="00A91A35">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8B5D63" w:rsidRPr="008B5D63" w:rsidRDefault="008B5D63" w:rsidP="00A91A35">
            <w:pPr>
              <w:pStyle w:val="NCEACPbodytext2bold"/>
              <w:rPr>
                <w:lang w:val="en-GB"/>
              </w:rPr>
            </w:pPr>
            <w:r w:rsidRPr="008B5D63">
              <w:rPr>
                <w:lang w:val="en-GB"/>
              </w:rPr>
              <w:t>Resource title: Sound and vision</w:t>
            </w:r>
          </w:p>
        </w:tc>
      </w:tr>
      <w:tr w:rsidR="008B5D63" w:rsidRPr="008B5D63" w:rsidTr="00A91A35">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8B5D63" w:rsidRPr="008B5D63" w:rsidRDefault="008B5D63" w:rsidP="00A91A35">
            <w:pPr>
              <w:pStyle w:val="NCEACPbodytext2"/>
              <w:rPr>
                <w:lang w:val="en-GB"/>
              </w:rPr>
            </w:pPr>
            <w:r w:rsidRPr="008B5D63">
              <w:rPr>
                <w:lang w:val="en-GB"/>
              </w:rPr>
              <w:t>3 credits</w:t>
            </w:r>
          </w:p>
        </w:tc>
      </w:tr>
      <w:tr w:rsidR="008B5D63" w:rsidRPr="008B5D63" w:rsidTr="00A91A35">
        <w:trPr>
          <w:jc w:val="center"/>
        </w:trPr>
        <w:tc>
          <w:tcPr>
            <w:tcW w:w="8129" w:type="dxa"/>
            <w:tcBorders>
              <w:top w:val="single" w:sz="4" w:space="0" w:color="auto"/>
            </w:tcBorders>
            <w:shd w:val="clear" w:color="auto" w:fill="CCCCCC"/>
          </w:tcPr>
          <w:p w:rsidR="008B5D63" w:rsidRPr="008B5D63" w:rsidRDefault="008B5D63" w:rsidP="00A91A35">
            <w:pPr>
              <w:pStyle w:val="NCEAbullets"/>
              <w:numPr>
                <w:ilvl w:val="0"/>
                <w:numId w:val="0"/>
              </w:numPr>
              <w:rPr>
                <w:lang w:val="en-GB"/>
              </w:rPr>
            </w:pPr>
            <w:r w:rsidRPr="008B5D63">
              <w:rPr>
                <w:lang w:val="en-GB"/>
              </w:rPr>
              <w:t>This resource:</w:t>
            </w:r>
          </w:p>
          <w:p w:rsidR="008B5D63" w:rsidRPr="008B5D63" w:rsidRDefault="008B5D63" w:rsidP="008B5D63">
            <w:pPr>
              <w:pStyle w:val="NCEAbullets"/>
              <w:tabs>
                <w:tab w:val="clear" w:pos="340"/>
                <w:tab w:val="clear" w:pos="397"/>
                <w:tab w:val="num" w:pos="360"/>
              </w:tabs>
              <w:spacing w:after="120"/>
              <w:ind w:left="378" w:hanging="378"/>
              <w:rPr>
                <w:lang w:val="en-GB"/>
              </w:rPr>
            </w:pPr>
            <w:r w:rsidRPr="008B5D63">
              <w:rPr>
                <w:lang w:val="en-GB"/>
              </w:rPr>
              <w:t>Clarifies the requirements of the standard</w:t>
            </w:r>
          </w:p>
          <w:p w:rsidR="008B5D63" w:rsidRPr="008B5D63" w:rsidRDefault="008B5D63" w:rsidP="008B5D63">
            <w:pPr>
              <w:pStyle w:val="NCEAbullets"/>
              <w:tabs>
                <w:tab w:val="clear" w:pos="340"/>
                <w:tab w:val="clear" w:pos="397"/>
                <w:tab w:val="num" w:pos="360"/>
              </w:tabs>
              <w:spacing w:after="120"/>
              <w:ind w:left="378" w:hanging="378"/>
              <w:rPr>
                <w:lang w:val="en-GB"/>
              </w:rPr>
            </w:pPr>
            <w:r w:rsidRPr="008B5D63">
              <w:rPr>
                <w:lang w:val="en-GB"/>
              </w:rPr>
              <w:t>Supports good assessment practice</w:t>
            </w:r>
          </w:p>
          <w:p w:rsidR="008B5D63" w:rsidRPr="008B5D63" w:rsidRDefault="008B5D63" w:rsidP="008B5D63">
            <w:pPr>
              <w:pStyle w:val="NCEAbullets"/>
              <w:tabs>
                <w:tab w:val="clear" w:pos="340"/>
                <w:tab w:val="clear" w:pos="397"/>
                <w:tab w:val="num" w:pos="360"/>
              </w:tabs>
              <w:spacing w:after="120"/>
              <w:ind w:left="378" w:hanging="378"/>
              <w:rPr>
                <w:lang w:val="en-GB"/>
              </w:rPr>
            </w:pPr>
            <w:r w:rsidRPr="008B5D63">
              <w:rPr>
                <w:lang w:val="en-GB"/>
              </w:rPr>
              <w:t>Should be subjected to the school’s usual assessment quality assurance process</w:t>
            </w:r>
          </w:p>
          <w:p w:rsidR="008B5D63" w:rsidRPr="008B5D63" w:rsidRDefault="008B5D63" w:rsidP="008B5D63">
            <w:pPr>
              <w:pStyle w:val="NCEAbullets"/>
              <w:tabs>
                <w:tab w:val="clear" w:pos="340"/>
                <w:tab w:val="clear" w:pos="397"/>
                <w:tab w:val="num" w:pos="360"/>
              </w:tabs>
              <w:spacing w:after="120"/>
              <w:ind w:left="378" w:hanging="378"/>
              <w:rPr>
                <w:lang w:val="en-GB"/>
              </w:rPr>
            </w:pPr>
            <w:r w:rsidRPr="008B5D63">
              <w:rPr>
                <w:lang w:val="en-GB"/>
              </w:rPr>
              <w:t>Should be modified to make the context relevant to students in their school environment and ensure that submitted evidence is authentic</w:t>
            </w:r>
          </w:p>
        </w:tc>
      </w:tr>
    </w:tbl>
    <w:p w:rsidR="008B5D63" w:rsidRPr="008B5D63" w:rsidRDefault="008B5D63" w:rsidP="008B5D63">
      <w:pPr>
        <w:tabs>
          <w:tab w:val="left" w:pos="1080"/>
        </w:tabs>
      </w:pPr>
      <w:r w:rsidRPr="008B5D63">
        <w:tab/>
      </w:r>
    </w:p>
    <w:tbl>
      <w:tblPr>
        <w:tblW w:w="5318" w:type="pct"/>
        <w:tblInd w:w="-34" w:type="dxa"/>
        <w:tblLook w:val="01E0" w:firstRow="1" w:lastRow="1" w:firstColumn="1" w:lastColumn="1" w:noHBand="0" w:noVBand="0"/>
      </w:tblPr>
      <w:tblGrid>
        <w:gridCol w:w="2755"/>
        <w:gridCol w:w="6521"/>
      </w:tblGrid>
      <w:tr w:rsidR="008B5D63" w:rsidRPr="008B5D63" w:rsidTr="003B346B">
        <w:tc>
          <w:tcPr>
            <w:tcW w:w="1485" w:type="pct"/>
            <w:shd w:val="clear" w:color="auto" w:fill="auto"/>
          </w:tcPr>
          <w:p w:rsidR="008B5D63" w:rsidRDefault="008B5D63" w:rsidP="00A91A35">
            <w:pPr>
              <w:pStyle w:val="NCEACPbodytextcentered"/>
              <w:jc w:val="left"/>
            </w:pPr>
            <w:r>
              <w:t>Date version published by Ministry of Education</w:t>
            </w:r>
          </w:p>
        </w:tc>
        <w:tc>
          <w:tcPr>
            <w:tcW w:w="3515" w:type="pct"/>
            <w:shd w:val="clear" w:color="auto" w:fill="auto"/>
          </w:tcPr>
          <w:p w:rsidR="008B5D63" w:rsidRDefault="00226DBC" w:rsidP="00A91A35">
            <w:pPr>
              <w:pStyle w:val="NCEACPbodytextcentered"/>
              <w:jc w:val="left"/>
            </w:pPr>
            <w:r>
              <w:rPr>
                <w:lang w:val="en-NZ"/>
              </w:rPr>
              <w:t>February</w:t>
            </w:r>
            <w:r w:rsidR="00794460">
              <w:rPr>
                <w:lang w:val="en-NZ"/>
              </w:rPr>
              <w:t xml:space="preserve"> 201</w:t>
            </w:r>
            <w:r>
              <w:rPr>
                <w:lang w:val="en-NZ"/>
              </w:rPr>
              <w:t>7 Version 3</w:t>
            </w:r>
          </w:p>
          <w:p w:rsidR="008B5D63" w:rsidRDefault="008B5D63" w:rsidP="00794460">
            <w:pPr>
              <w:pStyle w:val="NCEACPbodytextcentered"/>
              <w:jc w:val="left"/>
            </w:pPr>
            <w:r>
              <w:t>To support internal assessment from 201</w:t>
            </w:r>
            <w:r w:rsidR="00226DBC">
              <w:t>7</w:t>
            </w:r>
          </w:p>
        </w:tc>
      </w:tr>
      <w:tr w:rsidR="008B5D63" w:rsidRPr="008B5D63" w:rsidTr="003B346B">
        <w:tc>
          <w:tcPr>
            <w:tcW w:w="1485" w:type="pct"/>
            <w:shd w:val="clear" w:color="auto" w:fill="auto"/>
          </w:tcPr>
          <w:p w:rsidR="008B5D63" w:rsidRDefault="008B5D63" w:rsidP="00A91A35">
            <w:pPr>
              <w:pStyle w:val="NCEACPbodytextcentered"/>
              <w:jc w:val="left"/>
            </w:pPr>
            <w:r>
              <w:t>Quality assurance status</w:t>
            </w:r>
          </w:p>
        </w:tc>
        <w:tc>
          <w:tcPr>
            <w:tcW w:w="3515" w:type="pct"/>
            <w:shd w:val="clear" w:color="auto" w:fill="auto"/>
          </w:tcPr>
          <w:p w:rsidR="008B5D63" w:rsidRDefault="008B5D63" w:rsidP="00A91A35">
            <w:pPr>
              <w:pStyle w:val="NCEACPbodytextleft"/>
            </w:pPr>
            <w:r>
              <w:t>These materials have been quality assured by NZQA.</w:t>
            </w:r>
          </w:p>
          <w:p w:rsidR="008B5D63" w:rsidRDefault="008B5D63" w:rsidP="00794460">
            <w:pPr>
              <w:pStyle w:val="NCEACPbodytextcentered"/>
              <w:jc w:val="left"/>
            </w:pPr>
            <w:r>
              <w:t>NZQA Approved number</w:t>
            </w:r>
            <w:r w:rsidR="00BE1762">
              <w:t>:</w:t>
            </w:r>
            <w:r>
              <w:t xml:space="preserve"> </w:t>
            </w:r>
            <w:r w:rsidR="00775919">
              <w:t>A-A-02-2017-91107-03-5784</w:t>
            </w:r>
            <w:bookmarkStart w:id="0" w:name="_GoBack"/>
            <w:bookmarkEnd w:id="0"/>
          </w:p>
        </w:tc>
      </w:tr>
      <w:tr w:rsidR="008B5D63" w:rsidRPr="008B5D63" w:rsidTr="003B346B">
        <w:tc>
          <w:tcPr>
            <w:tcW w:w="1485" w:type="pct"/>
            <w:shd w:val="clear" w:color="auto" w:fill="auto"/>
          </w:tcPr>
          <w:p w:rsidR="008B5D63" w:rsidRDefault="008B5D63" w:rsidP="00A91A35">
            <w:pPr>
              <w:pStyle w:val="NCEACPbodytextcentered"/>
              <w:jc w:val="left"/>
            </w:pPr>
            <w:r>
              <w:t>Authenticity of evidence</w:t>
            </w:r>
          </w:p>
        </w:tc>
        <w:tc>
          <w:tcPr>
            <w:tcW w:w="3515" w:type="pct"/>
            <w:shd w:val="clear" w:color="auto" w:fill="auto"/>
          </w:tcPr>
          <w:p w:rsidR="008B5D63" w:rsidRDefault="008B5D63" w:rsidP="00A91A35">
            <w:pPr>
              <w:pStyle w:val="NCEACPbodytextcentered"/>
              <w:jc w:val="left"/>
            </w:pPr>
            <w:r>
              <w:t>Teachers must manage authenticity for any assessment from a public source, because students may have access to the assessment schedule or student exemplar material.</w:t>
            </w:r>
          </w:p>
          <w:p w:rsidR="008B5D63" w:rsidRDefault="008B5D63" w:rsidP="00A91A35">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rsidR="00210AC7" w:rsidRDefault="00210AC7" w:rsidP="00BA323B">
      <w:pPr>
        <w:pBdr>
          <w:top w:val="single" w:sz="4" w:space="1" w:color="auto"/>
          <w:left w:val="single" w:sz="4" w:space="4" w:color="auto"/>
          <w:bottom w:val="single" w:sz="4" w:space="1" w:color="auto"/>
          <w:right w:val="single" w:sz="4" w:space="4" w:color="auto"/>
        </w:pBdr>
        <w:jc w:val="center"/>
        <w:rPr>
          <w:rFonts w:ascii="Arial" w:hAnsi="Arial" w:cs="Arial"/>
          <w:b/>
          <w:sz w:val="32"/>
        </w:rPr>
        <w:sectPr w:rsidR="00210AC7" w:rsidSect="003B346B">
          <w:headerReference w:type="default" r:id="rId9"/>
          <w:footerReference w:type="even" r:id="rId10"/>
          <w:footerReference w:type="default" r:id="rId11"/>
          <w:type w:val="continuous"/>
          <w:pgSz w:w="11907" w:h="16834" w:code="9"/>
          <w:pgMar w:top="1440" w:right="1701" w:bottom="1134" w:left="1701" w:header="720" w:footer="720" w:gutter="0"/>
          <w:cols w:space="720"/>
        </w:sectPr>
      </w:pPr>
    </w:p>
    <w:p w:rsidR="00C15EFC" w:rsidRPr="008B5D63" w:rsidRDefault="00C15EFC" w:rsidP="00BA323B">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8B5D63">
        <w:rPr>
          <w:rFonts w:ascii="Arial" w:hAnsi="Arial" w:cs="Arial"/>
          <w:b/>
          <w:sz w:val="32"/>
        </w:rPr>
        <w:lastRenderedPageBreak/>
        <w:t>Internal Assessment Resource</w:t>
      </w:r>
    </w:p>
    <w:p w:rsidR="00C15EFC" w:rsidRPr="008B5D63" w:rsidRDefault="008B5D63" w:rsidP="00C15EFC">
      <w:pPr>
        <w:pStyle w:val="NCEAHeadInfoL2"/>
      </w:pPr>
      <w:r w:rsidRPr="008B5D63">
        <w:t>Achievement Standard English 91107</w:t>
      </w:r>
      <w:r w:rsidR="00C15EFC" w:rsidRPr="008B5D63">
        <w:t xml:space="preserve">: </w:t>
      </w:r>
      <w:r w:rsidR="00C15EFC" w:rsidRPr="008B5D63">
        <w:rPr>
          <w:b w:val="0"/>
        </w:rPr>
        <w:t xml:space="preserve">Analyse aspects of visual and/or oral text(s) through close viewing and/or listening, </w:t>
      </w:r>
      <w:r w:rsidR="00920A5C" w:rsidRPr="008B5D63">
        <w:rPr>
          <w:b w:val="0"/>
        </w:rPr>
        <w:t>supported by evidence</w:t>
      </w:r>
    </w:p>
    <w:p w:rsidR="00C15EFC" w:rsidRPr="008B5D63" w:rsidRDefault="00C15EFC" w:rsidP="00C15EFC">
      <w:pPr>
        <w:pStyle w:val="NCEAHeadInfoL2"/>
      </w:pPr>
      <w:r w:rsidRPr="008B5D63">
        <w:t xml:space="preserve">Resource reference: </w:t>
      </w:r>
      <w:r w:rsidRPr="008B5D63">
        <w:rPr>
          <w:b w:val="0"/>
        </w:rPr>
        <w:t>English 2.10B</w:t>
      </w:r>
      <w:r w:rsidR="00794460">
        <w:rPr>
          <w:b w:val="0"/>
        </w:rPr>
        <w:t xml:space="preserve"> v</w:t>
      </w:r>
      <w:r w:rsidR="00A11D9F">
        <w:rPr>
          <w:b w:val="0"/>
        </w:rPr>
        <w:t>3</w:t>
      </w:r>
    </w:p>
    <w:p w:rsidR="00C15EFC" w:rsidRPr="008B5D63" w:rsidRDefault="00C15EFC" w:rsidP="00C15EFC">
      <w:pPr>
        <w:pStyle w:val="NCEAHeadInfoL2"/>
      </w:pPr>
      <w:r w:rsidRPr="008B5D63">
        <w:t xml:space="preserve">Resource title: </w:t>
      </w:r>
      <w:r w:rsidRPr="008B5D63">
        <w:rPr>
          <w:b w:val="0"/>
        </w:rPr>
        <w:t>Sound and vision</w:t>
      </w:r>
    </w:p>
    <w:p w:rsidR="00C15EFC" w:rsidRPr="008B5D63" w:rsidRDefault="00C15EFC" w:rsidP="00C15EFC">
      <w:pPr>
        <w:pStyle w:val="NCEAHeadInfoL2"/>
      </w:pPr>
      <w:r w:rsidRPr="008B5D63">
        <w:t xml:space="preserve">Credits: </w:t>
      </w:r>
      <w:r w:rsidRPr="008B5D63">
        <w:rPr>
          <w:b w:val="0"/>
        </w:rPr>
        <w:t>3</w:t>
      </w:r>
    </w:p>
    <w:p w:rsidR="00C15EFC" w:rsidRPr="008B5D63" w:rsidRDefault="00C15EFC" w:rsidP="00C15EFC">
      <w:pPr>
        <w:pStyle w:val="NCEAInstructionsbanner"/>
      </w:pPr>
      <w:r w:rsidRPr="008B5D63">
        <w:t>Teacher guidelines</w:t>
      </w:r>
    </w:p>
    <w:p w:rsidR="00C15EFC" w:rsidRPr="008B5D63" w:rsidRDefault="00C15EFC" w:rsidP="00C15EFC">
      <w:pPr>
        <w:pStyle w:val="NCEAbodytext"/>
        <w:rPr>
          <w:lang w:val="en-GB"/>
        </w:rPr>
      </w:pPr>
      <w:r w:rsidRPr="008B5D63">
        <w:rPr>
          <w:lang w:val="en-GB"/>
        </w:rPr>
        <w:t>The following guidelines are designed to ensure that teachers can carry out valid and consistent assessment using this internal assessment resource.</w:t>
      </w:r>
    </w:p>
    <w:p w:rsidR="00C15EFC" w:rsidRPr="008B5D63" w:rsidRDefault="00C15EFC" w:rsidP="00C15EFC">
      <w:pPr>
        <w:pStyle w:val="NCEAbodytext"/>
        <w:rPr>
          <w:lang w:val="en-GB"/>
        </w:rPr>
      </w:pPr>
      <w:r w:rsidRPr="008B5D63">
        <w:rPr>
          <w:lang w:val="en-GB"/>
        </w:rPr>
        <w:t>Teachers need to be familiar with the outcome being assessed by the A</w:t>
      </w:r>
      <w:r w:rsidR="008B5D63" w:rsidRPr="008B5D63">
        <w:rPr>
          <w:lang w:val="en-GB"/>
        </w:rPr>
        <w:t>chievement Standard English 91107</w:t>
      </w:r>
      <w:r w:rsidRPr="008B5D63">
        <w:rPr>
          <w:lang w:val="en-GB"/>
        </w:rPr>
        <w:t>.</w:t>
      </w:r>
    </w:p>
    <w:p w:rsidR="00C15EFC" w:rsidRPr="008B5D63" w:rsidRDefault="00C15EFC" w:rsidP="00C15EFC">
      <w:pPr>
        <w:pStyle w:val="NCEAbodytext"/>
        <w:rPr>
          <w:lang w:val="en-GB"/>
        </w:rPr>
      </w:pPr>
      <w:r w:rsidRPr="008B5D63">
        <w:rPr>
          <w:lang w:val="en-GB"/>
        </w:rPr>
        <w:t>The achievement criteria and the explanatory notes contain information, definitions, and requirements that are crucial when interpreting the standard and assessing students against it.</w:t>
      </w:r>
    </w:p>
    <w:p w:rsidR="00C15EFC" w:rsidRPr="008B5D63" w:rsidRDefault="00C15EFC" w:rsidP="00BA323B">
      <w:pPr>
        <w:pStyle w:val="NCEAL2heading"/>
        <w:spacing w:before="120" w:after="120"/>
      </w:pPr>
      <w:r w:rsidRPr="008B5D63">
        <w:t>Context/setting</w:t>
      </w:r>
    </w:p>
    <w:p w:rsidR="00C15EFC" w:rsidRPr="008B5D63" w:rsidRDefault="00C15EFC" w:rsidP="00C15EFC">
      <w:pPr>
        <w:pStyle w:val="NCEAbodytext"/>
        <w:rPr>
          <w:lang w:val="en-GB"/>
        </w:rPr>
      </w:pPr>
      <w:r w:rsidRPr="008B5D63">
        <w:rPr>
          <w:lang w:val="en-GB"/>
        </w:rPr>
        <w:t>This activity requires students to choose and analyse an oral or visual text or texts and present a report on their analysis.</w:t>
      </w:r>
    </w:p>
    <w:p w:rsidR="00C15EFC" w:rsidRPr="008B5D63" w:rsidRDefault="00C15EFC" w:rsidP="00C15EFC">
      <w:pPr>
        <w:pStyle w:val="NCEAbodytext"/>
        <w:rPr>
          <w:lang w:val="en-GB"/>
        </w:rPr>
      </w:pPr>
      <w:r w:rsidRPr="008B5D63">
        <w:rPr>
          <w:lang w:val="en-GB"/>
        </w:rPr>
        <w:t>Their report may be written or presented orally. The analysis is what is assessed; not the presentation.</w:t>
      </w:r>
    </w:p>
    <w:p w:rsidR="00C15EFC" w:rsidRPr="008B5D63" w:rsidRDefault="00C15EFC" w:rsidP="00C15EFC">
      <w:pPr>
        <w:pStyle w:val="NCEAbodytext"/>
        <w:rPr>
          <w:lang w:val="en-GB"/>
        </w:rPr>
      </w:pPr>
      <w:r w:rsidRPr="008B5D63">
        <w:rPr>
          <w:lang w:val="en-GB"/>
        </w:rPr>
        <w:t xml:space="preserve">You need to ensure students know what </w:t>
      </w:r>
      <w:r w:rsidRPr="008B5D63">
        <w:rPr>
          <w:i/>
          <w:lang w:val="en-GB"/>
        </w:rPr>
        <w:t>analysis</w:t>
      </w:r>
      <w:r w:rsidRPr="008B5D63">
        <w:rPr>
          <w:lang w:val="en-GB"/>
        </w:rPr>
        <w:t xml:space="preserve"> and </w:t>
      </w:r>
      <w:r w:rsidRPr="008B5D63">
        <w:rPr>
          <w:i/>
          <w:lang w:val="en-GB"/>
        </w:rPr>
        <w:t>significant aspects</w:t>
      </w:r>
      <w:r w:rsidRPr="008B5D63">
        <w:rPr>
          <w:lang w:val="en-GB"/>
        </w:rPr>
        <w:t xml:space="preserve"> mean.</w:t>
      </w:r>
    </w:p>
    <w:p w:rsidR="00C15EFC" w:rsidRPr="008B5D63" w:rsidRDefault="00C15EFC" w:rsidP="00C15EFC">
      <w:pPr>
        <w:pStyle w:val="NCEAbodytext"/>
        <w:rPr>
          <w:lang w:val="en-GB"/>
        </w:rPr>
      </w:pPr>
      <w:r w:rsidRPr="008B5D63">
        <w:rPr>
          <w:lang w:val="en-GB"/>
        </w:rPr>
        <w:t>Students need to be aware of relevant terminology, such as the names of specific verbal or visual language techniques.</w:t>
      </w:r>
    </w:p>
    <w:p w:rsidR="00C15EFC" w:rsidRPr="008B5D63" w:rsidRDefault="00C15EFC" w:rsidP="00C15EFC">
      <w:pPr>
        <w:pStyle w:val="NCEAbodytext"/>
        <w:rPr>
          <w:lang w:val="en-GB"/>
        </w:rPr>
      </w:pPr>
      <w:r w:rsidRPr="008B5D63">
        <w:rPr>
          <w:lang w:val="en-GB"/>
        </w:rPr>
        <w:t>During prior teaching and learning, teachers need to provide the opportunity for students to develop their skills in analysis of significant aspects of text(s).</w:t>
      </w:r>
    </w:p>
    <w:p w:rsidR="00C15EFC" w:rsidRPr="008B5D63" w:rsidRDefault="00C15EFC" w:rsidP="00BA323B">
      <w:pPr>
        <w:pStyle w:val="NCEAL2heading"/>
        <w:spacing w:before="120" w:after="120"/>
      </w:pPr>
      <w:r w:rsidRPr="008B5D63">
        <w:t>Conditions</w:t>
      </w:r>
    </w:p>
    <w:p w:rsidR="00C15EFC" w:rsidRPr="008B5D63" w:rsidRDefault="00C15EFC" w:rsidP="00C15EFC">
      <w:pPr>
        <w:pStyle w:val="NCEAbodytext"/>
        <w:rPr>
          <w:lang w:val="en-GB"/>
        </w:rPr>
      </w:pPr>
      <w:r w:rsidRPr="008B5D63">
        <w:rPr>
          <w:lang w:val="en-GB"/>
        </w:rPr>
        <w:t>The students choose one or more visual and/or oral texts and analyse at least four significant aspects of the text(s).</w:t>
      </w:r>
    </w:p>
    <w:p w:rsidR="00C15EFC" w:rsidRPr="008B5D63" w:rsidRDefault="00C15EFC" w:rsidP="00C15EFC">
      <w:pPr>
        <w:pStyle w:val="NCEAbodytext"/>
        <w:rPr>
          <w:lang w:val="en-GB"/>
        </w:rPr>
      </w:pPr>
      <w:r w:rsidRPr="008B5D63">
        <w:rPr>
          <w:lang w:val="en-GB"/>
        </w:rPr>
        <w:t>Students select the text(s). They can do this in</w:t>
      </w:r>
      <w:r w:rsidR="003B346B">
        <w:rPr>
          <w:lang w:val="en-GB"/>
        </w:rPr>
        <w:t>-</w:t>
      </w:r>
      <w:r w:rsidRPr="008B5D63">
        <w:rPr>
          <w:lang w:val="en-GB"/>
        </w:rPr>
        <w:t xml:space="preserve"> or out-of-class. You need to check and approve their choice(s).</w:t>
      </w:r>
    </w:p>
    <w:p w:rsidR="00C15EFC" w:rsidRPr="008B5D63" w:rsidRDefault="00C15EFC" w:rsidP="00C15EFC">
      <w:pPr>
        <w:pStyle w:val="NCEAbodytext"/>
        <w:rPr>
          <w:lang w:val="en-GB"/>
        </w:rPr>
      </w:pPr>
      <w:r w:rsidRPr="008B5D63">
        <w:rPr>
          <w:lang w:val="en-GB"/>
        </w:rPr>
        <w:t>You may wish to adapt the list of suggested text types according to your programme. For example, you may wish to limit student choices to certain text types.</w:t>
      </w:r>
    </w:p>
    <w:p w:rsidR="00C15EFC" w:rsidRPr="008B5D63" w:rsidRDefault="00C15EFC" w:rsidP="00C15EFC">
      <w:pPr>
        <w:pStyle w:val="NCEAbodytext"/>
        <w:rPr>
          <w:lang w:val="en-GB"/>
        </w:rPr>
      </w:pPr>
      <w:r w:rsidRPr="008B5D63">
        <w:rPr>
          <w:lang w:val="en-GB"/>
        </w:rPr>
        <w:t xml:space="preserve">The visual or oral texts must be suitable for level 7 of </w:t>
      </w:r>
      <w:r w:rsidRPr="008B5D63">
        <w:rPr>
          <w:i/>
          <w:lang w:val="en-GB"/>
        </w:rPr>
        <w:t>The New Zealand Curriculum</w:t>
      </w:r>
      <w:r w:rsidRPr="008B5D63">
        <w:rPr>
          <w:lang w:val="en-GB"/>
        </w:rPr>
        <w:t>, for classroom use, and for the age of the students, i.e. text(s) have a rating appropriate for use by level 2 NCEA students.</w:t>
      </w:r>
    </w:p>
    <w:p w:rsidR="00C15EFC" w:rsidRPr="008B5D63" w:rsidRDefault="00C15EFC" w:rsidP="00C15EFC">
      <w:pPr>
        <w:pStyle w:val="NCEAbodytext"/>
        <w:rPr>
          <w:lang w:val="en-GB"/>
        </w:rPr>
      </w:pPr>
      <w:r w:rsidRPr="008B5D63">
        <w:rPr>
          <w:lang w:val="en-GB"/>
        </w:rPr>
        <w:t>It is recommended that students use visual or oral text(s) that they have not previously studied in class as part of teaching and learning for this standard.</w:t>
      </w:r>
    </w:p>
    <w:p w:rsidR="00C15EFC" w:rsidRPr="008B5D63" w:rsidRDefault="00C15EFC" w:rsidP="00C15EFC">
      <w:pPr>
        <w:pStyle w:val="NCEAbodytext"/>
        <w:rPr>
          <w:lang w:val="en-GB"/>
        </w:rPr>
      </w:pPr>
      <w:r w:rsidRPr="008B5D63">
        <w:rPr>
          <w:lang w:val="en-GB"/>
        </w:rPr>
        <w:t>All parts of the task are completed independently.</w:t>
      </w:r>
    </w:p>
    <w:p w:rsidR="00C15EFC" w:rsidRPr="008B5D63" w:rsidRDefault="00C15EFC" w:rsidP="00C15EFC">
      <w:pPr>
        <w:pStyle w:val="NCEAL2heading"/>
        <w:rPr>
          <w:sz w:val="22"/>
        </w:rPr>
      </w:pPr>
      <w:r w:rsidRPr="008B5D63">
        <w:t>Resource requirements</w:t>
      </w:r>
    </w:p>
    <w:p w:rsidR="00C15EFC" w:rsidRPr="008B5D63" w:rsidRDefault="00C15EFC" w:rsidP="00C15EFC">
      <w:pPr>
        <w:pStyle w:val="NCEAbodytext"/>
        <w:rPr>
          <w:lang w:val="en-GB"/>
        </w:rPr>
      </w:pPr>
      <w:r w:rsidRPr="008B5D63">
        <w:rPr>
          <w:lang w:val="en-GB"/>
        </w:rPr>
        <w:lastRenderedPageBreak/>
        <w:t>Students will need to have access to visual or oral texts for close viewing and/or close listening. For students without access at home, teachers could provide a range of short and extended texts, for example, a feature film.</w:t>
      </w:r>
    </w:p>
    <w:p w:rsidR="00C15EFC" w:rsidRPr="008B5D63" w:rsidRDefault="00C15EFC" w:rsidP="00C15EFC">
      <w:pPr>
        <w:pStyle w:val="NCEAL2heading"/>
      </w:pPr>
      <w:r w:rsidRPr="008B5D63">
        <w:t>Additional information</w:t>
      </w:r>
    </w:p>
    <w:p w:rsidR="00C15EFC" w:rsidRPr="008B5D63" w:rsidRDefault="00C15EFC" w:rsidP="00C15EFC">
      <w:pPr>
        <w:pStyle w:val="NCEAbodytext"/>
        <w:rPr>
          <w:lang w:val="en-GB"/>
        </w:rPr>
      </w:pPr>
      <w:r w:rsidRPr="008B5D63">
        <w:rPr>
          <w:rStyle w:val="NCEAbodytextChar"/>
          <w:lang w:val="en-GB"/>
        </w:rPr>
        <w:t>Teachers might adapt this activity for particular contexts. For example, if students</w:t>
      </w:r>
      <w:r w:rsidRPr="008B5D63">
        <w:rPr>
          <w:lang w:val="en-GB"/>
        </w:rPr>
        <w:t xml:space="preserve"> present an oral report, it may be used in conjunction with oral work for assessment of English Achievement Standard </w:t>
      </w:r>
      <w:r w:rsidR="008B5D63" w:rsidRPr="008B5D63">
        <w:rPr>
          <w:lang w:val="en-GB"/>
        </w:rPr>
        <w:t>91102</w:t>
      </w:r>
      <w:r w:rsidRPr="008B5D63">
        <w:rPr>
          <w:lang w:val="en-GB"/>
        </w:rPr>
        <w:t xml:space="preserve"> </w:t>
      </w:r>
      <w:r w:rsidRPr="008B5D63">
        <w:rPr>
          <w:i/>
          <w:lang w:val="en-GB"/>
        </w:rPr>
        <w:t xml:space="preserve">Construct and deliver a crafted and controlled oral text, </w:t>
      </w:r>
      <w:r w:rsidRPr="008B5D63">
        <w:rPr>
          <w:lang w:val="en-GB"/>
        </w:rPr>
        <w:t>as long as all the requirements of this standard are met.</w:t>
      </w:r>
    </w:p>
    <w:p w:rsidR="00C15EFC" w:rsidRPr="008B5D63" w:rsidRDefault="00C15EFC" w:rsidP="00C15EFC">
      <w:pPr>
        <w:pStyle w:val="NCEAbodytext"/>
        <w:rPr>
          <w:lang w:val="en-GB"/>
        </w:rPr>
      </w:pPr>
      <w:r w:rsidRPr="008B5D63">
        <w:rPr>
          <w:lang w:val="en-GB"/>
        </w:rPr>
        <w:t xml:space="preserve">The way that students present their understandings can be assessed against other standards such as English Achievement Standard </w:t>
      </w:r>
      <w:r w:rsidR="008B5D63" w:rsidRPr="008B5D63">
        <w:rPr>
          <w:lang w:val="en-GB"/>
        </w:rPr>
        <w:t>91101</w:t>
      </w:r>
      <w:r w:rsidRPr="008B5D63">
        <w:rPr>
          <w:lang w:val="en-GB"/>
        </w:rPr>
        <w:t xml:space="preserve"> </w:t>
      </w:r>
      <w:r w:rsidRPr="008B5D63">
        <w:rPr>
          <w:i/>
          <w:lang w:val="en-GB"/>
        </w:rPr>
        <w:t>Produce a selection of crafted and controlled writing</w:t>
      </w:r>
      <w:r w:rsidRPr="008B5D63" w:rsidDel="00A52942">
        <w:rPr>
          <w:lang w:val="en-GB"/>
        </w:rPr>
        <w:t xml:space="preserve"> </w:t>
      </w:r>
      <w:r w:rsidRPr="008B5D63">
        <w:rPr>
          <w:lang w:val="en-GB"/>
        </w:rPr>
        <w:t xml:space="preserve">and English Achievement Standard </w:t>
      </w:r>
      <w:r w:rsidR="008B5D63" w:rsidRPr="008B5D63">
        <w:rPr>
          <w:lang w:val="en-GB"/>
        </w:rPr>
        <w:t>91102</w:t>
      </w:r>
      <w:r w:rsidRPr="008B5D63">
        <w:rPr>
          <w:lang w:val="en-GB"/>
        </w:rPr>
        <w:t xml:space="preserve"> </w:t>
      </w:r>
      <w:r w:rsidRPr="008B5D63">
        <w:rPr>
          <w:i/>
          <w:lang w:val="en-GB"/>
        </w:rPr>
        <w:t>Construct and deliver a crafted and controlled oral text</w:t>
      </w:r>
      <w:r w:rsidRPr="008B5D63">
        <w:rPr>
          <w:lang w:val="en-GB"/>
        </w:rPr>
        <w:t>.</w:t>
      </w:r>
    </w:p>
    <w:p w:rsidR="00C15EFC" w:rsidRPr="008B5D63" w:rsidRDefault="00C15EFC" w:rsidP="00C15EFC">
      <w:pPr>
        <w:pStyle w:val="NCEAbodytext"/>
        <w:rPr>
          <w:lang w:val="en-GB"/>
        </w:rPr>
      </w:pPr>
      <w:r w:rsidRPr="008B5D63">
        <w:rPr>
          <w:lang w:val="en-GB"/>
        </w:rPr>
        <w:t>However, students and teachers must ensure that the student work is developed sufficiently to meet the criteria for each standard you decide to assess. In all such cases, refer closely to each relevant standard, including the Explanatory Notes and the Conditions of Assessment guidelines.</w:t>
      </w:r>
    </w:p>
    <w:p w:rsidR="00C15EFC" w:rsidRPr="008B5D63" w:rsidRDefault="00C15EFC" w:rsidP="00C15EFC">
      <w:pPr>
        <w:rPr>
          <w:rFonts w:ascii="Arial" w:hAnsi="Arial" w:cs="Arial"/>
          <w:szCs w:val="32"/>
        </w:rPr>
      </w:pPr>
    </w:p>
    <w:p w:rsidR="00C15EFC" w:rsidRPr="008B5D63" w:rsidRDefault="00C15EFC" w:rsidP="00C15EFC">
      <w:pPr>
        <w:rPr>
          <w:rFonts w:ascii="Arial" w:hAnsi="Arial" w:cs="Arial"/>
          <w:szCs w:val="32"/>
        </w:rPr>
        <w:sectPr w:rsidR="00C15EFC" w:rsidRPr="008B5D63" w:rsidSect="00210AC7">
          <w:headerReference w:type="default" r:id="rId12"/>
          <w:pgSz w:w="11907" w:h="16834" w:code="9"/>
          <w:pgMar w:top="1440" w:right="1701" w:bottom="1134" w:left="1701" w:header="720" w:footer="720" w:gutter="0"/>
          <w:cols w:space="720"/>
        </w:sectPr>
      </w:pPr>
    </w:p>
    <w:p w:rsidR="00C15EFC" w:rsidRPr="008B5D63" w:rsidRDefault="00C15EFC" w:rsidP="00C15EFC">
      <w:pPr>
        <w:pBdr>
          <w:top w:val="single" w:sz="4" w:space="1" w:color="auto"/>
          <w:left w:val="single" w:sz="4" w:space="4" w:color="auto"/>
          <w:bottom w:val="single" w:sz="4" w:space="1" w:color="auto"/>
          <w:right w:val="single" w:sz="4" w:space="4" w:color="auto"/>
        </w:pBdr>
        <w:jc w:val="center"/>
        <w:rPr>
          <w:rFonts w:ascii="Arial" w:hAnsi="Arial" w:cs="Arial"/>
          <w:b/>
          <w:sz w:val="32"/>
        </w:rPr>
      </w:pPr>
      <w:r w:rsidRPr="008B5D63">
        <w:rPr>
          <w:rFonts w:ascii="Arial" w:hAnsi="Arial" w:cs="Arial"/>
          <w:b/>
          <w:sz w:val="32"/>
        </w:rPr>
        <w:lastRenderedPageBreak/>
        <w:t>Internal Assessment Resource</w:t>
      </w:r>
    </w:p>
    <w:p w:rsidR="00C15EFC" w:rsidRPr="008B5D63" w:rsidRDefault="008B5D63" w:rsidP="00C15EFC">
      <w:pPr>
        <w:pStyle w:val="NCEAHeadInfoL2"/>
      </w:pPr>
      <w:r w:rsidRPr="008B5D63">
        <w:t>Achievement Standard English 91107</w:t>
      </w:r>
      <w:r w:rsidR="00C15EFC" w:rsidRPr="008B5D63">
        <w:t xml:space="preserve">: </w:t>
      </w:r>
      <w:r w:rsidR="00C15EFC" w:rsidRPr="008B5D63">
        <w:rPr>
          <w:b w:val="0"/>
        </w:rPr>
        <w:t xml:space="preserve">Analyse significant aspects of visual and/or oral text(s) through close viewing and/or listening, </w:t>
      </w:r>
      <w:r w:rsidR="00920A5C" w:rsidRPr="008B5D63">
        <w:rPr>
          <w:b w:val="0"/>
        </w:rPr>
        <w:t>supported by evidence</w:t>
      </w:r>
    </w:p>
    <w:p w:rsidR="00C15EFC" w:rsidRPr="008B5D63" w:rsidRDefault="00C15EFC" w:rsidP="00C15EFC">
      <w:pPr>
        <w:pStyle w:val="NCEAHeadInfoL2"/>
      </w:pPr>
      <w:r w:rsidRPr="008B5D63">
        <w:t xml:space="preserve">Resource reference: </w:t>
      </w:r>
      <w:r w:rsidRPr="008B5D63">
        <w:rPr>
          <w:b w:val="0"/>
        </w:rPr>
        <w:t>English 2.10B</w:t>
      </w:r>
      <w:r w:rsidR="00794460">
        <w:rPr>
          <w:b w:val="0"/>
        </w:rPr>
        <w:t xml:space="preserve"> v</w:t>
      </w:r>
      <w:r w:rsidR="00A11D9F">
        <w:rPr>
          <w:b w:val="0"/>
        </w:rPr>
        <w:t>3</w:t>
      </w:r>
    </w:p>
    <w:p w:rsidR="00C15EFC" w:rsidRPr="008B5D63" w:rsidRDefault="00C15EFC" w:rsidP="00C15EFC">
      <w:pPr>
        <w:pStyle w:val="NCEAHeadInfoL2"/>
      </w:pPr>
      <w:r w:rsidRPr="008B5D63">
        <w:t xml:space="preserve">Resource title: </w:t>
      </w:r>
      <w:r w:rsidRPr="008B5D63">
        <w:rPr>
          <w:b w:val="0"/>
        </w:rPr>
        <w:t>Sound and vision</w:t>
      </w:r>
    </w:p>
    <w:p w:rsidR="00C15EFC" w:rsidRPr="008B5D63" w:rsidRDefault="00C15EFC" w:rsidP="00C15EFC">
      <w:pPr>
        <w:pStyle w:val="NCEAHeadInfoL2"/>
      </w:pPr>
      <w:r w:rsidRPr="008B5D63">
        <w:t xml:space="preserve">Credits: </w:t>
      </w:r>
      <w:r w:rsidRPr="008B5D63">
        <w:rPr>
          <w:b w:val="0"/>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3"/>
        <w:gridCol w:w="2844"/>
        <w:gridCol w:w="2842"/>
      </w:tblGrid>
      <w:tr w:rsidR="00C15EFC" w:rsidRPr="008B5D63" w:rsidTr="008B5D63">
        <w:trPr>
          <w:cantSplit/>
          <w:tblHeader/>
        </w:trPr>
        <w:tc>
          <w:tcPr>
            <w:tcW w:w="1667" w:type="pct"/>
            <w:tcBorders>
              <w:top w:val="single" w:sz="4" w:space="0" w:color="auto"/>
              <w:left w:val="single" w:sz="4" w:space="0" w:color="auto"/>
              <w:bottom w:val="single" w:sz="4" w:space="0" w:color="auto"/>
              <w:right w:val="single" w:sz="4" w:space="0" w:color="auto"/>
            </w:tcBorders>
          </w:tcPr>
          <w:p w:rsidR="00C15EFC" w:rsidRPr="008B5D63" w:rsidRDefault="00C15EFC" w:rsidP="00C15EFC">
            <w:pPr>
              <w:pStyle w:val="NCEAtablehead"/>
              <w:rPr>
                <w:sz w:val="20"/>
                <w:szCs w:val="20"/>
              </w:rPr>
            </w:pPr>
            <w:r w:rsidRPr="008B5D63">
              <w:rPr>
                <w:sz w:val="20"/>
                <w:szCs w:val="20"/>
              </w:rPr>
              <w:t>Achievement</w:t>
            </w:r>
          </w:p>
        </w:tc>
        <w:tc>
          <w:tcPr>
            <w:tcW w:w="1667" w:type="pct"/>
            <w:tcBorders>
              <w:top w:val="single" w:sz="4" w:space="0" w:color="auto"/>
              <w:left w:val="single" w:sz="4" w:space="0" w:color="auto"/>
              <w:bottom w:val="single" w:sz="4" w:space="0" w:color="auto"/>
              <w:right w:val="single" w:sz="4" w:space="0" w:color="auto"/>
            </w:tcBorders>
          </w:tcPr>
          <w:p w:rsidR="00C15EFC" w:rsidRPr="008B5D63" w:rsidRDefault="00C15EFC" w:rsidP="00C15EFC">
            <w:pPr>
              <w:pStyle w:val="NCEAtablehead"/>
              <w:rPr>
                <w:sz w:val="20"/>
                <w:szCs w:val="20"/>
              </w:rPr>
            </w:pPr>
            <w:r w:rsidRPr="008B5D63">
              <w:rPr>
                <w:sz w:val="20"/>
                <w:szCs w:val="20"/>
              </w:rPr>
              <w:t>Achievement with Merit</w:t>
            </w:r>
          </w:p>
        </w:tc>
        <w:tc>
          <w:tcPr>
            <w:tcW w:w="1667" w:type="pct"/>
            <w:tcBorders>
              <w:top w:val="single" w:sz="4" w:space="0" w:color="auto"/>
              <w:left w:val="single" w:sz="4" w:space="0" w:color="auto"/>
              <w:bottom w:val="single" w:sz="4" w:space="0" w:color="auto"/>
              <w:right w:val="single" w:sz="4" w:space="0" w:color="auto"/>
            </w:tcBorders>
          </w:tcPr>
          <w:p w:rsidR="00C15EFC" w:rsidRPr="008B5D63" w:rsidRDefault="00C15EFC" w:rsidP="00C15EFC">
            <w:pPr>
              <w:pStyle w:val="NCEAtablehead"/>
              <w:rPr>
                <w:sz w:val="20"/>
                <w:szCs w:val="20"/>
              </w:rPr>
            </w:pPr>
            <w:r w:rsidRPr="008B5D63">
              <w:rPr>
                <w:sz w:val="20"/>
                <w:szCs w:val="20"/>
              </w:rPr>
              <w:t>Achievement with Excellence</w:t>
            </w:r>
          </w:p>
        </w:tc>
      </w:tr>
      <w:tr w:rsidR="00920A5C" w:rsidRPr="008B5D63" w:rsidTr="008B5D63">
        <w:trPr>
          <w:cantSplit/>
        </w:trPr>
        <w:tc>
          <w:tcPr>
            <w:tcW w:w="1667" w:type="pct"/>
            <w:tcBorders>
              <w:top w:val="nil"/>
              <w:left w:val="single" w:sz="4" w:space="0" w:color="auto"/>
              <w:bottom w:val="single" w:sz="4" w:space="0" w:color="auto"/>
              <w:right w:val="single" w:sz="4" w:space="0" w:color="auto"/>
            </w:tcBorders>
          </w:tcPr>
          <w:p w:rsidR="00920A5C" w:rsidRPr="008B5D63" w:rsidRDefault="00920A5C" w:rsidP="00920A5C">
            <w:pPr>
              <w:spacing w:before="120" w:after="120"/>
              <w:rPr>
                <w:rFonts w:ascii="Arial" w:hAnsi="Arial" w:cs="Arial"/>
                <w:sz w:val="20"/>
              </w:rPr>
            </w:pPr>
            <w:r w:rsidRPr="008B5D63">
              <w:rPr>
                <w:rFonts w:ascii="Arial" w:hAnsi="Arial" w:cs="Arial"/>
                <w:sz w:val="20"/>
              </w:rPr>
              <w:t>Analyse aspects of visual and/or oral text(s) through close viewing and/or listening, supported by evidence.</w:t>
            </w:r>
          </w:p>
        </w:tc>
        <w:tc>
          <w:tcPr>
            <w:tcW w:w="1667" w:type="pct"/>
            <w:tcBorders>
              <w:top w:val="nil"/>
              <w:left w:val="nil"/>
              <w:bottom w:val="single" w:sz="4" w:space="0" w:color="auto"/>
              <w:right w:val="single" w:sz="4" w:space="0" w:color="auto"/>
            </w:tcBorders>
          </w:tcPr>
          <w:p w:rsidR="00920A5C" w:rsidRPr="008B5D63" w:rsidRDefault="00920A5C" w:rsidP="00920A5C">
            <w:pPr>
              <w:spacing w:before="120" w:after="120"/>
              <w:rPr>
                <w:rFonts w:ascii="Arial" w:hAnsi="Arial" w:cs="Arial"/>
                <w:sz w:val="20"/>
              </w:rPr>
            </w:pPr>
            <w:r w:rsidRPr="008B5D63">
              <w:rPr>
                <w:rFonts w:ascii="Arial" w:hAnsi="Arial" w:cs="Arial"/>
                <w:sz w:val="20"/>
              </w:rPr>
              <w:t>Analyse aspects of visual and/or oral text(s) convincingly, through close viewing and/or listening, supported by evidence.</w:t>
            </w:r>
          </w:p>
        </w:tc>
        <w:tc>
          <w:tcPr>
            <w:tcW w:w="1667" w:type="pct"/>
            <w:tcBorders>
              <w:top w:val="nil"/>
              <w:left w:val="nil"/>
              <w:bottom w:val="single" w:sz="4" w:space="0" w:color="auto"/>
              <w:right w:val="single" w:sz="4" w:space="0" w:color="auto"/>
            </w:tcBorders>
          </w:tcPr>
          <w:p w:rsidR="00920A5C" w:rsidRPr="008B5D63" w:rsidRDefault="00920A5C" w:rsidP="00920A5C">
            <w:pPr>
              <w:spacing w:before="120" w:after="120"/>
              <w:rPr>
                <w:rFonts w:ascii="Arial" w:hAnsi="Arial" w:cs="Arial"/>
                <w:sz w:val="20"/>
              </w:rPr>
            </w:pPr>
            <w:r w:rsidRPr="008B5D63">
              <w:rPr>
                <w:rFonts w:ascii="Arial" w:hAnsi="Arial" w:cs="Arial"/>
                <w:sz w:val="20"/>
              </w:rPr>
              <w:t>Analyse aspects of visual and/or oral text(s) perceptively, through close viewing and/or listening, supported by evidence.</w:t>
            </w:r>
          </w:p>
        </w:tc>
      </w:tr>
    </w:tbl>
    <w:p w:rsidR="00C15EFC" w:rsidRPr="008B5D63" w:rsidRDefault="00C15EFC" w:rsidP="00C15EFC">
      <w:pPr>
        <w:pStyle w:val="NCEAInstructionsbanner"/>
      </w:pPr>
      <w:r w:rsidRPr="008B5D63">
        <w:t>Student instructions</w:t>
      </w:r>
    </w:p>
    <w:p w:rsidR="00C15EFC" w:rsidRPr="008B5D63" w:rsidRDefault="00C15EFC" w:rsidP="00BA323B">
      <w:pPr>
        <w:pStyle w:val="NCEAL2heading"/>
        <w:spacing w:before="120" w:after="120"/>
      </w:pPr>
      <w:r w:rsidRPr="008B5D63">
        <w:t>Introduction</w:t>
      </w:r>
    </w:p>
    <w:p w:rsidR="00C15EFC" w:rsidRPr="008B5D63" w:rsidRDefault="00C15EFC" w:rsidP="00C15EFC">
      <w:pPr>
        <w:pStyle w:val="NCEAbodytext"/>
        <w:rPr>
          <w:lang w:val="en-GB"/>
        </w:rPr>
      </w:pPr>
      <w:r w:rsidRPr="008B5D63">
        <w:rPr>
          <w:lang w:val="en-GB"/>
        </w:rPr>
        <w:t>This assessment activity requires you to choose visual or oral text(s), analyse significant aspects of these text(s), and present your analysis.</w:t>
      </w:r>
    </w:p>
    <w:p w:rsidR="00C15EFC" w:rsidRPr="008B5D63" w:rsidRDefault="00C15EFC" w:rsidP="00C15EFC">
      <w:pPr>
        <w:pStyle w:val="NCEAbodytext"/>
        <w:rPr>
          <w:lang w:val="en-GB"/>
        </w:rPr>
      </w:pPr>
      <w:r w:rsidRPr="008B5D63">
        <w:rPr>
          <w:lang w:val="en-GB"/>
        </w:rPr>
        <w:t>You can present your analysis in any suitable written, oral, and/or visual form. For example, it could be a written report or a presentation to the class. You must complete your analysis independently during class time.</w:t>
      </w:r>
    </w:p>
    <w:p w:rsidR="00C15EFC" w:rsidRPr="008B5D63" w:rsidRDefault="00C15EFC" w:rsidP="00C15EFC">
      <w:pPr>
        <w:pStyle w:val="NCEAbodytext"/>
        <w:rPr>
          <w:lang w:val="en-GB"/>
        </w:rPr>
      </w:pPr>
      <w:r w:rsidRPr="008B5D63">
        <w:rPr>
          <w:lang w:val="en-GB"/>
        </w:rPr>
        <w:t>You will be assessed on your ability to analyse significant aspects in oral or visual text(s), with supporting evidence.</w:t>
      </w:r>
    </w:p>
    <w:p w:rsidR="00C15EFC" w:rsidRPr="008B5D63" w:rsidRDefault="00C15EFC" w:rsidP="00C15EFC">
      <w:pPr>
        <w:pStyle w:val="NCEAbodytext"/>
        <w:rPr>
          <w:lang w:val="en-GB"/>
        </w:rPr>
      </w:pPr>
      <w:r w:rsidRPr="008B5D63">
        <w:rPr>
          <w:lang w:val="en-GB"/>
        </w:rPr>
        <w:t>You may complete this assessment using in and out-of-class time. Your teacher will provide further details and the due date.</w:t>
      </w:r>
    </w:p>
    <w:p w:rsidR="00C15EFC" w:rsidRPr="008B5D63" w:rsidRDefault="00C15EFC" w:rsidP="00BA323B">
      <w:pPr>
        <w:pStyle w:val="NCEAL2heading"/>
        <w:spacing w:before="120" w:after="120"/>
      </w:pPr>
      <w:r w:rsidRPr="008B5D63">
        <w:t>Task</w:t>
      </w:r>
    </w:p>
    <w:p w:rsidR="00C15EFC" w:rsidRPr="008B5D63" w:rsidRDefault="00C15EFC" w:rsidP="00C15EFC">
      <w:pPr>
        <w:pStyle w:val="NCEAbodytext"/>
        <w:rPr>
          <w:lang w:val="en-GB"/>
        </w:rPr>
      </w:pPr>
      <w:r w:rsidRPr="008B5D63">
        <w:rPr>
          <w:lang w:val="en-GB"/>
        </w:rPr>
        <w:t>This task has several parts. See Resource A for further ideas that may assist you.</w:t>
      </w:r>
    </w:p>
    <w:p w:rsidR="00C15EFC" w:rsidRPr="008B5D63" w:rsidRDefault="00C15EFC" w:rsidP="00C15EFC">
      <w:pPr>
        <w:pStyle w:val="NCEAL3heading"/>
      </w:pPr>
      <w:r w:rsidRPr="008B5D63">
        <w:t>Part 1: “Sophie’s Choice” – choose a text or texts</w:t>
      </w:r>
    </w:p>
    <w:p w:rsidR="00C15EFC" w:rsidRPr="008B5D63" w:rsidRDefault="00C15EFC" w:rsidP="00C15EFC">
      <w:pPr>
        <w:pStyle w:val="NCEAbodytext"/>
        <w:rPr>
          <w:lang w:val="en-GB"/>
        </w:rPr>
      </w:pPr>
      <w:r w:rsidRPr="008B5D63">
        <w:rPr>
          <w:lang w:val="en-GB"/>
        </w:rPr>
        <w:t>Choose the visual or oral text or texts you want analyse. Your teacher must approve your choice(s).</w:t>
      </w:r>
    </w:p>
    <w:p w:rsidR="00C15EFC" w:rsidRPr="008B5D63" w:rsidRDefault="00C15EFC" w:rsidP="00C15EFC">
      <w:pPr>
        <w:pStyle w:val="NCEAbodytext"/>
        <w:rPr>
          <w:lang w:val="en-GB"/>
        </w:rPr>
      </w:pPr>
      <w:r w:rsidRPr="008B5D63">
        <w:rPr>
          <w:lang w:val="en-GB"/>
        </w:rPr>
        <w:t>Choose visual or oral texts(s) that interest you.</w:t>
      </w:r>
    </w:p>
    <w:p w:rsidR="00C15EFC" w:rsidRPr="008B5D63" w:rsidRDefault="00C15EFC" w:rsidP="00C15EFC">
      <w:pPr>
        <w:pStyle w:val="NCEAbodytext"/>
        <w:rPr>
          <w:lang w:val="en-GB"/>
        </w:rPr>
      </w:pPr>
      <w:r w:rsidRPr="008B5D63">
        <w:rPr>
          <w:lang w:val="en-GB"/>
        </w:rPr>
        <w:t>Make sure your chosen text(s) provide sufficient complexity to allow you to find material that is suitable for this work.</w:t>
      </w:r>
    </w:p>
    <w:p w:rsidR="00C15EFC" w:rsidRPr="008B5D63" w:rsidRDefault="00C15EFC" w:rsidP="00C15EFC">
      <w:pPr>
        <w:pStyle w:val="NCEAL3heading"/>
      </w:pPr>
      <w:r w:rsidRPr="008B5D63">
        <w:t>Part 2: Analyse this – view your text(s) and record your responses</w:t>
      </w:r>
    </w:p>
    <w:p w:rsidR="00C15EFC" w:rsidRPr="008B5D63" w:rsidRDefault="00C15EFC" w:rsidP="00C15EFC">
      <w:pPr>
        <w:pStyle w:val="NCEAbodytext"/>
        <w:rPr>
          <w:lang w:val="en-GB"/>
        </w:rPr>
      </w:pPr>
      <w:r w:rsidRPr="008B5D63">
        <w:rPr>
          <w:lang w:val="en-GB"/>
        </w:rPr>
        <w:t>View and/or listen to the text(s).</w:t>
      </w:r>
    </w:p>
    <w:p w:rsidR="00C15EFC" w:rsidRPr="008B5D63" w:rsidRDefault="00C15EFC" w:rsidP="00C15EFC">
      <w:pPr>
        <w:pStyle w:val="NCEAbodytext"/>
        <w:rPr>
          <w:lang w:val="en-GB"/>
        </w:rPr>
      </w:pPr>
      <w:r w:rsidRPr="008B5D63">
        <w:rPr>
          <w:lang w:val="en-GB"/>
        </w:rPr>
        <w:t>Identify significant aspects for analysis.</w:t>
      </w:r>
    </w:p>
    <w:p w:rsidR="00C15EFC" w:rsidRPr="008B5D63" w:rsidRDefault="00C15EFC" w:rsidP="00C15EFC">
      <w:pPr>
        <w:pStyle w:val="NCEAbodytext"/>
        <w:rPr>
          <w:lang w:val="en-GB"/>
        </w:rPr>
      </w:pPr>
      <w:r w:rsidRPr="008B5D63">
        <w:rPr>
          <w:lang w:val="en-GB"/>
        </w:rPr>
        <w:t>Analyse the meaning and the effects created by your chosen aspects.</w:t>
      </w:r>
    </w:p>
    <w:p w:rsidR="00C15EFC" w:rsidRPr="008B5D63" w:rsidRDefault="00C15EFC" w:rsidP="00C15EFC">
      <w:pPr>
        <w:pStyle w:val="NCEAbodytext"/>
        <w:rPr>
          <w:lang w:val="en-GB"/>
        </w:rPr>
      </w:pPr>
      <w:r w:rsidRPr="008B5D63">
        <w:rPr>
          <w:lang w:val="en-GB"/>
        </w:rPr>
        <w:lastRenderedPageBreak/>
        <w:t>Consider the significance of the particular audience(s) and purpose(s) of your text(s) in relation your analysis.</w:t>
      </w:r>
    </w:p>
    <w:p w:rsidR="00C15EFC" w:rsidRPr="008B5D63" w:rsidRDefault="00C15EFC" w:rsidP="00C15EFC">
      <w:pPr>
        <w:pStyle w:val="NCEAL3heading"/>
      </w:pPr>
      <w:r w:rsidRPr="008B5D63">
        <w:t>Part 3: Final destination – present your analysis</w:t>
      </w:r>
    </w:p>
    <w:p w:rsidR="00C15EFC" w:rsidRPr="008B5D63" w:rsidRDefault="00C15EFC" w:rsidP="00C15EFC">
      <w:pPr>
        <w:pStyle w:val="NCEAbodytext"/>
        <w:rPr>
          <w:lang w:val="en-GB"/>
        </w:rPr>
      </w:pPr>
      <w:r w:rsidRPr="008B5D63">
        <w:rPr>
          <w:lang w:val="en-GB"/>
        </w:rPr>
        <w:t>You may present your work in writing, orally, and/or visually. Your teacher will provide guidance on a suitable presentation method to use.</w:t>
      </w:r>
    </w:p>
    <w:p w:rsidR="00C15EFC" w:rsidRPr="008B5D63" w:rsidRDefault="00C15EFC" w:rsidP="00C15EFC">
      <w:pPr>
        <w:pStyle w:val="NCEAL2heading"/>
        <w:ind w:right="0"/>
      </w:pPr>
      <w:r w:rsidRPr="008B5D63">
        <w:br w:type="page"/>
      </w:r>
      <w:r w:rsidRPr="008B5D63">
        <w:lastRenderedPageBreak/>
        <w:t>Resource A</w:t>
      </w:r>
    </w:p>
    <w:p w:rsidR="00C15EFC" w:rsidRPr="008B5D63" w:rsidRDefault="00C15EFC" w:rsidP="00C15EFC">
      <w:pPr>
        <w:pStyle w:val="NCEAbodytext"/>
        <w:rPr>
          <w:lang w:val="en-GB"/>
        </w:rPr>
      </w:pPr>
      <w:r w:rsidRPr="008B5D63">
        <w:rPr>
          <w:lang w:val="en-GB"/>
        </w:rPr>
        <w:t>You may find these ideas helpful:</w:t>
      </w:r>
    </w:p>
    <w:p w:rsidR="00C15EFC" w:rsidRPr="008B5D63" w:rsidRDefault="00C15EFC" w:rsidP="00C15EFC">
      <w:pPr>
        <w:pStyle w:val="NCEAbullets"/>
        <w:rPr>
          <w:szCs w:val="22"/>
          <w:lang w:val="en-GB"/>
        </w:rPr>
      </w:pPr>
      <w:r w:rsidRPr="008B5D63">
        <w:rPr>
          <w:i/>
          <w:szCs w:val="22"/>
          <w:lang w:val="en-GB"/>
        </w:rPr>
        <w:t>Analysis</w:t>
      </w:r>
      <w:r w:rsidRPr="008B5D63">
        <w:rPr>
          <w:szCs w:val="22"/>
          <w:lang w:val="en-GB"/>
        </w:rPr>
        <w:t xml:space="preserve"> means making detailed interpretations, focusing on the meaning and the effects created by your chosen aspects. It involves looking at how and why techniques have been used to develop meaning.</w:t>
      </w:r>
    </w:p>
    <w:p w:rsidR="00C15EFC" w:rsidRPr="008B5D63" w:rsidRDefault="00C15EFC" w:rsidP="00C15EFC">
      <w:pPr>
        <w:pStyle w:val="NCEAbullets"/>
        <w:rPr>
          <w:szCs w:val="22"/>
          <w:lang w:val="en-GB"/>
        </w:rPr>
      </w:pPr>
      <w:r w:rsidRPr="008B5D63">
        <w:rPr>
          <w:i/>
          <w:szCs w:val="22"/>
          <w:lang w:val="en-GB"/>
        </w:rPr>
        <w:t>Perceptively</w:t>
      </w:r>
      <w:r w:rsidRPr="008B5D63">
        <w:rPr>
          <w:szCs w:val="22"/>
          <w:lang w:val="en-GB"/>
        </w:rPr>
        <w:t xml:space="preserve"> means making links between the text and you, society and the wider world.</w:t>
      </w:r>
    </w:p>
    <w:p w:rsidR="00C15EFC" w:rsidRPr="008B5D63" w:rsidRDefault="00C15EFC" w:rsidP="00C15EFC">
      <w:pPr>
        <w:pStyle w:val="NCEAL3heading"/>
      </w:pPr>
      <w:r w:rsidRPr="008B5D63">
        <w:t>Selecting and viewing your texts</w:t>
      </w:r>
    </w:p>
    <w:p w:rsidR="00C15EFC" w:rsidRPr="008B5D63" w:rsidRDefault="00C15EFC" w:rsidP="00C15EFC">
      <w:pPr>
        <w:pStyle w:val="NCEAbodytext"/>
        <w:rPr>
          <w:lang w:val="en-GB"/>
        </w:rPr>
      </w:pPr>
      <w:r w:rsidRPr="008B5D63">
        <w:rPr>
          <w:lang w:val="en-GB"/>
        </w:rPr>
        <w:t>Some examples of oral/visual texts are:</w:t>
      </w:r>
    </w:p>
    <w:p w:rsidR="00C15EFC" w:rsidRPr="008B5D63" w:rsidRDefault="00C15EFC" w:rsidP="00C15EFC">
      <w:pPr>
        <w:pStyle w:val="NCEAbullets"/>
        <w:spacing w:after="0"/>
        <w:rPr>
          <w:szCs w:val="22"/>
          <w:lang w:val="en-GB"/>
        </w:rPr>
      </w:pPr>
      <w:r w:rsidRPr="008B5D63">
        <w:rPr>
          <w:szCs w:val="22"/>
          <w:lang w:val="en-GB"/>
        </w:rPr>
        <w:t>music videos</w:t>
      </w:r>
    </w:p>
    <w:p w:rsidR="00C15EFC" w:rsidRPr="008B5D63" w:rsidRDefault="00C15EFC" w:rsidP="00C15EFC">
      <w:pPr>
        <w:pStyle w:val="NCEAbullets"/>
        <w:spacing w:after="0"/>
        <w:rPr>
          <w:szCs w:val="22"/>
          <w:lang w:val="en-GB"/>
        </w:rPr>
      </w:pPr>
      <w:r w:rsidRPr="008B5D63">
        <w:rPr>
          <w:szCs w:val="22"/>
          <w:lang w:val="en-GB"/>
        </w:rPr>
        <w:t>TV advertisements</w:t>
      </w:r>
    </w:p>
    <w:p w:rsidR="00C15EFC" w:rsidRPr="008B5D63" w:rsidRDefault="00C15EFC" w:rsidP="00C15EFC">
      <w:pPr>
        <w:pStyle w:val="NCEAbullets"/>
        <w:spacing w:after="0"/>
        <w:rPr>
          <w:szCs w:val="22"/>
          <w:lang w:val="en-GB"/>
        </w:rPr>
      </w:pPr>
      <w:r w:rsidRPr="008B5D63">
        <w:rPr>
          <w:szCs w:val="22"/>
          <w:lang w:val="en-GB"/>
        </w:rPr>
        <w:t>films or film trailers</w:t>
      </w:r>
    </w:p>
    <w:p w:rsidR="00C15EFC" w:rsidRPr="008B5D63" w:rsidRDefault="00C15EFC" w:rsidP="00C15EFC">
      <w:pPr>
        <w:pStyle w:val="NCEAbullets"/>
        <w:spacing w:after="0"/>
        <w:rPr>
          <w:szCs w:val="22"/>
          <w:lang w:val="en-GB"/>
        </w:rPr>
      </w:pPr>
      <w:r w:rsidRPr="008B5D63">
        <w:rPr>
          <w:szCs w:val="22"/>
          <w:lang w:val="en-GB"/>
        </w:rPr>
        <w:t>radio productions</w:t>
      </w:r>
    </w:p>
    <w:p w:rsidR="00C15EFC" w:rsidRPr="008B5D63" w:rsidRDefault="00C15EFC" w:rsidP="00C15EFC">
      <w:pPr>
        <w:pStyle w:val="NCEAbullets"/>
        <w:spacing w:after="0"/>
        <w:rPr>
          <w:szCs w:val="22"/>
          <w:lang w:val="en-GB"/>
        </w:rPr>
      </w:pPr>
      <w:r w:rsidRPr="008B5D63">
        <w:rPr>
          <w:szCs w:val="22"/>
          <w:lang w:val="en-GB"/>
        </w:rPr>
        <w:t>speeches</w:t>
      </w:r>
    </w:p>
    <w:p w:rsidR="00C15EFC" w:rsidRPr="008B5D63" w:rsidRDefault="00C15EFC" w:rsidP="00C15EFC">
      <w:pPr>
        <w:pStyle w:val="NCEAbullets"/>
        <w:spacing w:after="0"/>
        <w:rPr>
          <w:szCs w:val="22"/>
          <w:lang w:val="en-GB"/>
        </w:rPr>
      </w:pPr>
      <w:r w:rsidRPr="008B5D63">
        <w:rPr>
          <w:szCs w:val="22"/>
          <w:lang w:val="en-GB"/>
        </w:rPr>
        <w:t>music tracks (with lyrics).</w:t>
      </w:r>
    </w:p>
    <w:p w:rsidR="00C15EFC" w:rsidRPr="008B5D63" w:rsidRDefault="00C15EFC" w:rsidP="00C15EFC">
      <w:pPr>
        <w:pStyle w:val="NCEAbodytext"/>
        <w:rPr>
          <w:lang w:val="en-GB"/>
        </w:rPr>
      </w:pPr>
      <w:r w:rsidRPr="008B5D63">
        <w:rPr>
          <w:lang w:val="en-GB"/>
        </w:rPr>
        <w:t>Make sure your text(s) is/are suitable. This means the text(s) must be challenging enough for level 2 NCEA English. Your text(s) should also contain enough information that is worth analysing and writing about in detail.</w:t>
      </w:r>
    </w:p>
    <w:p w:rsidR="00C15EFC" w:rsidRPr="008B5D63" w:rsidRDefault="00C15EFC" w:rsidP="00C15EFC">
      <w:pPr>
        <w:pStyle w:val="NCEAbodytext"/>
        <w:rPr>
          <w:lang w:val="en-GB"/>
        </w:rPr>
      </w:pPr>
      <w:r w:rsidRPr="008B5D63">
        <w:rPr>
          <w:lang w:val="en-GB"/>
        </w:rPr>
        <w:t xml:space="preserve">Your selected text(s) could come from </w:t>
      </w:r>
      <w:r w:rsidRPr="008B5D63">
        <w:rPr>
          <w:szCs w:val="22"/>
          <w:lang w:val="en-GB"/>
        </w:rPr>
        <w:t xml:space="preserve">your independent theme or research study or a text you have viewed on a personal basis. </w:t>
      </w:r>
      <w:r w:rsidRPr="008B5D63">
        <w:rPr>
          <w:lang w:val="en-GB"/>
        </w:rPr>
        <w:t>You may not select text(s) that you have studied in class.</w:t>
      </w:r>
    </w:p>
    <w:p w:rsidR="00C15EFC" w:rsidRPr="008B5D63" w:rsidRDefault="00C15EFC" w:rsidP="00C15EFC">
      <w:pPr>
        <w:pStyle w:val="NCEAbodytext"/>
        <w:rPr>
          <w:lang w:val="en-GB"/>
        </w:rPr>
      </w:pPr>
      <w:r w:rsidRPr="008B5D63">
        <w:rPr>
          <w:lang w:val="en-GB"/>
        </w:rPr>
        <w:t>Make sure you study the text(s) in the original form. For example:</w:t>
      </w:r>
    </w:p>
    <w:p w:rsidR="00C15EFC" w:rsidRPr="008B5D63" w:rsidRDefault="00C15EFC" w:rsidP="00C15EFC">
      <w:pPr>
        <w:pStyle w:val="NCEAbullets"/>
        <w:spacing w:after="0"/>
        <w:rPr>
          <w:szCs w:val="22"/>
          <w:lang w:val="en-GB"/>
        </w:rPr>
      </w:pPr>
      <w:r w:rsidRPr="008B5D63">
        <w:rPr>
          <w:szCs w:val="22"/>
          <w:lang w:val="en-GB"/>
        </w:rPr>
        <w:t xml:space="preserve">listen to a recording of a </w:t>
      </w:r>
      <w:r w:rsidRPr="008B5D63">
        <w:rPr>
          <w:i/>
          <w:szCs w:val="22"/>
          <w:lang w:val="en-GB"/>
        </w:rPr>
        <w:t>speech</w:t>
      </w:r>
      <w:r w:rsidRPr="008B5D63">
        <w:rPr>
          <w:szCs w:val="22"/>
          <w:lang w:val="en-GB"/>
        </w:rPr>
        <w:t>: you must not just use a written transcript of the speech</w:t>
      </w:r>
    </w:p>
    <w:p w:rsidR="00C15EFC" w:rsidRPr="003B346B" w:rsidRDefault="00C15EFC" w:rsidP="00C15EFC">
      <w:pPr>
        <w:pStyle w:val="NCEAbullets"/>
        <w:spacing w:after="0"/>
        <w:rPr>
          <w:color w:val="000000"/>
          <w:szCs w:val="22"/>
          <w:lang w:val="en-GB"/>
        </w:rPr>
      </w:pPr>
      <w:r w:rsidRPr="003B346B">
        <w:rPr>
          <w:color w:val="000000"/>
          <w:szCs w:val="22"/>
          <w:lang w:val="en-GB"/>
        </w:rPr>
        <w:t xml:space="preserve">websites such as </w:t>
      </w:r>
      <w:hyperlink r:id="rId13" w:history="1">
        <w:r w:rsidRPr="003B346B">
          <w:rPr>
            <w:rStyle w:val="Hyperlink"/>
            <w:color w:val="000000"/>
            <w:szCs w:val="22"/>
            <w:lang w:val="en-GB"/>
          </w:rPr>
          <w:t>www.americanrhetoric.com</w:t>
        </w:r>
      </w:hyperlink>
      <w:r w:rsidRPr="003B346B">
        <w:rPr>
          <w:color w:val="000000"/>
          <w:szCs w:val="22"/>
          <w:lang w:val="en-GB"/>
        </w:rPr>
        <w:t xml:space="preserve"> are useful for this.</w:t>
      </w:r>
    </w:p>
    <w:p w:rsidR="00C15EFC" w:rsidRPr="008B5D63" w:rsidRDefault="00C15EFC" w:rsidP="00C15EFC">
      <w:pPr>
        <w:pStyle w:val="NCEAbodytext"/>
        <w:rPr>
          <w:lang w:val="en-GB"/>
        </w:rPr>
      </w:pPr>
      <w:r w:rsidRPr="008B5D63">
        <w:rPr>
          <w:lang w:val="en-GB"/>
        </w:rPr>
        <w:t>You can view and/or listen to your chosen text(s) at home if you choose.</w:t>
      </w:r>
    </w:p>
    <w:p w:rsidR="00C15EFC" w:rsidRPr="008B5D63" w:rsidRDefault="00C15EFC" w:rsidP="00C15EFC">
      <w:pPr>
        <w:pStyle w:val="NCEAbodytext"/>
        <w:rPr>
          <w:lang w:val="en-GB"/>
        </w:rPr>
      </w:pPr>
      <w:r w:rsidRPr="008B5D63">
        <w:rPr>
          <w:lang w:val="en-GB"/>
        </w:rPr>
        <w:t>Your analysis can be from the same or different extracts of the text(s).</w:t>
      </w:r>
    </w:p>
    <w:p w:rsidR="00C15EFC" w:rsidRPr="008B5D63" w:rsidRDefault="00C15EFC" w:rsidP="00C15EFC">
      <w:pPr>
        <w:pStyle w:val="NCEAbodytext"/>
        <w:rPr>
          <w:lang w:val="en-GB"/>
        </w:rPr>
      </w:pPr>
      <w:r w:rsidRPr="008B5D63">
        <w:rPr>
          <w:lang w:val="en-GB"/>
        </w:rPr>
        <w:t>The text(s) you select should be long enough to contain enough information that is worth analysing and for you to be able to write in detail about it.</w:t>
      </w:r>
    </w:p>
    <w:p w:rsidR="00C15EFC" w:rsidRPr="008B5D63" w:rsidRDefault="00C15EFC" w:rsidP="00C15EFC">
      <w:pPr>
        <w:pStyle w:val="NCEAbodytext"/>
        <w:rPr>
          <w:lang w:val="en-GB"/>
        </w:rPr>
      </w:pPr>
      <w:r w:rsidRPr="008B5D63">
        <w:rPr>
          <w:lang w:val="en-GB"/>
        </w:rPr>
        <w:t>View or listen to your text(s) several times. Take detailed notes about meaning, effects, and specific aspects such as ideas, language features, oral language techniques, structure.</w:t>
      </w:r>
    </w:p>
    <w:p w:rsidR="00C15EFC" w:rsidRPr="008B5D63" w:rsidRDefault="00C15EFC" w:rsidP="00C15EFC">
      <w:pPr>
        <w:pStyle w:val="NCEAbodytext"/>
        <w:rPr>
          <w:lang w:val="en-GB"/>
        </w:rPr>
      </w:pPr>
      <w:r w:rsidRPr="008B5D63">
        <w:rPr>
          <w:lang w:val="en-GB"/>
        </w:rPr>
        <w:t>Some significant aspects for analysis are:</w:t>
      </w:r>
    </w:p>
    <w:p w:rsidR="00C15EFC" w:rsidRPr="008B5D63" w:rsidRDefault="00C15EFC" w:rsidP="00C15EFC">
      <w:pPr>
        <w:pStyle w:val="NCEAbullets"/>
        <w:spacing w:before="0" w:after="0"/>
        <w:rPr>
          <w:szCs w:val="22"/>
          <w:lang w:val="en-GB"/>
        </w:rPr>
      </w:pPr>
      <w:r w:rsidRPr="008B5D63">
        <w:rPr>
          <w:szCs w:val="22"/>
          <w:lang w:val="en-GB"/>
        </w:rPr>
        <w:t>themes</w:t>
      </w:r>
    </w:p>
    <w:p w:rsidR="00C15EFC" w:rsidRPr="008B5D63" w:rsidRDefault="00C15EFC" w:rsidP="00C15EFC">
      <w:pPr>
        <w:pStyle w:val="NCEAbullets"/>
        <w:spacing w:before="0" w:after="0"/>
        <w:rPr>
          <w:szCs w:val="22"/>
          <w:lang w:val="en-GB"/>
        </w:rPr>
      </w:pPr>
      <w:r w:rsidRPr="008B5D63">
        <w:rPr>
          <w:szCs w:val="22"/>
          <w:lang w:val="en-GB"/>
        </w:rPr>
        <w:t>genre</w:t>
      </w:r>
    </w:p>
    <w:p w:rsidR="00C15EFC" w:rsidRPr="008B5D63" w:rsidRDefault="00C15EFC" w:rsidP="00C15EFC">
      <w:pPr>
        <w:pStyle w:val="NCEAbullets"/>
        <w:spacing w:before="0" w:after="0"/>
        <w:rPr>
          <w:szCs w:val="22"/>
          <w:lang w:val="en-GB"/>
        </w:rPr>
      </w:pPr>
      <w:r w:rsidRPr="008B5D63">
        <w:rPr>
          <w:szCs w:val="22"/>
          <w:lang w:val="en-GB"/>
        </w:rPr>
        <w:t>size and angle of camera shot</w:t>
      </w:r>
    </w:p>
    <w:p w:rsidR="00C15EFC" w:rsidRPr="008B5D63" w:rsidRDefault="00C15EFC" w:rsidP="00C15EFC">
      <w:pPr>
        <w:pStyle w:val="NCEAbullets"/>
        <w:spacing w:before="0" w:after="0"/>
        <w:rPr>
          <w:szCs w:val="22"/>
          <w:lang w:val="en-GB"/>
        </w:rPr>
      </w:pPr>
      <w:r w:rsidRPr="008B5D63">
        <w:rPr>
          <w:szCs w:val="22"/>
          <w:lang w:val="en-GB"/>
        </w:rPr>
        <w:t>soundtrack</w:t>
      </w:r>
    </w:p>
    <w:p w:rsidR="00C15EFC" w:rsidRPr="008B5D63" w:rsidRDefault="00C15EFC" w:rsidP="00C15EFC">
      <w:pPr>
        <w:pStyle w:val="NCEAbullets"/>
        <w:spacing w:before="0" w:after="0"/>
        <w:rPr>
          <w:szCs w:val="22"/>
          <w:lang w:val="en-GB"/>
        </w:rPr>
      </w:pPr>
      <w:r w:rsidRPr="008B5D63">
        <w:rPr>
          <w:szCs w:val="22"/>
          <w:lang w:val="en-GB"/>
        </w:rPr>
        <w:t>editing</w:t>
      </w:r>
    </w:p>
    <w:p w:rsidR="00C15EFC" w:rsidRPr="008B5D63" w:rsidRDefault="00C15EFC" w:rsidP="00C15EFC">
      <w:pPr>
        <w:pStyle w:val="NCEAbullets"/>
        <w:spacing w:before="0" w:after="0"/>
        <w:rPr>
          <w:szCs w:val="22"/>
          <w:lang w:val="en-GB"/>
        </w:rPr>
      </w:pPr>
      <w:r w:rsidRPr="008B5D63">
        <w:rPr>
          <w:szCs w:val="22"/>
          <w:lang w:val="en-GB"/>
        </w:rPr>
        <w:t>language devices (vocabulary, structures, puns, rhyme, imagery, etc)</w:t>
      </w:r>
    </w:p>
    <w:p w:rsidR="00C15EFC" w:rsidRPr="008B5D63" w:rsidRDefault="00C15EFC" w:rsidP="00C15EFC">
      <w:pPr>
        <w:pStyle w:val="NCEAbullets"/>
        <w:spacing w:before="0" w:after="0"/>
        <w:rPr>
          <w:szCs w:val="22"/>
          <w:lang w:val="en-GB"/>
        </w:rPr>
      </w:pPr>
      <w:r w:rsidRPr="008B5D63">
        <w:rPr>
          <w:szCs w:val="22"/>
          <w:lang w:val="en-GB"/>
        </w:rPr>
        <w:t>mise-en-scene</w:t>
      </w:r>
    </w:p>
    <w:p w:rsidR="00C15EFC" w:rsidRPr="008B5D63" w:rsidRDefault="00C15EFC" w:rsidP="00C15EFC">
      <w:pPr>
        <w:pStyle w:val="NCEAbullets"/>
        <w:spacing w:before="0" w:after="0"/>
        <w:rPr>
          <w:szCs w:val="22"/>
          <w:lang w:val="en-GB"/>
        </w:rPr>
      </w:pPr>
      <w:r w:rsidRPr="008B5D63">
        <w:rPr>
          <w:szCs w:val="22"/>
          <w:lang w:val="en-GB"/>
        </w:rPr>
        <w:t>characters’ actions</w:t>
      </w:r>
    </w:p>
    <w:p w:rsidR="00C15EFC" w:rsidRPr="008B5D63" w:rsidRDefault="00C15EFC" w:rsidP="00C15EFC">
      <w:pPr>
        <w:pStyle w:val="NCEAbullets"/>
        <w:spacing w:before="0" w:after="0"/>
        <w:rPr>
          <w:szCs w:val="22"/>
          <w:lang w:val="en-GB"/>
        </w:rPr>
      </w:pPr>
      <w:r w:rsidRPr="008B5D63">
        <w:rPr>
          <w:szCs w:val="22"/>
          <w:lang w:val="en-GB"/>
        </w:rPr>
        <w:t>special effects.</w:t>
      </w:r>
    </w:p>
    <w:p w:rsidR="00C15EFC" w:rsidRPr="008B5D63" w:rsidRDefault="00C15EFC" w:rsidP="00C15EFC">
      <w:pPr>
        <w:pStyle w:val="NCEAbodytext"/>
        <w:rPr>
          <w:lang w:val="en-GB"/>
        </w:rPr>
      </w:pPr>
      <w:r w:rsidRPr="008B5D63">
        <w:rPr>
          <w:lang w:val="en-GB"/>
        </w:rPr>
        <w:lastRenderedPageBreak/>
        <w:t>There are many more aspects, and they won’t all be relevant to your text(s). Select aspects that you find significant.</w:t>
      </w:r>
    </w:p>
    <w:p w:rsidR="00C15EFC" w:rsidRPr="008B5D63" w:rsidRDefault="00C15EFC" w:rsidP="00C15EFC">
      <w:pPr>
        <w:pStyle w:val="NCEAbodytext"/>
        <w:rPr>
          <w:lang w:val="en-GB"/>
        </w:rPr>
      </w:pPr>
      <w:r w:rsidRPr="008B5D63">
        <w:rPr>
          <w:lang w:val="en-GB"/>
        </w:rPr>
        <w:t>Here is one process you might use each time you analyse a different aspect:</w:t>
      </w:r>
    </w:p>
    <w:p w:rsidR="00C15EFC" w:rsidRPr="008B5D63" w:rsidRDefault="00C15EFC" w:rsidP="00C15EFC">
      <w:pPr>
        <w:pStyle w:val="NCEAbullets"/>
        <w:spacing w:after="0"/>
        <w:rPr>
          <w:szCs w:val="22"/>
          <w:lang w:val="en-GB"/>
        </w:rPr>
      </w:pPr>
      <w:r w:rsidRPr="008B5D63">
        <w:rPr>
          <w:szCs w:val="22"/>
          <w:lang w:val="en-GB"/>
        </w:rPr>
        <w:t>View or listen to the text. Select aspects to analyse.</w:t>
      </w:r>
    </w:p>
    <w:p w:rsidR="00C15EFC" w:rsidRPr="008B5D63" w:rsidRDefault="00C15EFC" w:rsidP="00C15EFC">
      <w:pPr>
        <w:pStyle w:val="NCEAbullets"/>
        <w:spacing w:after="0"/>
        <w:rPr>
          <w:szCs w:val="22"/>
          <w:lang w:val="en-GB"/>
        </w:rPr>
      </w:pPr>
      <w:r w:rsidRPr="008B5D63">
        <w:rPr>
          <w:szCs w:val="22"/>
          <w:lang w:val="en-GB"/>
        </w:rPr>
        <w:t>View or listen to the text again. Make notes on the aspect(s) you are analysing.</w:t>
      </w:r>
    </w:p>
    <w:p w:rsidR="00C15EFC" w:rsidRPr="008B5D63" w:rsidRDefault="00C15EFC" w:rsidP="00C15EFC">
      <w:pPr>
        <w:pStyle w:val="NCEAbullets"/>
        <w:spacing w:after="0"/>
        <w:rPr>
          <w:szCs w:val="22"/>
          <w:lang w:val="en-GB"/>
        </w:rPr>
      </w:pPr>
      <w:r w:rsidRPr="008B5D63">
        <w:rPr>
          <w:szCs w:val="22"/>
          <w:lang w:val="en-GB"/>
        </w:rPr>
        <w:t>View or listen to the text again. Write your analysis.</w:t>
      </w:r>
    </w:p>
    <w:p w:rsidR="00C15EFC" w:rsidRPr="008B5D63" w:rsidRDefault="00C15EFC" w:rsidP="00C15EFC">
      <w:pPr>
        <w:pStyle w:val="NCEAbullets"/>
        <w:spacing w:after="0"/>
        <w:rPr>
          <w:szCs w:val="22"/>
          <w:lang w:val="en-GB"/>
        </w:rPr>
      </w:pPr>
      <w:r w:rsidRPr="008B5D63">
        <w:rPr>
          <w:szCs w:val="22"/>
          <w:lang w:val="en-GB"/>
        </w:rPr>
        <w:t>View or listen to the text a final time. Revise your analysis. What could you add? What links can you make with your own life, ideas, and opinions?</w:t>
      </w:r>
    </w:p>
    <w:p w:rsidR="00C15EFC" w:rsidRPr="008B5D63" w:rsidRDefault="00C15EFC" w:rsidP="00C15EFC">
      <w:pPr>
        <w:pStyle w:val="NCEAL3heading"/>
      </w:pPr>
      <w:r w:rsidRPr="008B5D63">
        <w:t>Reviewing your analysis</w:t>
      </w:r>
    </w:p>
    <w:p w:rsidR="00C15EFC" w:rsidRPr="008B5D63" w:rsidRDefault="00C15EFC" w:rsidP="00C15EFC">
      <w:pPr>
        <w:pStyle w:val="NCEAbodytext"/>
        <w:rPr>
          <w:lang w:val="en-GB"/>
        </w:rPr>
      </w:pPr>
      <w:r w:rsidRPr="008B5D63">
        <w:rPr>
          <w:lang w:val="en-GB"/>
        </w:rPr>
        <w:t>Consider the following questions:</w:t>
      </w:r>
    </w:p>
    <w:p w:rsidR="00C15EFC" w:rsidRPr="008B5D63" w:rsidRDefault="00C15EFC" w:rsidP="00C15EFC">
      <w:pPr>
        <w:pStyle w:val="NCEAbullets"/>
        <w:spacing w:after="0"/>
        <w:rPr>
          <w:szCs w:val="22"/>
          <w:lang w:val="en-GB"/>
        </w:rPr>
      </w:pPr>
      <w:r w:rsidRPr="008B5D63">
        <w:rPr>
          <w:szCs w:val="22"/>
          <w:lang w:val="en-GB"/>
        </w:rPr>
        <w:t>Have I written about significant aspects of visual language and/or oral features used in the text(s)?</w:t>
      </w:r>
    </w:p>
    <w:p w:rsidR="00C15EFC" w:rsidRPr="008B5D63" w:rsidRDefault="00C15EFC" w:rsidP="00C15EFC">
      <w:pPr>
        <w:pStyle w:val="NCEAbullets"/>
        <w:spacing w:after="0"/>
        <w:rPr>
          <w:szCs w:val="22"/>
          <w:lang w:val="en-GB"/>
        </w:rPr>
      </w:pPr>
      <w:r w:rsidRPr="008B5D63">
        <w:rPr>
          <w:szCs w:val="22"/>
          <w:lang w:val="en-GB"/>
        </w:rPr>
        <w:t>Have I linked the use of specific language features to their effects?</w:t>
      </w:r>
    </w:p>
    <w:p w:rsidR="00C15EFC" w:rsidRPr="008B5D63" w:rsidRDefault="00C15EFC" w:rsidP="00C15EFC">
      <w:pPr>
        <w:pStyle w:val="NCEAbullets"/>
        <w:spacing w:after="0"/>
        <w:rPr>
          <w:szCs w:val="22"/>
          <w:lang w:val="en-GB"/>
        </w:rPr>
      </w:pPr>
      <w:r w:rsidRPr="008B5D63">
        <w:rPr>
          <w:szCs w:val="22"/>
          <w:lang w:val="en-GB"/>
        </w:rPr>
        <w:t>Have I noticed how language features have been used together?</w:t>
      </w:r>
    </w:p>
    <w:p w:rsidR="00C15EFC" w:rsidRPr="008B5D63" w:rsidRDefault="00C15EFC" w:rsidP="00C15EFC">
      <w:pPr>
        <w:pStyle w:val="NCEAbullets"/>
        <w:spacing w:after="0"/>
        <w:rPr>
          <w:szCs w:val="22"/>
          <w:lang w:val="en-GB"/>
        </w:rPr>
      </w:pPr>
      <w:r w:rsidRPr="008B5D63">
        <w:rPr>
          <w:szCs w:val="22"/>
          <w:lang w:val="en-GB"/>
        </w:rPr>
        <w:t>Have I linked the ideas that the language features help develop to myself or the wider world?</w:t>
      </w:r>
    </w:p>
    <w:p w:rsidR="00C15EFC" w:rsidRPr="008B5D63" w:rsidRDefault="00C15EFC" w:rsidP="00C15EFC">
      <w:pPr>
        <w:pStyle w:val="NCEAbullets"/>
        <w:spacing w:after="0"/>
        <w:rPr>
          <w:szCs w:val="22"/>
          <w:lang w:val="en-GB"/>
        </w:rPr>
      </w:pPr>
      <w:r w:rsidRPr="008B5D63">
        <w:rPr>
          <w:szCs w:val="22"/>
          <w:lang w:val="en-GB"/>
        </w:rPr>
        <w:t>Have I linked the ideas that the language features help develop to human experience and society?</w:t>
      </w:r>
    </w:p>
    <w:p w:rsidR="00C15EFC" w:rsidRPr="008B5D63" w:rsidRDefault="00C15EFC" w:rsidP="00C15EFC">
      <w:pPr>
        <w:pStyle w:val="NCEAbullets"/>
        <w:spacing w:after="0"/>
        <w:rPr>
          <w:szCs w:val="22"/>
          <w:lang w:val="en-GB"/>
        </w:rPr>
      </w:pPr>
      <w:r w:rsidRPr="008B5D63">
        <w:rPr>
          <w:szCs w:val="22"/>
          <w:lang w:val="en-GB"/>
        </w:rPr>
        <w:t>Have I understood the director’s purpose?</w:t>
      </w:r>
    </w:p>
    <w:p w:rsidR="00C15EFC" w:rsidRPr="008B5D63" w:rsidRDefault="00C15EFC" w:rsidP="00C15EFC">
      <w:pPr>
        <w:pStyle w:val="NCEAbullets"/>
        <w:spacing w:after="0"/>
        <w:rPr>
          <w:szCs w:val="22"/>
          <w:lang w:val="en-GB"/>
        </w:rPr>
      </w:pPr>
      <w:r w:rsidRPr="008B5D63">
        <w:rPr>
          <w:szCs w:val="22"/>
          <w:lang w:val="en-GB"/>
        </w:rPr>
        <w:t>Have I thought about how the text’s genre might influence the text?</w:t>
      </w:r>
    </w:p>
    <w:p w:rsidR="00C15EFC" w:rsidRPr="008B5D63" w:rsidRDefault="00C15EFC" w:rsidP="00C15EFC">
      <w:pPr>
        <w:pStyle w:val="NCEAbullets"/>
        <w:spacing w:after="0"/>
        <w:rPr>
          <w:szCs w:val="22"/>
          <w:lang w:val="en-GB"/>
        </w:rPr>
      </w:pPr>
      <w:r w:rsidRPr="008B5D63">
        <w:rPr>
          <w:szCs w:val="22"/>
          <w:lang w:val="en-GB"/>
        </w:rPr>
        <w:t>Have I got specific supporting evidence for my points from the text(s)?</w:t>
      </w:r>
    </w:p>
    <w:p w:rsidR="00C15EFC" w:rsidRPr="008B5D63" w:rsidRDefault="00C15EFC" w:rsidP="00C15EFC">
      <w:pPr>
        <w:pStyle w:val="NCEAbodytext"/>
        <w:rPr>
          <w:lang w:val="en-GB"/>
        </w:rPr>
      </w:pPr>
      <w:r w:rsidRPr="008B5D63">
        <w:rPr>
          <w:lang w:val="en-GB"/>
        </w:rPr>
        <w:t>If you answer “No” to any of these questions, revise your analysis to provide the missing detail.</w:t>
      </w:r>
    </w:p>
    <w:p w:rsidR="00C15EFC" w:rsidRPr="008B5D63" w:rsidRDefault="00C15EFC" w:rsidP="00C15EFC">
      <w:pPr>
        <w:pStyle w:val="NCEAL3heading"/>
      </w:pPr>
      <w:r w:rsidRPr="008B5D63">
        <w:t>Presenting your analysis</w:t>
      </w:r>
    </w:p>
    <w:p w:rsidR="00C15EFC" w:rsidRPr="008B5D63" w:rsidRDefault="00C15EFC" w:rsidP="00C15EFC">
      <w:pPr>
        <w:pStyle w:val="NCEAbodytext"/>
        <w:rPr>
          <w:lang w:val="en-GB"/>
        </w:rPr>
      </w:pPr>
      <w:r w:rsidRPr="008B5D63">
        <w:rPr>
          <w:lang w:val="en-GB"/>
        </w:rPr>
        <w:t>You might choose one of the following ways to present your analysis:</w:t>
      </w:r>
    </w:p>
    <w:p w:rsidR="00C15EFC" w:rsidRPr="008B5D63" w:rsidRDefault="00C15EFC" w:rsidP="00C15EFC">
      <w:pPr>
        <w:pStyle w:val="NCEAbullets"/>
        <w:spacing w:after="0"/>
        <w:rPr>
          <w:szCs w:val="22"/>
          <w:lang w:val="en-GB"/>
        </w:rPr>
      </w:pPr>
      <w:r w:rsidRPr="008B5D63">
        <w:rPr>
          <w:szCs w:val="22"/>
          <w:lang w:val="en-GB"/>
        </w:rPr>
        <w:t>written paragraphs where each paragraph might focus on a different significant aspect of film</w:t>
      </w:r>
    </w:p>
    <w:p w:rsidR="00C15EFC" w:rsidRPr="008B5D63" w:rsidRDefault="00C15EFC" w:rsidP="00C15EFC">
      <w:pPr>
        <w:pStyle w:val="NCEAbullets"/>
        <w:spacing w:after="0"/>
        <w:rPr>
          <w:szCs w:val="22"/>
          <w:lang w:val="en-GB"/>
        </w:rPr>
      </w:pPr>
      <w:r w:rsidRPr="008B5D63">
        <w:rPr>
          <w:szCs w:val="22"/>
          <w:lang w:val="en-GB"/>
        </w:rPr>
        <w:t>a presentation to your class where, for example, you could use a slide show or you could show shorter videos or extracts from a longer film and/or play the audio text, as you talk through your analysis.</w:t>
      </w:r>
    </w:p>
    <w:p w:rsidR="00C15EFC" w:rsidRPr="008B5D63" w:rsidRDefault="00C15EFC" w:rsidP="00C15EFC">
      <w:pPr>
        <w:pStyle w:val="NCEAbodytext"/>
        <w:rPr>
          <w:lang w:val="en-GB"/>
        </w:rPr>
      </w:pPr>
      <w:r w:rsidRPr="008B5D63">
        <w:rPr>
          <w:lang w:val="en-GB"/>
        </w:rPr>
        <w:t>Consult your teacher to ensure you choose a form that will provide you with the opportunity to achieve the standard at every level.</w:t>
      </w:r>
    </w:p>
    <w:p w:rsidR="00C15EFC" w:rsidRPr="008B5D63" w:rsidRDefault="00C15EFC" w:rsidP="00C15EFC">
      <w:pPr>
        <w:pStyle w:val="NCEAbodytext"/>
        <w:rPr>
          <w:lang w:val="en-GB"/>
        </w:rPr>
      </w:pPr>
      <w:r w:rsidRPr="008B5D63">
        <w:rPr>
          <w:lang w:val="en-GB"/>
        </w:rPr>
        <w:t>Focus on different significant aspects in your presentation. You must include supporting evidence for all your analysis.</w:t>
      </w:r>
    </w:p>
    <w:p w:rsidR="00C15EFC" w:rsidRPr="008B5D63" w:rsidRDefault="00C15EFC" w:rsidP="00C15EFC">
      <w:pPr>
        <w:pStyle w:val="NCEAbodytext"/>
        <w:rPr>
          <w:lang w:val="en-GB"/>
        </w:rPr>
        <w:sectPr w:rsidR="00C15EFC" w:rsidRPr="008B5D63" w:rsidSect="008B5D63">
          <w:headerReference w:type="default" r:id="rId14"/>
          <w:pgSz w:w="11907" w:h="16834" w:code="9"/>
          <w:pgMar w:top="1440" w:right="1797" w:bottom="1440" w:left="1797" w:header="720" w:footer="720" w:gutter="0"/>
          <w:cols w:space="720"/>
        </w:sectPr>
      </w:pPr>
    </w:p>
    <w:p w:rsidR="00C15EFC" w:rsidRPr="008B5D63" w:rsidRDefault="00C15EFC" w:rsidP="00C15EFC">
      <w:pPr>
        <w:pStyle w:val="NCEAL2heading"/>
      </w:pPr>
      <w:r w:rsidRPr="008B5D63">
        <w:lastRenderedPageBreak/>
        <w:t>Assessment schedul</w:t>
      </w:r>
      <w:r w:rsidR="008B5D63" w:rsidRPr="008B5D63">
        <w:t>e: English 91107</w:t>
      </w:r>
      <w:r w:rsidRPr="008B5D63">
        <w:t xml:space="preserve"> Sound and vision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25"/>
        <w:gridCol w:w="4724"/>
        <w:gridCol w:w="4721"/>
      </w:tblGrid>
      <w:tr w:rsidR="00C15EFC" w:rsidRPr="008B5D63" w:rsidTr="00BA323B">
        <w:tc>
          <w:tcPr>
            <w:tcW w:w="1667" w:type="pct"/>
          </w:tcPr>
          <w:p w:rsidR="00C15EFC" w:rsidRPr="008B5D63" w:rsidRDefault="00C15EFC" w:rsidP="00C15EFC">
            <w:pPr>
              <w:pStyle w:val="NCEAtablehead"/>
            </w:pPr>
            <w:r w:rsidRPr="008B5D63">
              <w:t>Evidence/Judgments for Achievement</w:t>
            </w:r>
          </w:p>
        </w:tc>
        <w:tc>
          <w:tcPr>
            <w:tcW w:w="1667" w:type="pct"/>
          </w:tcPr>
          <w:p w:rsidR="00C15EFC" w:rsidRPr="008B5D63" w:rsidRDefault="00C15EFC" w:rsidP="00C15EFC">
            <w:pPr>
              <w:pStyle w:val="NCEAtablehead"/>
            </w:pPr>
            <w:r w:rsidRPr="008B5D63">
              <w:t>Evidence/ Judgments for Achievement with Merit</w:t>
            </w:r>
          </w:p>
        </w:tc>
        <w:tc>
          <w:tcPr>
            <w:tcW w:w="1667" w:type="pct"/>
          </w:tcPr>
          <w:p w:rsidR="00C15EFC" w:rsidRPr="008B5D63" w:rsidRDefault="00C15EFC" w:rsidP="00C15EFC">
            <w:pPr>
              <w:pStyle w:val="NCEAtablehead"/>
            </w:pPr>
            <w:r w:rsidRPr="008B5D63">
              <w:t>Evidence/Judgments for Achievement with Excellence</w:t>
            </w:r>
          </w:p>
        </w:tc>
      </w:tr>
      <w:tr w:rsidR="00C15EFC" w:rsidRPr="008B5D63" w:rsidTr="00BA323B">
        <w:tc>
          <w:tcPr>
            <w:tcW w:w="1667" w:type="pct"/>
          </w:tcPr>
          <w:p w:rsidR="00C15EFC" w:rsidRPr="008B5D63" w:rsidRDefault="00C15EFC" w:rsidP="00C15EFC">
            <w:pPr>
              <w:pStyle w:val="NCEAbodytext"/>
              <w:rPr>
                <w:sz w:val="20"/>
                <w:lang w:val="en-GB"/>
              </w:rPr>
            </w:pPr>
            <w:r w:rsidRPr="008B5D63">
              <w:rPr>
                <w:sz w:val="20"/>
                <w:lang w:val="en-GB"/>
              </w:rPr>
              <w:t>The student analyses significant aspects of oral or visual text(s) through close viewing and/or listening, supported by evidence. This means that the student:</w:t>
            </w:r>
          </w:p>
          <w:p w:rsidR="00C15EFC" w:rsidRPr="008B5D63" w:rsidRDefault="00C15EFC" w:rsidP="00C15EFC">
            <w:pPr>
              <w:pStyle w:val="NCEAtablebullet"/>
            </w:pPr>
            <w:r w:rsidRPr="008B5D63">
              <w:t>selects and close views an oral or visual text or texts in its/their original form</w:t>
            </w:r>
          </w:p>
          <w:p w:rsidR="00C15EFC" w:rsidRPr="008B5D63" w:rsidRDefault="00C15EFC" w:rsidP="00C15EFC">
            <w:pPr>
              <w:pStyle w:val="NCEAtablebullet"/>
            </w:pPr>
            <w:r w:rsidRPr="008B5D63">
              <w:t>analyses significant aspects of one or more extracts from the text(s)</w:t>
            </w:r>
          </w:p>
          <w:p w:rsidR="00C15EFC" w:rsidRPr="008B5D63" w:rsidRDefault="00C15EFC" w:rsidP="00C15EFC">
            <w:pPr>
              <w:pStyle w:val="NCEAtablebullet"/>
            </w:pPr>
            <w:r w:rsidRPr="008B5D63">
              <w:t>makes developed interpretations of meanings and effects of the text(s), such as:</w:t>
            </w:r>
          </w:p>
          <w:p w:rsidR="00C15EFC" w:rsidRPr="008B5D63" w:rsidRDefault="00C15EFC" w:rsidP="00C15EFC">
            <w:pPr>
              <w:pStyle w:val="NCEAtablebulletsub"/>
              <w:tabs>
                <w:tab w:val="clear" w:pos="714"/>
                <w:tab w:val="num" w:pos="707"/>
              </w:tabs>
              <w:ind w:left="707" w:hanging="283"/>
              <w:rPr>
                <w:lang w:val="en-GB"/>
              </w:rPr>
            </w:pPr>
            <w:r w:rsidRPr="008B5D63">
              <w:rPr>
                <w:i/>
                <w:lang w:val="en-GB"/>
              </w:rPr>
              <w:t>ideas</w:t>
            </w:r>
            <w:r w:rsidRPr="008B5D63">
              <w:rPr>
                <w:lang w:val="en-GB"/>
              </w:rPr>
              <w:t>, e.g. themes, attitudes, beliefs, experiences, feelings, insights, meanings, opinions, thoughts, and understandings within the text(s)</w:t>
            </w:r>
          </w:p>
          <w:p w:rsidR="00C15EFC" w:rsidRPr="008B5D63" w:rsidRDefault="00C15EFC" w:rsidP="00C15EFC">
            <w:pPr>
              <w:pStyle w:val="NCEAtablebulletsub"/>
              <w:tabs>
                <w:tab w:val="clear" w:pos="714"/>
                <w:tab w:val="num" w:pos="707"/>
              </w:tabs>
              <w:ind w:left="707" w:hanging="283"/>
              <w:rPr>
                <w:lang w:val="en-GB"/>
              </w:rPr>
            </w:pPr>
            <w:r w:rsidRPr="008B5D63">
              <w:rPr>
                <w:i/>
                <w:lang w:val="en-GB"/>
              </w:rPr>
              <w:t>language features</w:t>
            </w:r>
            <w:r w:rsidRPr="008B5D63">
              <w:rPr>
                <w:lang w:val="en-GB"/>
              </w:rPr>
              <w:t>, e.g. cinematography, editing, special effects, dialogue, narration, music, sound effects, rhetorical devices</w:t>
            </w:r>
          </w:p>
          <w:p w:rsidR="00C15EFC" w:rsidRPr="008B5D63" w:rsidRDefault="00C15EFC" w:rsidP="00C15EFC">
            <w:pPr>
              <w:pStyle w:val="NCEAtablebulletsub"/>
              <w:tabs>
                <w:tab w:val="clear" w:pos="714"/>
                <w:tab w:val="num" w:pos="707"/>
              </w:tabs>
              <w:ind w:left="707" w:hanging="283"/>
              <w:rPr>
                <w:lang w:val="en-GB"/>
              </w:rPr>
            </w:pPr>
            <w:r w:rsidRPr="008B5D63">
              <w:rPr>
                <w:lang w:val="en-GB"/>
              </w:rPr>
              <w:t xml:space="preserve">other </w:t>
            </w:r>
            <w:r w:rsidRPr="008B5D63">
              <w:rPr>
                <w:i/>
                <w:lang w:val="en-GB"/>
              </w:rPr>
              <w:t>oral techniques</w:t>
            </w:r>
          </w:p>
          <w:p w:rsidR="00C15EFC" w:rsidRPr="008B5D63" w:rsidRDefault="00C15EFC" w:rsidP="00C15EFC">
            <w:pPr>
              <w:pStyle w:val="NCEAtablebulletsub"/>
              <w:tabs>
                <w:tab w:val="clear" w:pos="714"/>
                <w:tab w:val="num" w:pos="707"/>
              </w:tabs>
              <w:ind w:left="707" w:hanging="283"/>
              <w:rPr>
                <w:lang w:val="en-GB"/>
              </w:rPr>
            </w:pPr>
            <w:r w:rsidRPr="008B5D63">
              <w:rPr>
                <w:i/>
                <w:lang w:val="en-GB"/>
              </w:rPr>
              <w:t>structure</w:t>
            </w:r>
            <w:r w:rsidRPr="008B5D63">
              <w:rPr>
                <w:lang w:val="en-GB"/>
              </w:rPr>
              <w:t>, e.g. part text, whole text, narrative sequence, beginnings and endings</w:t>
            </w:r>
          </w:p>
          <w:p w:rsidR="00C15EFC" w:rsidRPr="008B5D63" w:rsidRDefault="00C15EFC" w:rsidP="00C15EFC">
            <w:pPr>
              <w:pStyle w:val="NCEAtablebullet"/>
            </w:pPr>
            <w:r w:rsidRPr="008B5D63">
              <w:t>considers the influence/role of the particular audiences and purposes of the text(s)</w:t>
            </w:r>
          </w:p>
          <w:p w:rsidR="00C15EFC" w:rsidRPr="008B5D63" w:rsidRDefault="00C15EFC" w:rsidP="00C15EFC">
            <w:pPr>
              <w:pStyle w:val="NCEAtablebullet"/>
            </w:pPr>
            <w:r w:rsidRPr="008B5D63">
              <w:t>supports their analysis with specific evidence from the text(s)</w:t>
            </w:r>
          </w:p>
          <w:p w:rsidR="00C15EFC" w:rsidRPr="008B5D63" w:rsidRDefault="009D4532" w:rsidP="00C15EFC">
            <w:pPr>
              <w:pStyle w:val="NCEAtablebullet"/>
              <w:rPr>
                <w:rFonts w:ascii="Times New Roman" w:hAnsi="Times New Roman"/>
              </w:rPr>
            </w:pPr>
            <w:r w:rsidRPr="008B5D63">
              <w:t>presents their analysis in</w:t>
            </w:r>
            <w:r w:rsidR="00AE091D" w:rsidRPr="008B5D63">
              <w:t xml:space="preserve"> </w:t>
            </w:r>
            <w:r w:rsidRPr="008B5D63">
              <w:t>appropriate visual, oral, and/or written forms</w:t>
            </w:r>
          </w:p>
        </w:tc>
        <w:tc>
          <w:tcPr>
            <w:tcW w:w="1667" w:type="pct"/>
          </w:tcPr>
          <w:p w:rsidR="00C15EFC" w:rsidRPr="008B5D63" w:rsidRDefault="00C15EFC" w:rsidP="00C15EFC">
            <w:pPr>
              <w:pStyle w:val="NCEAbodytext"/>
              <w:rPr>
                <w:sz w:val="20"/>
                <w:lang w:val="en-GB"/>
              </w:rPr>
            </w:pPr>
            <w:r w:rsidRPr="008B5D63">
              <w:rPr>
                <w:sz w:val="20"/>
                <w:lang w:val="en-GB"/>
              </w:rPr>
              <w:t>The student analyses significant aspects of oral or visual text(s) convincingly through close viewing and/or listening, supported by evidence. This means that the student:</w:t>
            </w:r>
          </w:p>
          <w:p w:rsidR="00C15EFC" w:rsidRPr="008B5D63" w:rsidRDefault="00C15EFC" w:rsidP="00C15EFC">
            <w:pPr>
              <w:pStyle w:val="NCEAtablebullet"/>
            </w:pPr>
            <w:r w:rsidRPr="008B5D63">
              <w:t>selects and close views an oral or visual text or texts in its/their original form</w:t>
            </w:r>
          </w:p>
          <w:p w:rsidR="00C15EFC" w:rsidRPr="008B5D63" w:rsidRDefault="00C15EFC" w:rsidP="00C15EFC">
            <w:pPr>
              <w:pStyle w:val="NCEAtablebullet"/>
            </w:pPr>
            <w:r w:rsidRPr="008B5D63">
              <w:t>analyses how significant aspects of one or more extracts from the text(s) work together to create meaning</w:t>
            </w:r>
          </w:p>
          <w:p w:rsidR="00C15EFC" w:rsidRPr="008B5D63" w:rsidRDefault="00C15EFC" w:rsidP="00C15EFC">
            <w:pPr>
              <w:pStyle w:val="NCEAtablebullet"/>
            </w:pPr>
            <w:r w:rsidRPr="008B5D63">
              <w:t>makes developed interpretations of meanings and effects of the text(s), such as:</w:t>
            </w:r>
          </w:p>
          <w:p w:rsidR="00C15EFC" w:rsidRPr="008B5D63" w:rsidRDefault="00C15EFC" w:rsidP="00C15EFC">
            <w:pPr>
              <w:pStyle w:val="NCEAtablebulletsub"/>
              <w:numPr>
                <w:ilvl w:val="0"/>
                <w:numId w:val="4"/>
              </w:numPr>
              <w:tabs>
                <w:tab w:val="num" w:pos="707"/>
              </w:tabs>
              <w:ind w:left="707" w:hanging="283"/>
              <w:rPr>
                <w:lang w:val="en-GB"/>
              </w:rPr>
            </w:pPr>
            <w:r w:rsidRPr="008B5D63">
              <w:rPr>
                <w:i/>
                <w:lang w:val="en-GB"/>
              </w:rPr>
              <w:t>ideas</w:t>
            </w:r>
            <w:r w:rsidRPr="008B5D63">
              <w:rPr>
                <w:lang w:val="en-GB"/>
              </w:rPr>
              <w:t>, e.g. themes, attitudes, beliefs, experiences, feelings, insights, meanings, opinions, thoughts, and understandings within the text(s)</w:t>
            </w:r>
          </w:p>
          <w:p w:rsidR="00C15EFC" w:rsidRPr="008B5D63" w:rsidRDefault="00C15EFC" w:rsidP="00C15EFC">
            <w:pPr>
              <w:pStyle w:val="NCEAtablebulletsub"/>
              <w:numPr>
                <w:ilvl w:val="0"/>
                <w:numId w:val="4"/>
              </w:numPr>
              <w:tabs>
                <w:tab w:val="num" w:pos="707"/>
              </w:tabs>
              <w:ind w:left="707" w:hanging="283"/>
              <w:rPr>
                <w:lang w:val="en-GB"/>
              </w:rPr>
            </w:pPr>
            <w:r w:rsidRPr="008B5D63">
              <w:rPr>
                <w:i/>
                <w:lang w:val="en-GB"/>
              </w:rPr>
              <w:t>language features</w:t>
            </w:r>
            <w:r w:rsidRPr="008B5D63">
              <w:rPr>
                <w:lang w:val="en-GB"/>
              </w:rPr>
              <w:t>, e.g. cinematography, editing, special effects, dialogue, narration, music, sound effects, rhetorical devices</w:t>
            </w:r>
          </w:p>
          <w:p w:rsidR="00C15EFC" w:rsidRPr="008B5D63" w:rsidRDefault="00C15EFC" w:rsidP="00C15EFC">
            <w:pPr>
              <w:pStyle w:val="NCEAtablebulletsub"/>
              <w:numPr>
                <w:ilvl w:val="0"/>
                <w:numId w:val="4"/>
              </w:numPr>
              <w:tabs>
                <w:tab w:val="num" w:pos="707"/>
              </w:tabs>
              <w:ind w:left="707" w:hanging="283"/>
              <w:rPr>
                <w:lang w:val="en-GB"/>
              </w:rPr>
            </w:pPr>
            <w:r w:rsidRPr="008B5D63">
              <w:rPr>
                <w:lang w:val="en-GB"/>
              </w:rPr>
              <w:t xml:space="preserve">other </w:t>
            </w:r>
            <w:r w:rsidRPr="008B5D63">
              <w:rPr>
                <w:i/>
                <w:lang w:val="en-GB"/>
              </w:rPr>
              <w:t>oral techniques</w:t>
            </w:r>
          </w:p>
          <w:p w:rsidR="00C15EFC" w:rsidRPr="008B5D63" w:rsidRDefault="00C15EFC" w:rsidP="00C15EFC">
            <w:pPr>
              <w:pStyle w:val="NCEAtablebulletsub"/>
              <w:numPr>
                <w:ilvl w:val="0"/>
                <w:numId w:val="4"/>
              </w:numPr>
              <w:tabs>
                <w:tab w:val="num" w:pos="707"/>
              </w:tabs>
              <w:ind w:left="707" w:hanging="283"/>
              <w:rPr>
                <w:lang w:val="en-GB"/>
              </w:rPr>
            </w:pPr>
            <w:r w:rsidRPr="008B5D63">
              <w:rPr>
                <w:i/>
                <w:lang w:val="en-GB"/>
              </w:rPr>
              <w:t>structure</w:t>
            </w:r>
            <w:r w:rsidRPr="008B5D63">
              <w:rPr>
                <w:lang w:val="en-GB"/>
              </w:rPr>
              <w:t>, e.g. part text, whole text, narrative sequence, beginnings and endings</w:t>
            </w:r>
          </w:p>
          <w:p w:rsidR="00C15EFC" w:rsidRPr="008B5D63" w:rsidRDefault="00C15EFC" w:rsidP="00C15EFC">
            <w:pPr>
              <w:pStyle w:val="NCEAtablebullet"/>
            </w:pPr>
            <w:r w:rsidRPr="008B5D63">
              <w:t>considers the influence/role of the particular audiences and purposes of the text(s)</w:t>
            </w:r>
          </w:p>
          <w:p w:rsidR="00C15EFC" w:rsidRPr="008B5D63" w:rsidRDefault="00C15EFC" w:rsidP="00C15EFC">
            <w:pPr>
              <w:pStyle w:val="NCEAtablebullet"/>
            </w:pPr>
            <w:r w:rsidRPr="008B5D63">
              <w:t>supports their analysis with specific evidence from the text(s)</w:t>
            </w:r>
          </w:p>
          <w:p w:rsidR="009D4532" w:rsidRPr="008B5D63" w:rsidRDefault="009D4532" w:rsidP="00AE091D">
            <w:pPr>
              <w:pStyle w:val="NCEAtablebullet"/>
            </w:pPr>
            <w:r w:rsidRPr="008B5D63">
              <w:t>presents their analysis in</w:t>
            </w:r>
            <w:r w:rsidR="00AE091D" w:rsidRPr="008B5D63">
              <w:t xml:space="preserve"> </w:t>
            </w:r>
            <w:r w:rsidRPr="008B5D63">
              <w:t>appropriate visual, oral, and/or written forms</w:t>
            </w:r>
          </w:p>
        </w:tc>
        <w:tc>
          <w:tcPr>
            <w:tcW w:w="1667" w:type="pct"/>
          </w:tcPr>
          <w:p w:rsidR="00C15EFC" w:rsidRPr="008B5D63" w:rsidRDefault="00C15EFC" w:rsidP="00C15EFC">
            <w:pPr>
              <w:pStyle w:val="NCEAbodytext"/>
              <w:rPr>
                <w:sz w:val="20"/>
                <w:lang w:val="en-GB"/>
              </w:rPr>
            </w:pPr>
            <w:r w:rsidRPr="008B5D63">
              <w:rPr>
                <w:sz w:val="20"/>
                <w:lang w:val="en-GB"/>
              </w:rPr>
              <w:t>The student analyses significant aspects of oral or visual text(s) perceptively through close viewing and/or listening, supported by evidence. This means that the student:</w:t>
            </w:r>
          </w:p>
          <w:p w:rsidR="00C15EFC" w:rsidRPr="008B5D63" w:rsidRDefault="00C15EFC" w:rsidP="00C15EFC">
            <w:pPr>
              <w:pStyle w:val="NCEAtablebullet"/>
            </w:pPr>
            <w:r w:rsidRPr="008B5D63">
              <w:t>selects and close views an oral or visual text or texts in its/their original form</w:t>
            </w:r>
          </w:p>
          <w:p w:rsidR="00C15EFC" w:rsidRPr="008B5D63" w:rsidRDefault="00C15EFC" w:rsidP="00C15EFC">
            <w:pPr>
              <w:pStyle w:val="NCEAtablebullet"/>
            </w:pPr>
            <w:r w:rsidRPr="008B5D63">
              <w:t>analyses significant aspects of one or more extracts from the text(s)</w:t>
            </w:r>
          </w:p>
          <w:p w:rsidR="00C15EFC" w:rsidRPr="008B5D63" w:rsidRDefault="00C15EFC" w:rsidP="00C15EFC">
            <w:pPr>
              <w:pStyle w:val="NCEAtablebullet"/>
            </w:pPr>
            <w:r w:rsidRPr="008B5D63">
              <w:t xml:space="preserve">makes developed interpretations of meanings and effects of the text(s), such as: </w:t>
            </w:r>
          </w:p>
          <w:p w:rsidR="00C15EFC" w:rsidRPr="008B5D63" w:rsidRDefault="00C15EFC" w:rsidP="00C15EFC">
            <w:pPr>
              <w:pStyle w:val="NCEAtablebulletsub"/>
              <w:tabs>
                <w:tab w:val="clear" w:pos="714"/>
                <w:tab w:val="num" w:pos="707"/>
              </w:tabs>
              <w:ind w:left="707" w:hanging="283"/>
              <w:rPr>
                <w:lang w:val="en-GB"/>
              </w:rPr>
            </w:pPr>
            <w:r w:rsidRPr="008B5D63">
              <w:rPr>
                <w:i/>
                <w:lang w:val="en-GB"/>
              </w:rPr>
              <w:t>ideas</w:t>
            </w:r>
            <w:r w:rsidRPr="008B5D63">
              <w:rPr>
                <w:lang w:val="en-GB"/>
              </w:rPr>
              <w:t>, e.g. themes, attitudes, beliefs, experiences, feelings, insights, meanings, opinions, thoughts, and understandings within the text(s)</w:t>
            </w:r>
          </w:p>
          <w:p w:rsidR="00C15EFC" w:rsidRPr="008B5D63" w:rsidRDefault="00C15EFC" w:rsidP="00C15EFC">
            <w:pPr>
              <w:pStyle w:val="NCEAtablebulletsub"/>
              <w:tabs>
                <w:tab w:val="clear" w:pos="714"/>
                <w:tab w:val="num" w:pos="707"/>
              </w:tabs>
              <w:ind w:left="707" w:hanging="283"/>
              <w:rPr>
                <w:lang w:val="en-GB"/>
              </w:rPr>
            </w:pPr>
            <w:r w:rsidRPr="008B5D63">
              <w:rPr>
                <w:i/>
                <w:lang w:val="en-GB"/>
              </w:rPr>
              <w:t>language features</w:t>
            </w:r>
            <w:r w:rsidRPr="008B5D63">
              <w:rPr>
                <w:lang w:val="en-GB"/>
              </w:rPr>
              <w:t>, e.g. cinematography, editing, special effects, dialogue, narration, music, sound effects, rhetorical devices</w:t>
            </w:r>
          </w:p>
          <w:p w:rsidR="00C15EFC" w:rsidRPr="008B5D63" w:rsidRDefault="00C15EFC" w:rsidP="00C15EFC">
            <w:pPr>
              <w:pStyle w:val="NCEAtablebulletsub"/>
              <w:tabs>
                <w:tab w:val="clear" w:pos="714"/>
                <w:tab w:val="num" w:pos="707"/>
              </w:tabs>
              <w:ind w:left="707" w:hanging="283"/>
              <w:rPr>
                <w:lang w:val="en-GB"/>
              </w:rPr>
            </w:pPr>
            <w:r w:rsidRPr="008B5D63">
              <w:rPr>
                <w:lang w:val="en-GB"/>
              </w:rPr>
              <w:t xml:space="preserve">other </w:t>
            </w:r>
            <w:r w:rsidRPr="008B5D63">
              <w:rPr>
                <w:i/>
                <w:lang w:val="en-GB"/>
              </w:rPr>
              <w:t>oral techniques</w:t>
            </w:r>
          </w:p>
          <w:p w:rsidR="00C15EFC" w:rsidRPr="008B5D63" w:rsidRDefault="00C15EFC" w:rsidP="00C15EFC">
            <w:pPr>
              <w:pStyle w:val="NCEAtablebulletsub"/>
              <w:tabs>
                <w:tab w:val="clear" w:pos="714"/>
                <w:tab w:val="num" w:pos="707"/>
              </w:tabs>
              <w:ind w:left="707" w:hanging="283"/>
              <w:rPr>
                <w:lang w:val="en-GB"/>
              </w:rPr>
            </w:pPr>
            <w:r w:rsidRPr="008B5D63">
              <w:rPr>
                <w:i/>
                <w:lang w:val="en-GB"/>
              </w:rPr>
              <w:t>structure</w:t>
            </w:r>
            <w:r w:rsidRPr="008B5D63">
              <w:rPr>
                <w:lang w:val="en-GB"/>
              </w:rPr>
              <w:t>, e.g. part text, whole text, narrative sequence, beginnings and endings</w:t>
            </w:r>
          </w:p>
          <w:p w:rsidR="00C15EFC" w:rsidRPr="008B5D63" w:rsidRDefault="00C15EFC" w:rsidP="00C15EFC">
            <w:pPr>
              <w:pStyle w:val="NCEAtablebullet"/>
            </w:pPr>
            <w:r w:rsidRPr="008B5D63">
              <w:t>considers the influence/role of the particular audiences and purposes of the text(s)</w:t>
            </w:r>
          </w:p>
          <w:p w:rsidR="00C15EFC" w:rsidRPr="008B5D63" w:rsidRDefault="00C15EFC" w:rsidP="00C15EFC">
            <w:pPr>
              <w:pStyle w:val="NCEAtablebullet"/>
            </w:pPr>
            <w:r w:rsidRPr="008B5D63">
              <w:t>makes relevant and insightful or original analysis of significant aspects of the text(s), which may include analysing how the significant aspects communicate ideas about contexts such as human experience, society, and the wider world</w:t>
            </w:r>
          </w:p>
          <w:p w:rsidR="00C15EFC" w:rsidRPr="008B5D63" w:rsidRDefault="00C15EFC" w:rsidP="00C15EFC">
            <w:pPr>
              <w:pStyle w:val="NCEAtablebullet"/>
            </w:pPr>
            <w:r w:rsidRPr="008B5D63">
              <w:t>supports their analysis with specific accurate and relevant evidence from the text(s)</w:t>
            </w:r>
          </w:p>
          <w:p w:rsidR="009D4532" w:rsidRPr="008B5D63" w:rsidRDefault="009D4532" w:rsidP="00C15EFC">
            <w:pPr>
              <w:pStyle w:val="NCEAtablebullet"/>
              <w:rPr>
                <w:rFonts w:ascii="Times New Roman" w:hAnsi="Times New Roman"/>
              </w:rPr>
            </w:pPr>
            <w:r w:rsidRPr="008B5D63">
              <w:lastRenderedPageBreak/>
              <w:t>presents their analysis in</w:t>
            </w:r>
            <w:r w:rsidR="00AE091D" w:rsidRPr="008B5D63">
              <w:t xml:space="preserve"> </w:t>
            </w:r>
            <w:r w:rsidRPr="008B5D63">
              <w:t>appropriate visual, oral, and/or written forms</w:t>
            </w:r>
          </w:p>
        </w:tc>
      </w:tr>
    </w:tbl>
    <w:p w:rsidR="00C15EFC" w:rsidRPr="008B5D63" w:rsidRDefault="00C15EFC" w:rsidP="00C15EFC">
      <w:pPr>
        <w:pStyle w:val="NCEAbodytext"/>
        <w:rPr>
          <w:rFonts w:ascii="Arial Maori" w:hAnsi="Arial Maori"/>
          <w:lang w:val="en-GB"/>
        </w:rPr>
      </w:pPr>
      <w:r w:rsidRPr="008B5D63">
        <w:rPr>
          <w:lang w:val="en-GB"/>
        </w:rPr>
        <w:lastRenderedPageBreak/>
        <w:t>Final grades will be decided using professional judgement based on a holistic examination of the evidence provided against the criteria in the Achievement Standard</w:t>
      </w:r>
      <w:r w:rsidRPr="008B5D63">
        <w:rPr>
          <w:rFonts w:ascii="Arial Maori" w:hAnsi="Arial Maori"/>
          <w:lang w:val="en-GB"/>
        </w:rPr>
        <w:t>.</w:t>
      </w:r>
    </w:p>
    <w:sectPr w:rsidR="00C15EFC" w:rsidRPr="008B5D63" w:rsidSect="00BE1762">
      <w:headerReference w:type="default" r:id="rId15"/>
      <w:footerReference w:type="default" r:id="rId16"/>
      <w:pgSz w:w="16834" w:h="11907" w:orient="landscape" w:code="9"/>
      <w:pgMar w:top="1134" w:right="1440" w:bottom="1134"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73F" w:rsidRDefault="0009373F">
      <w:r>
        <w:separator/>
      </w:r>
    </w:p>
  </w:endnote>
  <w:endnote w:type="continuationSeparator" w:id="0">
    <w:p w:rsidR="0009373F" w:rsidRDefault="00093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äori">
    <w:altName w:val="Arial"/>
    <w:charset w:val="00"/>
    <w:family w:val="swiss"/>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Mäori">
    <w:altName w:val="Times New Roman"/>
    <w:charset w:val="00"/>
    <w:family w:val="roman"/>
    <w:pitch w:val="variable"/>
    <w:sig w:usb0="00000003" w:usb1="00000000" w:usb2="00000000" w:usb3="00000000" w:csb0="00000001" w:csb1="00000000"/>
  </w:font>
  <w:font w:name="Arial Maori">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6B" w:rsidRDefault="00AD6A41" w:rsidP="00C15EFC">
    <w:pPr>
      <w:pStyle w:val="Footer"/>
      <w:framePr w:wrap="around" w:vAnchor="text" w:hAnchor="margin" w:xAlign="right" w:y="1"/>
      <w:rPr>
        <w:rStyle w:val="PageNumber"/>
      </w:rPr>
    </w:pPr>
    <w:r>
      <w:rPr>
        <w:rStyle w:val="PageNumber"/>
      </w:rPr>
      <w:fldChar w:fldCharType="begin"/>
    </w:r>
    <w:r w:rsidR="003B346B">
      <w:rPr>
        <w:rStyle w:val="PageNumber"/>
      </w:rPr>
      <w:instrText xml:space="preserve">PAGE  </w:instrText>
    </w:r>
    <w:r>
      <w:rPr>
        <w:rStyle w:val="PageNumber"/>
      </w:rPr>
      <w:fldChar w:fldCharType="end"/>
    </w:r>
  </w:p>
  <w:p w:rsidR="003B346B" w:rsidRDefault="003B346B" w:rsidP="00C15E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6B" w:rsidRPr="00C15EFC" w:rsidRDefault="003B346B" w:rsidP="00C15EFC">
    <w:pPr>
      <w:pStyle w:val="NCEAfooter"/>
      <w:tabs>
        <w:tab w:val="clear" w:pos="4253"/>
        <w:tab w:val="right" w:pos="9498"/>
      </w:tabs>
      <w:spacing w:before="0" w:after="0"/>
      <w:ind w:right="-193"/>
      <w:rPr>
        <w:sz w:val="20"/>
        <w:szCs w:val="20"/>
      </w:rPr>
    </w:pPr>
    <w:r>
      <w:rPr>
        <w:sz w:val="20"/>
        <w:szCs w:val="20"/>
      </w:rPr>
      <w:t xml:space="preserve">This </w:t>
    </w:r>
    <w:r w:rsidRPr="00C15EFC">
      <w:rPr>
        <w:sz w:val="20"/>
        <w:szCs w:val="20"/>
      </w:rPr>
      <w:t>resource i</w:t>
    </w:r>
    <w:r>
      <w:rPr>
        <w:sz w:val="20"/>
        <w:szCs w:val="20"/>
      </w:rPr>
      <w:t>s copyright © Crown 201</w:t>
    </w:r>
    <w:r w:rsidR="00A11D9F">
      <w:rPr>
        <w:sz w:val="20"/>
        <w:szCs w:val="20"/>
      </w:rPr>
      <w:t>7</w:t>
    </w:r>
    <w:r w:rsidRPr="00C15EFC">
      <w:rPr>
        <w:sz w:val="20"/>
        <w:szCs w:val="20"/>
      </w:rPr>
      <w:tab/>
      <w:t xml:space="preserve">Page </w:t>
    </w:r>
    <w:r w:rsidR="00AD6A41" w:rsidRPr="00C15EFC">
      <w:rPr>
        <w:sz w:val="20"/>
        <w:szCs w:val="20"/>
      </w:rPr>
      <w:fldChar w:fldCharType="begin"/>
    </w:r>
    <w:r w:rsidRPr="00C15EFC">
      <w:rPr>
        <w:sz w:val="20"/>
        <w:szCs w:val="20"/>
      </w:rPr>
      <w:instrText xml:space="preserve"> PAGE </w:instrText>
    </w:r>
    <w:r w:rsidR="00AD6A41" w:rsidRPr="00C15EFC">
      <w:rPr>
        <w:sz w:val="20"/>
        <w:szCs w:val="20"/>
      </w:rPr>
      <w:fldChar w:fldCharType="separate"/>
    </w:r>
    <w:r w:rsidR="00775919">
      <w:rPr>
        <w:noProof/>
        <w:sz w:val="20"/>
        <w:szCs w:val="20"/>
      </w:rPr>
      <w:t>1</w:t>
    </w:r>
    <w:r w:rsidR="00AD6A41" w:rsidRPr="00C15EFC">
      <w:rPr>
        <w:sz w:val="20"/>
        <w:szCs w:val="20"/>
      </w:rPr>
      <w:fldChar w:fldCharType="end"/>
    </w:r>
    <w:r w:rsidRPr="00C15EFC">
      <w:rPr>
        <w:sz w:val="20"/>
        <w:szCs w:val="20"/>
      </w:rPr>
      <w:t xml:space="preserve"> of </w:t>
    </w:r>
    <w:r w:rsidR="00AD6A41" w:rsidRPr="00C15EFC">
      <w:rPr>
        <w:sz w:val="20"/>
        <w:szCs w:val="20"/>
      </w:rPr>
      <w:fldChar w:fldCharType="begin"/>
    </w:r>
    <w:r w:rsidRPr="00C15EFC">
      <w:rPr>
        <w:sz w:val="20"/>
        <w:szCs w:val="20"/>
      </w:rPr>
      <w:instrText xml:space="preserve"> NUMPAGES </w:instrText>
    </w:r>
    <w:r w:rsidR="00AD6A41" w:rsidRPr="00C15EFC">
      <w:rPr>
        <w:sz w:val="20"/>
        <w:szCs w:val="20"/>
      </w:rPr>
      <w:fldChar w:fldCharType="separate"/>
    </w:r>
    <w:r w:rsidR="00775919">
      <w:rPr>
        <w:noProof/>
        <w:sz w:val="20"/>
        <w:szCs w:val="20"/>
      </w:rPr>
      <w:t>9</w:t>
    </w:r>
    <w:r w:rsidR="00AD6A41" w:rsidRPr="00C15EFC">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6B" w:rsidRPr="00C15EFC" w:rsidRDefault="003B346B" w:rsidP="00C15EFC">
    <w:pPr>
      <w:pStyle w:val="NCEAfooter"/>
      <w:tabs>
        <w:tab w:val="clear" w:pos="4253"/>
        <w:tab w:val="right" w:pos="14459"/>
      </w:tabs>
      <w:spacing w:before="0" w:after="0"/>
      <w:ind w:right="-193"/>
      <w:rPr>
        <w:sz w:val="20"/>
        <w:szCs w:val="20"/>
      </w:rPr>
    </w:pPr>
    <w:r>
      <w:rPr>
        <w:sz w:val="20"/>
        <w:szCs w:val="20"/>
      </w:rPr>
      <w:t xml:space="preserve">This </w:t>
    </w:r>
    <w:r w:rsidRPr="00C15EFC">
      <w:rPr>
        <w:sz w:val="20"/>
        <w:szCs w:val="20"/>
      </w:rPr>
      <w:t>re</w:t>
    </w:r>
    <w:r>
      <w:rPr>
        <w:sz w:val="20"/>
        <w:szCs w:val="20"/>
      </w:rPr>
      <w:t>source is copyright © Crown 201</w:t>
    </w:r>
    <w:r w:rsidR="00A11D9F">
      <w:rPr>
        <w:sz w:val="20"/>
        <w:szCs w:val="20"/>
      </w:rPr>
      <w:t>7</w:t>
    </w:r>
    <w:r w:rsidRPr="00C15EFC">
      <w:rPr>
        <w:sz w:val="20"/>
        <w:szCs w:val="20"/>
      </w:rPr>
      <w:tab/>
      <w:t xml:space="preserve">Page </w:t>
    </w:r>
    <w:r w:rsidR="00AD6A41" w:rsidRPr="00C15EFC">
      <w:rPr>
        <w:sz w:val="20"/>
        <w:szCs w:val="20"/>
      </w:rPr>
      <w:fldChar w:fldCharType="begin"/>
    </w:r>
    <w:r w:rsidRPr="00C15EFC">
      <w:rPr>
        <w:sz w:val="20"/>
        <w:szCs w:val="20"/>
      </w:rPr>
      <w:instrText xml:space="preserve"> PAGE </w:instrText>
    </w:r>
    <w:r w:rsidR="00AD6A41" w:rsidRPr="00C15EFC">
      <w:rPr>
        <w:sz w:val="20"/>
        <w:szCs w:val="20"/>
      </w:rPr>
      <w:fldChar w:fldCharType="separate"/>
    </w:r>
    <w:r w:rsidR="00775919">
      <w:rPr>
        <w:noProof/>
        <w:sz w:val="20"/>
        <w:szCs w:val="20"/>
      </w:rPr>
      <w:t>9</w:t>
    </w:r>
    <w:r w:rsidR="00AD6A41" w:rsidRPr="00C15EFC">
      <w:rPr>
        <w:sz w:val="20"/>
        <w:szCs w:val="20"/>
      </w:rPr>
      <w:fldChar w:fldCharType="end"/>
    </w:r>
    <w:r w:rsidRPr="00C15EFC">
      <w:rPr>
        <w:sz w:val="20"/>
        <w:szCs w:val="20"/>
      </w:rPr>
      <w:t xml:space="preserve"> of </w:t>
    </w:r>
    <w:r w:rsidR="00AD6A41" w:rsidRPr="00C15EFC">
      <w:rPr>
        <w:sz w:val="20"/>
        <w:szCs w:val="20"/>
      </w:rPr>
      <w:fldChar w:fldCharType="begin"/>
    </w:r>
    <w:r w:rsidRPr="00C15EFC">
      <w:rPr>
        <w:sz w:val="20"/>
        <w:szCs w:val="20"/>
      </w:rPr>
      <w:instrText xml:space="preserve"> NUMPAGES </w:instrText>
    </w:r>
    <w:r w:rsidR="00AD6A41" w:rsidRPr="00C15EFC">
      <w:rPr>
        <w:sz w:val="20"/>
        <w:szCs w:val="20"/>
      </w:rPr>
      <w:fldChar w:fldCharType="separate"/>
    </w:r>
    <w:r w:rsidR="00775919">
      <w:rPr>
        <w:noProof/>
        <w:sz w:val="20"/>
        <w:szCs w:val="20"/>
      </w:rPr>
      <w:t>9</w:t>
    </w:r>
    <w:r w:rsidR="00AD6A41" w:rsidRPr="00C15EFC">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73F" w:rsidRDefault="0009373F">
      <w:r>
        <w:separator/>
      </w:r>
    </w:p>
  </w:footnote>
  <w:footnote w:type="continuationSeparator" w:id="0">
    <w:p w:rsidR="0009373F" w:rsidRDefault="000937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6B" w:rsidRPr="00EF5B2F" w:rsidRDefault="00775919" w:rsidP="00C15EFC">
    <w:pPr>
      <w:pStyle w:val="NCEAheader"/>
      <w:rPr>
        <w:color w:val="808080"/>
      </w:rPr>
    </w:pPr>
    <w:r>
      <w:rPr>
        <w:noProof/>
        <w:color w:val="808080"/>
        <w:lang w:val="en-NZ"/>
      </w:rPr>
      <w:pict w14:anchorId="200AEADE">
        <v:shapetype id="_x0000_t202" coordsize="21600,21600" o:spt="202" path="m,l,21600r21600,l21600,xe">
          <v:stroke joinstyle="miter"/>
          <v:path gradientshapeok="t" o:connecttype="rect"/>
        </v:shapetype>
        <v:shape id="Text Box 1" o:spid="_x0000_s6145" type="#_x0000_t202" style="position:absolute;margin-left:399.85pt;margin-top:-19.1pt;width:94.4pt;height:6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" filled="f" stroked="f">
          <v:textbox inset=",7.2pt,,7.2pt">
            <w:txbxContent>
              <w:p w:rsidR="00210AC7" w:rsidRPr="00BB00E1" w:rsidRDefault="00210AC7" w:rsidP="00210AC7">
                <w:pPr>
                  <w:jc w:val="center"/>
                  <w:rPr>
                    <w:rFonts w:ascii="Arial" w:hAnsi="Arial" w:cs="Arial"/>
                    <w:sz w:val="32"/>
                    <w:szCs w:val="32"/>
                  </w:rPr>
                </w:pPr>
                <w:r w:rsidRPr="00BB00E1">
                  <w:rPr>
                    <w:rFonts w:ascii="Arial" w:hAnsi="Arial" w:cs="Arial"/>
                    <w:sz w:val="32"/>
                    <w:szCs w:val="32"/>
                  </w:rPr>
                  <w:t>NZQA Approved</w:t>
                </w:r>
              </w:p>
            </w:txbxContent>
          </v:textbox>
          <w10:wrap type="through"/>
        </v:shape>
      </w:pict>
    </w:r>
    <w:r w:rsidR="003B346B">
      <w:rPr>
        <w:color w:val="808080"/>
      </w:rPr>
      <w:t>I</w:t>
    </w:r>
    <w:r w:rsidR="003B346B" w:rsidRPr="00EF5B2F">
      <w:rPr>
        <w:color w:val="808080"/>
      </w:rPr>
      <w:t>nternal assessment resource English 2.10B</w:t>
    </w:r>
    <w:r w:rsidR="00794460">
      <w:rPr>
        <w:color w:val="808080"/>
      </w:rPr>
      <w:t xml:space="preserve"> v</w:t>
    </w:r>
    <w:r w:rsidR="00A11D9F">
      <w:rPr>
        <w:color w:val="808080"/>
      </w:rPr>
      <w:t>3</w:t>
    </w:r>
    <w:r w:rsidR="003B346B">
      <w:rPr>
        <w:color w:val="808080"/>
      </w:rPr>
      <w:t xml:space="preserve"> for Achievement Standard 91107</w:t>
    </w:r>
  </w:p>
  <w:p w:rsidR="003B346B" w:rsidRPr="00EF5B2F" w:rsidRDefault="003B346B" w:rsidP="00C15EFC">
    <w:pPr>
      <w:pStyle w:val="NCEAheader"/>
      <w:rPr>
        <w:color w:val="808080"/>
      </w:rPr>
    </w:pPr>
    <w:r w:rsidRPr="00EF5B2F">
      <w:rPr>
        <w:color w:val="808080"/>
      </w:rPr>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AC7" w:rsidRPr="00EF5B2F" w:rsidRDefault="00210AC7" w:rsidP="00C15EFC">
    <w:pPr>
      <w:pStyle w:val="NCEAheader"/>
      <w:rPr>
        <w:color w:val="808080"/>
      </w:rPr>
    </w:pPr>
    <w:r>
      <w:rPr>
        <w:color w:val="808080"/>
      </w:rPr>
      <w:t>I</w:t>
    </w:r>
    <w:r w:rsidRPr="00EF5B2F">
      <w:rPr>
        <w:color w:val="808080"/>
      </w:rPr>
      <w:t>nternal assessment resource English 2.10B</w:t>
    </w:r>
    <w:r>
      <w:rPr>
        <w:color w:val="808080"/>
      </w:rPr>
      <w:t xml:space="preserve"> </w:t>
    </w:r>
    <w:r w:rsidR="00794460">
      <w:rPr>
        <w:color w:val="808080"/>
      </w:rPr>
      <w:t>v</w:t>
    </w:r>
    <w:r w:rsidR="00A11D9F">
      <w:rPr>
        <w:color w:val="808080"/>
      </w:rPr>
      <w:t>3</w:t>
    </w:r>
    <w:r w:rsidR="00794460">
      <w:rPr>
        <w:color w:val="808080"/>
      </w:rPr>
      <w:t xml:space="preserve"> </w:t>
    </w:r>
    <w:r>
      <w:rPr>
        <w:color w:val="808080"/>
      </w:rPr>
      <w:t>for Achievement Standard 91107</w:t>
    </w:r>
  </w:p>
  <w:p w:rsidR="00210AC7" w:rsidRPr="00EF5B2F" w:rsidRDefault="00210AC7" w:rsidP="00C15EFC">
    <w:pPr>
      <w:pStyle w:val="NCEAheader"/>
      <w:rPr>
        <w:color w:val="808080"/>
      </w:rPr>
    </w:pPr>
    <w:r w:rsidRPr="00EF5B2F">
      <w:rPr>
        <w:color w:val="808080"/>
      </w:rPr>
      <w:t>PAGE FOR TEACHER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6B" w:rsidRPr="00EF5B2F" w:rsidRDefault="003B346B" w:rsidP="008B5D63">
    <w:pPr>
      <w:pStyle w:val="NCEAheader"/>
      <w:rPr>
        <w:color w:val="808080"/>
      </w:rPr>
    </w:pPr>
    <w:r>
      <w:rPr>
        <w:color w:val="808080"/>
      </w:rPr>
      <w:t>I</w:t>
    </w:r>
    <w:r w:rsidRPr="00EF5B2F">
      <w:rPr>
        <w:color w:val="808080"/>
      </w:rPr>
      <w:t>nternal assessment resource English 2.10B</w:t>
    </w:r>
    <w:r>
      <w:rPr>
        <w:color w:val="808080"/>
      </w:rPr>
      <w:t xml:space="preserve"> </w:t>
    </w:r>
    <w:r w:rsidR="00794460">
      <w:rPr>
        <w:color w:val="808080"/>
      </w:rPr>
      <w:t>v</w:t>
    </w:r>
    <w:r w:rsidR="00A11D9F">
      <w:rPr>
        <w:color w:val="808080"/>
      </w:rPr>
      <w:t>3</w:t>
    </w:r>
    <w:r w:rsidR="00794460">
      <w:rPr>
        <w:color w:val="808080"/>
      </w:rPr>
      <w:t xml:space="preserve"> </w:t>
    </w:r>
    <w:r>
      <w:rPr>
        <w:color w:val="808080"/>
      </w:rPr>
      <w:t>for Achievement Standard 91107</w:t>
    </w:r>
  </w:p>
  <w:p w:rsidR="003B346B" w:rsidRPr="00EF5B2F" w:rsidRDefault="003B346B" w:rsidP="00C15EFC">
    <w:pPr>
      <w:pStyle w:val="NCEAheader"/>
      <w:rPr>
        <w:color w:val="808080"/>
      </w:rPr>
    </w:pPr>
    <w:r w:rsidRPr="00EF5B2F">
      <w:rPr>
        <w:color w:val="808080"/>
      </w:rPr>
      <w:t>PAGE FOR STUDENT USE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46B" w:rsidRPr="00EF5B2F" w:rsidRDefault="003B346B" w:rsidP="008B5D63">
    <w:pPr>
      <w:pStyle w:val="NCEAheader"/>
      <w:rPr>
        <w:color w:val="808080"/>
      </w:rPr>
    </w:pPr>
    <w:r>
      <w:rPr>
        <w:color w:val="808080"/>
      </w:rPr>
      <w:t>I</w:t>
    </w:r>
    <w:r w:rsidRPr="00EF5B2F">
      <w:rPr>
        <w:color w:val="808080"/>
      </w:rPr>
      <w:t>nternal assessment resource English 2.10B</w:t>
    </w:r>
    <w:r>
      <w:rPr>
        <w:color w:val="808080"/>
      </w:rPr>
      <w:t xml:space="preserve"> </w:t>
    </w:r>
    <w:r w:rsidR="00794460">
      <w:rPr>
        <w:color w:val="808080"/>
      </w:rPr>
      <w:t>v</w:t>
    </w:r>
    <w:r w:rsidR="00A11D9F">
      <w:rPr>
        <w:color w:val="808080"/>
      </w:rPr>
      <w:t>3</w:t>
    </w:r>
    <w:r w:rsidR="00794460">
      <w:rPr>
        <w:color w:val="808080"/>
      </w:rPr>
      <w:t xml:space="preserve"> </w:t>
    </w:r>
    <w:r>
      <w:rPr>
        <w:color w:val="808080"/>
      </w:rPr>
      <w:t>for Achievement Standard 91107</w:t>
    </w:r>
  </w:p>
  <w:p w:rsidR="003B346B" w:rsidRPr="00EF5B2F" w:rsidRDefault="003B346B" w:rsidP="00C15EFC">
    <w:pPr>
      <w:pStyle w:val="NCEAheader"/>
      <w:rPr>
        <w:color w:val="808080"/>
      </w:rPr>
    </w:pPr>
    <w:r w:rsidRPr="00EF5B2F">
      <w:rPr>
        <w:color w:val="808080"/>
      </w:rPr>
      <w:t>PAGE FOR TEACHER USE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E30F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D43E02FA"/>
    <w:name w:val="WW8Num1"/>
    <w:lvl w:ilvl="0">
      <w:start w:val="1"/>
      <w:numFmt w:val="bullet"/>
      <w:lvlText w:val=""/>
      <w:lvlJc w:val="left"/>
      <w:pPr>
        <w:tabs>
          <w:tab w:val="num" w:pos="714"/>
        </w:tabs>
        <w:ind w:left="714" w:hanging="357"/>
      </w:pPr>
      <w:rPr>
        <w:rFonts w:ascii="Symbol" w:hAnsi="Symbol" w:hint="default"/>
        <w:b w:val="0"/>
        <w:bCs w:val="0"/>
        <w:i w:val="0"/>
        <w:iCs w:val="0"/>
        <w:color w:val="auto"/>
        <w:sz w:val="18"/>
        <w:szCs w:val="18"/>
        <w:u w:val="none"/>
      </w:rPr>
    </w:lvl>
  </w:abstractNum>
  <w:abstractNum w:abstractNumId="2" w15:restartNumberingAfterBreak="0">
    <w:nsid w:val="00DE7F69"/>
    <w:multiLevelType w:val="multilevel"/>
    <w:tmpl w:val="F6B4FF30"/>
    <w:lvl w:ilvl="0">
      <w:start w:val="1"/>
      <w:numFmt w:val="bullet"/>
      <w:lvlText w:val=""/>
      <w:lvlJc w:val="left"/>
      <w:pPr>
        <w:tabs>
          <w:tab w:val="num" w:pos="227"/>
        </w:tabs>
        <w:ind w:left="227" w:hanging="227"/>
      </w:pPr>
      <w:rPr>
        <w:rFonts w:ascii="Symbol" w:hAnsi="Symbol" w:hint="default"/>
        <w:b w:val="0"/>
        <w:bCs w:val="0"/>
        <w:i w:val="0"/>
        <w:iCs w:val="0"/>
        <w:color w:val="auto"/>
        <w:sz w:val="16"/>
        <w:szCs w:val="16"/>
        <w:u w:val="none"/>
      </w:rPr>
    </w:lvl>
    <w:lvl w:ilvl="1">
      <w:start w:val="1"/>
      <w:numFmt w:val="bullet"/>
      <w:lvlText w:val="o"/>
      <w:lvlJc w:val="left"/>
      <w:pPr>
        <w:ind w:left="1213" w:hanging="360"/>
      </w:pPr>
      <w:rPr>
        <w:rFonts w:ascii="Courier New" w:hAnsi="Courier New" w:hint="default"/>
      </w:rPr>
    </w:lvl>
    <w:lvl w:ilvl="2">
      <w:start w:val="1"/>
      <w:numFmt w:val="bullet"/>
      <w:lvlText w:val=""/>
      <w:lvlJc w:val="left"/>
      <w:pPr>
        <w:ind w:left="1933" w:hanging="360"/>
      </w:pPr>
      <w:rPr>
        <w:rFonts w:ascii="Wingdings" w:hAnsi="Wingdings" w:hint="default"/>
      </w:rPr>
    </w:lvl>
    <w:lvl w:ilvl="3">
      <w:start w:val="1"/>
      <w:numFmt w:val="bullet"/>
      <w:lvlText w:val=""/>
      <w:lvlJc w:val="left"/>
      <w:pPr>
        <w:ind w:left="2653" w:hanging="360"/>
      </w:pPr>
      <w:rPr>
        <w:rFonts w:ascii="Symbol" w:hAnsi="Symbol" w:hint="default"/>
      </w:rPr>
    </w:lvl>
    <w:lvl w:ilvl="4">
      <w:start w:val="1"/>
      <w:numFmt w:val="bullet"/>
      <w:lvlText w:val="o"/>
      <w:lvlJc w:val="left"/>
      <w:pPr>
        <w:ind w:left="3373" w:hanging="360"/>
      </w:pPr>
      <w:rPr>
        <w:rFonts w:ascii="Courier New" w:hAnsi="Courier New" w:hint="default"/>
      </w:rPr>
    </w:lvl>
    <w:lvl w:ilvl="5">
      <w:start w:val="1"/>
      <w:numFmt w:val="bullet"/>
      <w:lvlText w:val=""/>
      <w:lvlJc w:val="left"/>
      <w:pPr>
        <w:ind w:left="4093" w:hanging="360"/>
      </w:pPr>
      <w:rPr>
        <w:rFonts w:ascii="Wingdings" w:hAnsi="Wingdings" w:hint="default"/>
      </w:rPr>
    </w:lvl>
    <w:lvl w:ilvl="6">
      <w:start w:val="1"/>
      <w:numFmt w:val="bullet"/>
      <w:lvlText w:val=""/>
      <w:lvlJc w:val="left"/>
      <w:pPr>
        <w:ind w:left="4813" w:hanging="360"/>
      </w:pPr>
      <w:rPr>
        <w:rFonts w:ascii="Symbol" w:hAnsi="Symbol" w:hint="default"/>
      </w:rPr>
    </w:lvl>
    <w:lvl w:ilvl="7">
      <w:start w:val="1"/>
      <w:numFmt w:val="bullet"/>
      <w:lvlText w:val="o"/>
      <w:lvlJc w:val="left"/>
      <w:pPr>
        <w:ind w:left="5533" w:hanging="360"/>
      </w:pPr>
      <w:rPr>
        <w:rFonts w:ascii="Courier New" w:hAnsi="Courier New" w:hint="default"/>
      </w:rPr>
    </w:lvl>
    <w:lvl w:ilvl="8">
      <w:start w:val="1"/>
      <w:numFmt w:val="bullet"/>
      <w:lvlText w:val=""/>
      <w:lvlJc w:val="left"/>
      <w:pPr>
        <w:ind w:left="6253" w:hanging="360"/>
      </w:pPr>
      <w:rPr>
        <w:rFonts w:ascii="Wingdings" w:hAnsi="Wingdings" w:hint="default"/>
      </w:rPr>
    </w:lvl>
  </w:abstractNum>
  <w:abstractNum w:abstractNumId="3" w15:restartNumberingAfterBreak="0">
    <w:nsid w:val="0B476157"/>
    <w:multiLevelType w:val="hybridMultilevel"/>
    <w:tmpl w:val="2F66D070"/>
    <w:lvl w:ilvl="0" w:tplc="B12C972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050CAE"/>
    <w:multiLevelType w:val="hybridMultilevel"/>
    <w:tmpl w:val="348E8444"/>
    <w:lvl w:ilvl="0" w:tplc="6C846CC4">
      <w:start w:val="1"/>
      <w:numFmt w:val="bullet"/>
      <w:lvlText w:val=""/>
      <w:lvlJc w:val="left"/>
      <w:pPr>
        <w:tabs>
          <w:tab w:val="num" w:pos="454"/>
        </w:tabs>
        <w:ind w:left="45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B15F7A"/>
    <w:multiLevelType w:val="hybridMultilevel"/>
    <w:tmpl w:val="B9AEBBF6"/>
    <w:lvl w:ilvl="0" w:tplc="2318D3AC">
      <w:start w:val="1"/>
      <w:numFmt w:val="bullet"/>
      <w:lvlText w:val=""/>
      <w:lvlJc w:val="left"/>
      <w:pPr>
        <w:tabs>
          <w:tab w:val="num" w:pos="340"/>
        </w:tabs>
        <w:ind w:left="340" w:hanging="340"/>
      </w:pPr>
      <w:rPr>
        <w:rFonts w:ascii="Symbol" w:hAnsi="Symbol" w:hint="default"/>
        <w:sz w:val="22"/>
      </w:rPr>
    </w:lvl>
    <w:lvl w:ilvl="1" w:tplc="08090003">
      <w:start w:val="1"/>
      <w:numFmt w:val="bullet"/>
      <w:lvlText w:val="o"/>
      <w:lvlJc w:val="left"/>
      <w:pPr>
        <w:tabs>
          <w:tab w:val="num" w:pos="1440"/>
        </w:tabs>
        <w:ind w:left="1440" w:hanging="360"/>
      </w:pPr>
      <w:rPr>
        <w:rFonts w:ascii="Courier New" w:hAnsi="Courier New" w:cs="Wingdings" w:hint="default"/>
        <w:sz w:val="22"/>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2B26BC"/>
    <w:multiLevelType w:val="singleLevel"/>
    <w:tmpl w:val="B8E26AB2"/>
    <w:lvl w:ilvl="0">
      <w:start w:val="1"/>
      <w:numFmt w:val="bullet"/>
      <w:pStyle w:val="NCEAtablebullet"/>
      <w:lvlText w:val=""/>
      <w:lvlJc w:val="left"/>
      <w:pPr>
        <w:tabs>
          <w:tab w:val="num" w:pos="340"/>
        </w:tabs>
        <w:ind w:left="0" w:firstLine="340"/>
      </w:pPr>
      <w:rPr>
        <w:rFonts w:ascii="Symbol" w:hAnsi="Symbol" w:hint="default"/>
        <w:sz w:val="20"/>
      </w:rPr>
    </w:lvl>
  </w:abstractNum>
  <w:abstractNum w:abstractNumId="7" w15:restartNumberingAfterBreak="0">
    <w:nsid w:val="3AB617CF"/>
    <w:multiLevelType w:val="hybridMultilevel"/>
    <w:tmpl w:val="1AA44C14"/>
    <w:lvl w:ilvl="0" w:tplc="32647F46">
      <w:start w:val="1"/>
      <w:numFmt w:val="bullet"/>
      <w:pStyle w:val="NCEAtablebulletsub"/>
      <w:lvlText w:val=""/>
      <w:lvlJc w:val="left"/>
      <w:pPr>
        <w:tabs>
          <w:tab w:val="num" w:pos="714"/>
        </w:tabs>
        <w:ind w:left="714"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8" w15:restartNumberingAfterBreak="0">
    <w:nsid w:val="3EF613B5"/>
    <w:multiLevelType w:val="hybridMultilevel"/>
    <w:tmpl w:val="7B282210"/>
    <w:lvl w:ilvl="0" w:tplc="863AD02A">
      <w:start w:val="1"/>
      <w:numFmt w:val="bullet"/>
      <w:pStyle w:val="NCEAbulletsSub"/>
      <w:lvlText w:val=""/>
      <w:lvlJc w:val="left"/>
      <w:pPr>
        <w:tabs>
          <w:tab w:val="num" w:pos="714"/>
        </w:tabs>
        <w:ind w:left="714" w:hanging="354"/>
      </w:pPr>
      <w:rPr>
        <w:rFonts w:ascii="Symbol" w:hAnsi="Symbol" w:hint="default"/>
        <w:b w:val="0"/>
        <w:bCs w:val="0"/>
        <w:i w:val="0"/>
        <w:iCs w:val="0"/>
        <w:color w:val="auto"/>
        <w:sz w:val="18"/>
        <w:szCs w:val="18"/>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165C0A"/>
    <w:multiLevelType w:val="hybridMultilevel"/>
    <w:tmpl w:val="045A54F6"/>
    <w:lvl w:ilvl="0" w:tplc="63C851F6">
      <w:start w:val="1"/>
      <w:numFmt w:val="bullet"/>
      <w:lvlText w:val=""/>
      <w:lvlJc w:val="left"/>
      <w:pPr>
        <w:tabs>
          <w:tab w:val="num" w:pos="454"/>
        </w:tabs>
        <w:ind w:left="454"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4B5AE2"/>
    <w:multiLevelType w:val="multilevel"/>
    <w:tmpl w:val="501475C6"/>
    <w:lvl w:ilvl="0">
      <w:start w:val="1"/>
      <w:numFmt w:val="bullet"/>
      <w:lvlText w:val=""/>
      <w:lvlJc w:val="left"/>
      <w:pPr>
        <w:tabs>
          <w:tab w:val="num" w:pos="340"/>
        </w:tabs>
        <w:ind w:left="340" w:hanging="34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0E64AE"/>
    <w:multiLevelType w:val="hybridMultilevel"/>
    <w:tmpl w:val="F5BCC860"/>
    <w:lvl w:ilvl="0" w:tplc="CB564B38">
      <w:start w:val="1"/>
      <w:numFmt w:val="bullet"/>
      <w:pStyle w:val="NCEAbullets"/>
      <w:lvlText w:val=""/>
      <w:lvlJc w:val="left"/>
      <w:pPr>
        <w:tabs>
          <w:tab w:val="num" w:pos="340"/>
        </w:tabs>
        <w:ind w:left="340" w:hanging="340"/>
      </w:pPr>
      <w:rPr>
        <w:rFonts w:ascii="Symbol" w:hAnsi="Symbol" w:hint="default"/>
        <w:sz w:val="18"/>
        <w:szCs w:val="18"/>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2B165F"/>
    <w:multiLevelType w:val="hybridMultilevel"/>
    <w:tmpl w:val="0CE647E8"/>
    <w:lvl w:ilvl="0" w:tplc="DD9C211E">
      <w:start w:val="1"/>
      <w:numFmt w:val="bullet"/>
      <w:pStyle w:val="NCEAtableevidence"/>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C00228"/>
    <w:multiLevelType w:val="hybridMultilevel"/>
    <w:tmpl w:val="B2B09514"/>
    <w:lvl w:ilvl="0" w:tplc="79C016B6">
      <w:start w:val="1"/>
      <w:numFmt w:val="bullet"/>
      <w:lvlText w:val=""/>
      <w:lvlJc w:val="left"/>
      <w:pPr>
        <w:tabs>
          <w:tab w:val="num" w:pos="227"/>
        </w:tabs>
        <w:ind w:left="227" w:hanging="227"/>
      </w:pPr>
      <w:rPr>
        <w:rFonts w:ascii="Symbol" w:hAnsi="Symbol" w:hint="default"/>
        <w:b w:val="0"/>
        <w:bCs w:val="0"/>
        <w:i w:val="0"/>
        <w:iCs w:val="0"/>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AA5527"/>
    <w:multiLevelType w:val="hybridMultilevel"/>
    <w:tmpl w:val="F6B4FF30"/>
    <w:name w:val="WW8Num12"/>
    <w:lvl w:ilvl="0" w:tplc="63C851F6">
      <w:start w:val="1"/>
      <w:numFmt w:val="bullet"/>
      <w:lvlText w:val=""/>
      <w:lvlJc w:val="left"/>
      <w:pPr>
        <w:tabs>
          <w:tab w:val="num" w:pos="227"/>
        </w:tabs>
        <w:ind w:left="227" w:hanging="227"/>
      </w:pPr>
      <w:rPr>
        <w:rFonts w:ascii="Symbol" w:hAnsi="Symbol" w:hint="default"/>
        <w:b w:val="0"/>
        <w:bCs w:val="0"/>
        <w:i w:val="0"/>
        <w:iCs w:val="0"/>
        <w:color w:val="auto"/>
        <w:sz w:val="16"/>
        <w:szCs w:val="16"/>
        <w:u w:val="none"/>
      </w:rPr>
    </w:lvl>
    <w:lvl w:ilvl="1" w:tplc="04090003" w:tentative="1">
      <w:start w:val="1"/>
      <w:numFmt w:val="bullet"/>
      <w:lvlText w:val="o"/>
      <w:lvlJc w:val="left"/>
      <w:pPr>
        <w:ind w:left="1213" w:hanging="360"/>
      </w:pPr>
      <w:rPr>
        <w:rFonts w:ascii="Courier New" w:hAnsi="Courier New" w:hint="default"/>
      </w:rPr>
    </w:lvl>
    <w:lvl w:ilvl="2" w:tplc="04090005" w:tentative="1">
      <w:start w:val="1"/>
      <w:numFmt w:val="bullet"/>
      <w:lvlText w:val=""/>
      <w:lvlJc w:val="left"/>
      <w:pPr>
        <w:ind w:left="1933" w:hanging="360"/>
      </w:pPr>
      <w:rPr>
        <w:rFonts w:ascii="Wingdings" w:hAnsi="Wingdings" w:hint="default"/>
      </w:rPr>
    </w:lvl>
    <w:lvl w:ilvl="3" w:tplc="04090001" w:tentative="1">
      <w:start w:val="1"/>
      <w:numFmt w:val="bullet"/>
      <w:lvlText w:val=""/>
      <w:lvlJc w:val="left"/>
      <w:pPr>
        <w:ind w:left="2653" w:hanging="360"/>
      </w:pPr>
      <w:rPr>
        <w:rFonts w:ascii="Symbol" w:hAnsi="Symbol" w:hint="default"/>
      </w:rPr>
    </w:lvl>
    <w:lvl w:ilvl="4" w:tplc="04090003" w:tentative="1">
      <w:start w:val="1"/>
      <w:numFmt w:val="bullet"/>
      <w:lvlText w:val="o"/>
      <w:lvlJc w:val="left"/>
      <w:pPr>
        <w:ind w:left="3373" w:hanging="360"/>
      </w:pPr>
      <w:rPr>
        <w:rFonts w:ascii="Courier New" w:hAnsi="Courier New" w:hint="default"/>
      </w:rPr>
    </w:lvl>
    <w:lvl w:ilvl="5" w:tplc="04090005" w:tentative="1">
      <w:start w:val="1"/>
      <w:numFmt w:val="bullet"/>
      <w:lvlText w:val=""/>
      <w:lvlJc w:val="left"/>
      <w:pPr>
        <w:ind w:left="4093" w:hanging="360"/>
      </w:pPr>
      <w:rPr>
        <w:rFonts w:ascii="Wingdings" w:hAnsi="Wingdings" w:hint="default"/>
      </w:rPr>
    </w:lvl>
    <w:lvl w:ilvl="6" w:tplc="04090001" w:tentative="1">
      <w:start w:val="1"/>
      <w:numFmt w:val="bullet"/>
      <w:lvlText w:val=""/>
      <w:lvlJc w:val="left"/>
      <w:pPr>
        <w:ind w:left="4813" w:hanging="360"/>
      </w:pPr>
      <w:rPr>
        <w:rFonts w:ascii="Symbol" w:hAnsi="Symbol" w:hint="default"/>
      </w:rPr>
    </w:lvl>
    <w:lvl w:ilvl="7" w:tplc="04090003" w:tentative="1">
      <w:start w:val="1"/>
      <w:numFmt w:val="bullet"/>
      <w:lvlText w:val="o"/>
      <w:lvlJc w:val="left"/>
      <w:pPr>
        <w:ind w:left="5533" w:hanging="360"/>
      </w:pPr>
      <w:rPr>
        <w:rFonts w:ascii="Courier New" w:hAnsi="Courier New" w:hint="default"/>
      </w:rPr>
    </w:lvl>
    <w:lvl w:ilvl="8" w:tplc="04090005" w:tentative="1">
      <w:start w:val="1"/>
      <w:numFmt w:val="bullet"/>
      <w:lvlText w:val=""/>
      <w:lvlJc w:val="left"/>
      <w:pPr>
        <w:ind w:left="6253" w:hanging="360"/>
      </w:pPr>
      <w:rPr>
        <w:rFonts w:ascii="Wingdings" w:hAnsi="Wingdings" w:hint="default"/>
      </w:rPr>
    </w:lvl>
  </w:abstractNum>
  <w:abstractNum w:abstractNumId="15" w15:restartNumberingAfterBreak="0">
    <w:nsid w:val="65E37BA5"/>
    <w:multiLevelType w:val="hybridMultilevel"/>
    <w:tmpl w:val="66C63466"/>
    <w:name w:val="WW8Num13"/>
    <w:lvl w:ilvl="0" w:tplc="32647F46">
      <w:start w:val="1"/>
      <w:numFmt w:val="bullet"/>
      <w:lvlText w:val=""/>
      <w:lvlJc w:val="left"/>
      <w:pPr>
        <w:tabs>
          <w:tab w:val="num" w:pos="357"/>
        </w:tabs>
        <w:ind w:left="357" w:hanging="357"/>
      </w:pPr>
      <w:rPr>
        <w:rFonts w:ascii="Symbol" w:hAnsi="Symbol" w:hint="default"/>
        <w:b w:val="0"/>
        <w:bCs w:val="0"/>
        <w:i w:val="0"/>
        <w:iCs w:val="0"/>
        <w:color w:val="auto"/>
        <w:sz w:val="18"/>
        <w:szCs w:val="18"/>
        <w:u w:val="none"/>
      </w:rPr>
    </w:lvl>
    <w:lvl w:ilvl="1" w:tplc="04090003" w:tentative="1">
      <w:start w:val="1"/>
      <w:numFmt w:val="bullet"/>
      <w:lvlText w:val="o"/>
      <w:lvlJc w:val="left"/>
      <w:pPr>
        <w:ind w:left="1083" w:hanging="360"/>
      </w:pPr>
      <w:rPr>
        <w:rFonts w:ascii="Courier New" w:hAnsi="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hint="default"/>
      </w:rPr>
    </w:lvl>
    <w:lvl w:ilvl="8" w:tplc="04090005" w:tentative="1">
      <w:start w:val="1"/>
      <w:numFmt w:val="bullet"/>
      <w:lvlText w:val=""/>
      <w:lvlJc w:val="left"/>
      <w:pPr>
        <w:ind w:left="6123" w:hanging="360"/>
      </w:pPr>
      <w:rPr>
        <w:rFonts w:ascii="Wingdings" w:hAnsi="Wingdings" w:hint="default"/>
      </w:rPr>
    </w:lvl>
  </w:abstractNum>
  <w:num w:numId="1">
    <w:abstractNumId w:val="6"/>
  </w:num>
  <w:num w:numId="2">
    <w:abstractNumId w:val="11"/>
  </w:num>
  <w:num w:numId="3">
    <w:abstractNumId w:val="13"/>
  </w:num>
  <w:num w:numId="4">
    <w:abstractNumId w:val="4"/>
  </w:num>
  <w:num w:numId="5">
    <w:abstractNumId w:val="9"/>
  </w:num>
  <w:num w:numId="6">
    <w:abstractNumId w:val="12"/>
  </w:num>
  <w:num w:numId="7">
    <w:abstractNumId w:val="5"/>
  </w:num>
  <w:num w:numId="8">
    <w:abstractNumId w:val="14"/>
  </w:num>
  <w:num w:numId="9">
    <w:abstractNumId w:val="2"/>
  </w:num>
  <w:num w:numId="10">
    <w:abstractNumId w:val="7"/>
  </w:num>
  <w:num w:numId="11">
    <w:abstractNumId w:val="15"/>
  </w:num>
  <w:num w:numId="12">
    <w:abstractNumId w:val="8"/>
  </w:num>
  <w:num w:numId="13">
    <w:abstractNumId w:val="10"/>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7"/>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A75B35"/>
    <w:rsid w:val="0009373F"/>
    <w:rsid w:val="000C43D1"/>
    <w:rsid w:val="00210AC7"/>
    <w:rsid w:val="00226DBC"/>
    <w:rsid w:val="00376E8D"/>
    <w:rsid w:val="003B346B"/>
    <w:rsid w:val="005236A1"/>
    <w:rsid w:val="00775919"/>
    <w:rsid w:val="00794460"/>
    <w:rsid w:val="00817D4B"/>
    <w:rsid w:val="008B5D63"/>
    <w:rsid w:val="00920A5C"/>
    <w:rsid w:val="00990A0A"/>
    <w:rsid w:val="009D4532"/>
    <w:rsid w:val="00A11D9F"/>
    <w:rsid w:val="00A75B35"/>
    <w:rsid w:val="00A91A35"/>
    <w:rsid w:val="00AA7E73"/>
    <w:rsid w:val="00AD6A41"/>
    <w:rsid w:val="00AE091D"/>
    <w:rsid w:val="00B42118"/>
    <w:rsid w:val="00B451FA"/>
    <w:rsid w:val="00BA323B"/>
    <w:rsid w:val="00BE1762"/>
    <w:rsid w:val="00BE4558"/>
    <w:rsid w:val="00C15E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7"/>
    <o:shapelayout v:ext="edit">
      <o:idmap v:ext="edit" data="1"/>
    </o:shapelayout>
  </w:shapeDefaults>
  <w:decimalSymbol w:val="."/>
  <w:listSeparator w:val=","/>
  <w14:docId w14:val="677CBBC7"/>
  <w15:docId w15:val="{93F801D1-430B-4614-BBFE-3B0C80C8A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451FA"/>
    <w:rPr>
      <w:rFonts w:ascii="Arial Mäori" w:hAnsi="Arial Mäori"/>
      <w:sz w:val="24"/>
      <w:lang w:val="en-GB"/>
    </w:rPr>
  </w:style>
  <w:style w:type="paragraph" w:styleId="Heading1">
    <w:name w:val="heading 1"/>
    <w:basedOn w:val="Normal"/>
    <w:next w:val="Normal"/>
    <w:qFormat/>
    <w:rsid w:val="00B451FA"/>
    <w:pPr>
      <w:keepNext/>
      <w:spacing w:before="240" w:after="60"/>
      <w:outlineLvl w:val="0"/>
    </w:pPr>
    <w:rPr>
      <w:b/>
      <w:kern w:val="28"/>
      <w:sz w:val="28"/>
    </w:rPr>
  </w:style>
  <w:style w:type="paragraph" w:styleId="Heading2">
    <w:name w:val="heading 2"/>
    <w:basedOn w:val="Normal"/>
    <w:next w:val="Normal"/>
    <w:qFormat/>
    <w:rsid w:val="00B451FA"/>
    <w:pPr>
      <w:keepNext/>
      <w:outlineLvl w:val="1"/>
    </w:pPr>
    <w:rPr>
      <w:i/>
    </w:rPr>
  </w:style>
  <w:style w:type="paragraph" w:styleId="Heading3">
    <w:name w:val="heading 3"/>
    <w:basedOn w:val="Normal"/>
    <w:next w:val="Normal"/>
    <w:qFormat/>
    <w:rsid w:val="00B451FA"/>
    <w:pPr>
      <w:keepNext/>
      <w:ind w:right="-1"/>
      <w:outlineLvl w:val="2"/>
    </w:pPr>
    <w:rPr>
      <w:b/>
    </w:rPr>
  </w:style>
  <w:style w:type="paragraph" w:styleId="Heading4">
    <w:name w:val="heading 4"/>
    <w:basedOn w:val="Normal"/>
    <w:next w:val="Normal"/>
    <w:qFormat/>
    <w:rsid w:val="00B451FA"/>
    <w:pPr>
      <w:keepNext/>
      <w:outlineLvl w:val="3"/>
    </w:pPr>
    <w:rPr>
      <w:b/>
    </w:rPr>
  </w:style>
  <w:style w:type="paragraph" w:styleId="Heading5">
    <w:name w:val="heading 5"/>
    <w:basedOn w:val="Normal"/>
    <w:next w:val="Normal"/>
    <w:qFormat/>
    <w:rsid w:val="00B451FA"/>
    <w:pPr>
      <w:keepNext/>
      <w:jc w:val="center"/>
      <w:outlineLvl w:val="4"/>
    </w:pPr>
    <w:rPr>
      <w:b/>
    </w:rPr>
  </w:style>
  <w:style w:type="paragraph" w:styleId="Heading6">
    <w:name w:val="heading 6"/>
    <w:basedOn w:val="Normal"/>
    <w:next w:val="Normal"/>
    <w:qFormat/>
    <w:rsid w:val="00B451FA"/>
    <w:pPr>
      <w:keepNext/>
      <w:ind w:firstLine="720"/>
      <w:outlineLvl w:val="5"/>
    </w:pPr>
    <w:rPr>
      <w:rFonts w:ascii="Times New Roman" w:hAnsi="Times New Roman"/>
      <w:b/>
      <w:sz w:val="20"/>
    </w:rPr>
  </w:style>
  <w:style w:type="paragraph" w:styleId="Heading7">
    <w:name w:val="heading 7"/>
    <w:basedOn w:val="Normal"/>
    <w:next w:val="Normal"/>
    <w:qFormat/>
    <w:rsid w:val="00B451FA"/>
    <w:pPr>
      <w:keepNext/>
      <w:outlineLvl w:val="6"/>
    </w:pPr>
    <w:rPr>
      <w:b/>
      <w:i/>
      <w:sz w:val="28"/>
    </w:rPr>
  </w:style>
  <w:style w:type="paragraph" w:styleId="Heading8">
    <w:name w:val="heading 8"/>
    <w:basedOn w:val="Normal"/>
    <w:next w:val="Normal"/>
    <w:qFormat/>
    <w:rsid w:val="00B451FA"/>
    <w:pPr>
      <w:keepNext/>
      <w:ind w:firstLine="720"/>
      <w:outlineLvl w:val="7"/>
    </w:pPr>
    <w:rPr>
      <w:b/>
    </w:rPr>
  </w:style>
  <w:style w:type="paragraph" w:styleId="Heading9">
    <w:name w:val="heading 9"/>
    <w:basedOn w:val="Normal"/>
    <w:next w:val="Normal"/>
    <w:qFormat/>
    <w:rsid w:val="00B451FA"/>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451FA"/>
    <w:pPr>
      <w:tabs>
        <w:tab w:val="center" w:pos="4153"/>
        <w:tab w:val="right" w:pos="8306"/>
      </w:tabs>
    </w:pPr>
  </w:style>
  <w:style w:type="paragraph" w:styleId="Header">
    <w:name w:val="header"/>
    <w:basedOn w:val="Normal"/>
    <w:rsid w:val="00B451FA"/>
    <w:pPr>
      <w:tabs>
        <w:tab w:val="center" w:pos="4153"/>
        <w:tab w:val="right" w:pos="8306"/>
      </w:tabs>
    </w:pPr>
  </w:style>
  <w:style w:type="paragraph" w:styleId="DocumentMap">
    <w:name w:val="Document Map"/>
    <w:basedOn w:val="Normal"/>
    <w:semiHidden/>
    <w:rsid w:val="00B451FA"/>
    <w:pPr>
      <w:shd w:val="clear" w:color="auto" w:fill="000080"/>
    </w:pPr>
    <w:rPr>
      <w:rFonts w:ascii="Tahoma" w:hAnsi="Tahoma"/>
    </w:rPr>
  </w:style>
  <w:style w:type="paragraph" w:styleId="BodyTextIndent">
    <w:name w:val="Body Text Indent"/>
    <w:basedOn w:val="Normal"/>
    <w:rsid w:val="00B451FA"/>
    <w:pPr>
      <w:ind w:left="720"/>
    </w:pPr>
    <w:rPr>
      <w:rFonts w:ascii="Times New Roman" w:hAnsi="Times New Roman"/>
    </w:rPr>
  </w:style>
  <w:style w:type="paragraph" w:styleId="BodyText2">
    <w:name w:val="Body Text 2"/>
    <w:basedOn w:val="Normal"/>
    <w:rsid w:val="00B451FA"/>
    <w:rPr>
      <w:rFonts w:ascii="Times New Roman" w:hAnsi="Times New Roman"/>
      <w:b/>
    </w:rPr>
  </w:style>
  <w:style w:type="paragraph" w:styleId="BodyText">
    <w:name w:val="Body Text"/>
    <w:basedOn w:val="Normal"/>
    <w:rsid w:val="00B451FA"/>
    <w:pPr>
      <w:ind w:right="26"/>
    </w:pPr>
    <w:rPr>
      <w:rFonts w:ascii="Times New Roman" w:hAnsi="Times New Roman"/>
    </w:rPr>
  </w:style>
  <w:style w:type="paragraph" w:styleId="BodyText3">
    <w:name w:val="Body Text 3"/>
    <w:basedOn w:val="Normal"/>
    <w:rsid w:val="00B451FA"/>
    <w:rPr>
      <w:rFonts w:ascii="Times New Roman" w:hAnsi="Times New Roman"/>
      <w:sz w:val="22"/>
    </w:rPr>
  </w:style>
  <w:style w:type="character" w:styleId="PageNumber">
    <w:name w:val="page number"/>
    <w:basedOn w:val="DefaultParagraphFont"/>
    <w:rsid w:val="00B451FA"/>
  </w:style>
  <w:style w:type="paragraph" w:styleId="BodyTextIndent2">
    <w:name w:val="Body Text Indent 2"/>
    <w:basedOn w:val="Normal"/>
    <w:rsid w:val="00B451FA"/>
    <w:pPr>
      <w:ind w:left="318" w:hanging="318"/>
    </w:pPr>
  </w:style>
  <w:style w:type="paragraph" w:customStyle="1" w:styleId="indent2cm">
    <w:name w:val="indent 2cm"/>
    <w:basedOn w:val="Normal"/>
    <w:rsid w:val="00B451FA"/>
    <w:pPr>
      <w:tabs>
        <w:tab w:val="left" w:pos="1134"/>
      </w:tabs>
      <w:spacing w:after="120"/>
      <w:ind w:left="1134" w:hanging="567"/>
    </w:pPr>
    <w:rPr>
      <w:rFonts w:ascii="Bookman" w:eastAsia="Times" w:hAnsi="Bookman"/>
    </w:rPr>
  </w:style>
  <w:style w:type="paragraph" w:styleId="Title">
    <w:name w:val="Title"/>
    <w:basedOn w:val="Normal"/>
    <w:qFormat/>
    <w:rsid w:val="00B451FA"/>
    <w:pPr>
      <w:jc w:val="center"/>
    </w:pPr>
    <w:rPr>
      <w:rFonts w:ascii="Arial" w:hAnsi="Arial"/>
      <w:b/>
    </w:rPr>
  </w:style>
  <w:style w:type="character" w:styleId="Hyperlink">
    <w:name w:val="Hyperlink"/>
    <w:rsid w:val="00B451FA"/>
    <w:rPr>
      <w:color w:val="0000FF"/>
      <w:u w:val="single"/>
    </w:rPr>
  </w:style>
  <w:style w:type="paragraph" w:styleId="BlockText">
    <w:name w:val="Block Text"/>
    <w:basedOn w:val="Normal"/>
    <w:rsid w:val="00B451FA"/>
    <w:pPr>
      <w:ind w:left="567" w:right="617"/>
    </w:pPr>
    <w:rPr>
      <w:rFonts w:ascii="Times New Roman Mäori" w:hAnsi="Times New Roman Mäori"/>
    </w:rPr>
  </w:style>
  <w:style w:type="paragraph" w:styleId="BalloonText">
    <w:name w:val="Balloon Text"/>
    <w:basedOn w:val="Normal"/>
    <w:semiHidden/>
    <w:rsid w:val="001668BE"/>
    <w:rPr>
      <w:rFonts w:ascii="Tahoma" w:hAnsi="Tahoma" w:cs="Tahoma"/>
      <w:sz w:val="16"/>
      <w:szCs w:val="16"/>
    </w:rPr>
  </w:style>
  <w:style w:type="character" w:styleId="CommentReference">
    <w:name w:val="annotation reference"/>
    <w:semiHidden/>
    <w:rsid w:val="00B30E81"/>
    <w:rPr>
      <w:sz w:val="16"/>
      <w:szCs w:val="16"/>
    </w:rPr>
  </w:style>
  <w:style w:type="paragraph" w:styleId="CommentText">
    <w:name w:val="annotation text"/>
    <w:basedOn w:val="Normal"/>
    <w:link w:val="CommentTextChar1"/>
    <w:semiHidden/>
    <w:rsid w:val="00B30E81"/>
    <w:rPr>
      <w:sz w:val="20"/>
    </w:rPr>
  </w:style>
  <w:style w:type="paragraph" w:styleId="CommentSubject">
    <w:name w:val="annotation subject"/>
    <w:basedOn w:val="CommentText"/>
    <w:next w:val="CommentText"/>
    <w:semiHidden/>
    <w:rsid w:val="00B30E81"/>
    <w:rPr>
      <w:b/>
      <w:bCs/>
    </w:rPr>
  </w:style>
  <w:style w:type="paragraph" w:customStyle="1" w:styleId="firstletter">
    <w:name w:val="firstletter"/>
    <w:basedOn w:val="Normal"/>
    <w:rsid w:val="003E0CDD"/>
    <w:pPr>
      <w:spacing w:before="100" w:beforeAutospacing="1" w:after="100" w:afterAutospacing="1"/>
    </w:pPr>
    <w:rPr>
      <w:rFonts w:ascii="Times New Roman" w:hAnsi="Times New Roman"/>
      <w:szCs w:val="24"/>
      <w:lang w:eastAsia="en-GB"/>
    </w:rPr>
  </w:style>
  <w:style w:type="table" w:styleId="TableGrid">
    <w:name w:val="Table Grid"/>
    <w:basedOn w:val="TableNormal"/>
    <w:rsid w:val="00612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1">
    <w:name w:val="OmniPage #1"/>
    <w:basedOn w:val="Normal"/>
    <w:rsid w:val="0064496C"/>
    <w:pPr>
      <w:spacing w:line="240" w:lineRule="exact"/>
    </w:pPr>
    <w:rPr>
      <w:rFonts w:ascii="Times New Roman" w:hAnsi="Times New Roman"/>
      <w:sz w:val="20"/>
      <w:lang w:val="en-US" w:eastAsia="en-US"/>
    </w:rPr>
  </w:style>
  <w:style w:type="paragraph" w:customStyle="1" w:styleId="OmniPage2">
    <w:name w:val="OmniPage #2"/>
    <w:basedOn w:val="Normal"/>
    <w:rsid w:val="0064496C"/>
    <w:pPr>
      <w:spacing w:line="240" w:lineRule="exact"/>
    </w:pPr>
    <w:rPr>
      <w:rFonts w:ascii="Times New Roman" w:hAnsi="Times New Roman"/>
      <w:sz w:val="20"/>
      <w:lang w:val="en-US" w:eastAsia="en-US"/>
    </w:rPr>
  </w:style>
  <w:style w:type="paragraph" w:customStyle="1" w:styleId="OmniPage3">
    <w:name w:val="OmniPage #3"/>
    <w:basedOn w:val="Normal"/>
    <w:rsid w:val="0064496C"/>
    <w:pPr>
      <w:spacing w:line="240" w:lineRule="exact"/>
    </w:pPr>
    <w:rPr>
      <w:rFonts w:ascii="Times New Roman" w:hAnsi="Times New Roman"/>
      <w:sz w:val="20"/>
      <w:lang w:val="en-US" w:eastAsia="en-US"/>
    </w:rPr>
  </w:style>
  <w:style w:type="paragraph" w:customStyle="1" w:styleId="OmniPage4">
    <w:name w:val="OmniPage #4"/>
    <w:basedOn w:val="Normal"/>
    <w:rsid w:val="0064496C"/>
    <w:pPr>
      <w:spacing w:line="240" w:lineRule="exact"/>
    </w:pPr>
    <w:rPr>
      <w:rFonts w:ascii="Times New Roman" w:hAnsi="Times New Roman"/>
      <w:sz w:val="20"/>
      <w:lang w:val="en-US" w:eastAsia="en-US"/>
    </w:rPr>
  </w:style>
  <w:style w:type="paragraph" w:styleId="NormalWeb">
    <w:name w:val="Normal (Web)"/>
    <w:basedOn w:val="Normal"/>
    <w:rsid w:val="0081689B"/>
    <w:pPr>
      <w:spacing w:before="100" w:beforeAutospacing="1" w:after="100" w:afterAutospacing="1"/>
    </w:pPr>
    <w:rPr>
      <w:rFonts w:ascii="Times New Roman" w:hAnsi="Times New Roman"/>
      <w:szCs w:val="24"/>
      <w:lang w:eastAsia="en-GB"/>
    </w:rPr>
  </w:style>
  <w:style w:type="character" w:styleId="FollowedHyperlink">
    <w:name w:val="FollowedHyperlink"/>
    <w:rsid w:val="0081689B"/>
    <w:rPr>
      <w:color w:val="800080"/>
      <w:u w:val="single"/>
    </w:rPr>
  </w:style>
  <w:style w:type="paragraph" w:customStyle="1" w:styleId="NCEAtitlepageheader">
    <w:name w:val="NCEA title page header"/>
    <w:rsid w:val="00ED21A6"/>
    <w:pPr>
      <w:spacing w:before="200" w:after="200"/>
    </w:pPr>
    <w:rPr>
      <w:rFonts w:ascii="Arial" w:hAnsi="Arial" w:cs="Arial"/>
      <w:b/>
      <w:sz w:val="36"/>
    </w:rPr>
  </w:style>
  <w:style w:type="paragraph" w:customStyle="1" w:styleId="NCEAtitlepageL2">
    <w:name w:val="NCEA title page L2"/>
    <w:basedOn w:val="Normal"/>
    <w:rsid w:val="00ED21A6"/>
    <w:pPr>
      <w:spacing w:before="200" w:after="200"/>
    </w:pPr>
    <w:rPr>
      <w:rFonts w:ascii="Arial" w:hAnsi="Arial" w:cs="Arial"/>
      <w:b/>
      <w:sz w:val="28"/>
      <w:szCs w:val="32"/>
    </w:rPr>
  </w:style>
  <w:style w:type="paragraph" w:customStyle="1" w:styleId="NCEAheader">
    <w:name w:val="NCEA header"/>
    <w:basedOn w:val="Header"/>
    <w:rsid w:val="00ED21A6"/>
    <w:rPr>
      <w:rFonts w:ascii="Arial" w:hAnsi="Arial"/>
      <w:sz w:val="20"/>
      <w:lang w:val="en-AU"/>
    </w:rPr>
  </w:style>
  <w:style w:type="paragraph" w:customStyle="1" w:styleId="NCEAInstructionsbanner">
    <w:name w:val="NCEA Instructions banner"/>
    <w:basedOn w:val="Normal"/>
    <w:rsid w:val="00ED21A6"/>
    <w:pPr>
      <w:pBdr>
        <w:top w:val="single" w:sz="8" w:space="8" w:color="auto"/>
        <w:bottom w:val="single" w:sz="8" w:space="8" w:color="auto"/>
      </w:pBdr>
      <w:spacing w:before="160" w:after="40"/>
      <w:jc w:val="center"/>
    </w:pPr>
    <w:rPr>
      <w:rFonts w:ascii="Arial" w:hAnsi="Arial" w:cs="Arial"/>
      <w:b/>
      <w:sz w:val="28"/>
      <w:szCs w:val="28"/>
    </w:rPr>
  </w:style>
  <w:style w:type="paragraph" w:customStyle="1" w:styleId="NCEAL3heading">
    <w:name w:val="NCEA L3 heading"/>
    <w:basedOn w:val="Normal"/>
    <w:rsid w:val="00567016"/>
    <w:pPr>
      <w:spacing w:before="180" w:after="180"/>
    </w:pPr>
    <w:rPr>
      <w:rFonts w:ascii="Arial" w:hAnsi="Arial" w:cs="Arial"/>
      <w:b/>
      <w:i/>
    </w:rPr>
  </w:style>
  <w:style w:type="paragraph" w:customStyle="1" w:styleId="NCEAL2heading">
    <w:name w:val="NCEA L2 heading"/>
    <w:basedOn w:val="Normal"/>
    <w:rsid w:val="00ED21A6"/>
    <w:pPr>
      <w:spacing w:before="240" w:after="240"/>
      <w:ind w:right="-1469"/>
    </w:pPr>
    <w:rPr>
      <w:rFonts w:ascii="Arial" w:hAnsi="Arial" w:cs="Arial"/>
      <w:b/>
      <w:sz w:val="28"/>
    </w:rPr>
  </w:style>
  <w:style w:type="paragraph" w:customStyle="1" w:styleId="NCEAbodytext">
    <w:name w:val="NCEA bodytext"/>
    <w:link w:val="NCEAbodytextChar"/>
    <w:rsid w:val="00EE56CF"/>
    <w:pPr>
      <w:tabs>
        <w:tab w:val="left" w:pos="397"/>
        <w:tab w:val="left" w:pos="794"/>
        <w:tab w:val="left" w:pos="1191"/>
      </w:tabs>
      <w:spacing w:before="120" w:after="120"/>
    </w:pPr>
    <w:rPr>
      <w:rFonts w:ascii="Arial" w:hAnsi="Arial" w:cs="Arial"/>
      <w:sz w:val="22"/>
      <w:szCs w:val="24"/>
    </w:rPr>
  </w:style>
  <w:style w:type="paragraph" w:customStyle="1" w:styleId="NCEAbullets">
    <w:name w:val="NCEA bullets"/>
    <w:basedOn w:val="NCEAbodytext"/>
    <w:link w:val="NCEAbulletsChar"/>
    <w:rsid w:val="00E97016"/>
    <w:pPr>
      <w:widowControl w:val="0"/>
      <w:numPr>
        <w:numId w:val="2"/>
      </w:numPr>
      <w:autoSpaceDE w:val="0"/>
      <w:autoSpaceDN w:val="0"/>
      <w:adjustRightInd w:val="0"/>
      <w:spacing w:before="80" w:after="80"/>
    </w:pPr>
    <w:rPr>
      <w:lang w:val="en-US"/>
    </w:rPr>
  </w:style>
  <w:style w:type="paragraph" w:customStyle="1" w:styleId="NCEAtablebody">
    <w:name w:val="NCEA table body"/>
    <w:basedOn w:val="Normal"/>
    <w:rsid w:val="00ED21A6"/>
    <w:pPr>
      <w:spacing w:before="40" w:after="40"/>
    </w:pPr>
    <w:rPr>
      <w:rFonts w:ascii="Arial" w:hAnsi="Arial"/>
      <w:sz w:val="20"/>
    </w:rPr>
  </w:style>
  <w:style w:type="paragraph" w:customStyle="1" w:styleId="NCEAtablebullet">
    <w:name w:val="NCEA table bullet"/>
    <w:basedOn w:val="Normal"/>
    <w:rsid w:val="00B146B9"/>
    <w:pPr>
      <w:numPr>
        <w:numId w:val="1"/>
      </w:numPr>
      <w:spacing w:before="40" w:after="40"/>
      <w:ind w:left="340" w:hanging="340"/>
    </w:pPr>
    <w:rPr>
      <w:rFonts w:ascii="Arial" w:hAnsi="Arial"/>
      <w:sz w:val="20"/>
    </w:rPr>
  </w:style>
  <w:style w:type="paragraph" w:customStyle="1" w:styleId="NCEAtitlepageL1">
    <w:name w:val="NCEA title page L1"/>
    <w:rsid w:val="00ED21A6"/>
    <w:pPr>
      <w:spacing w:before="300" w:after="200"/>
    </w:pPr>
    <w:rPr>
      <w:rFonts w:ascii="Arial" w:hAnsi="Arial" w:cs="Arial"/>
      <w:b/>
      <w:sz w:val="36"/>
    </w:rPr>
  </w:style>
  <w:style w:type="paragraph" w:customStyle="1" w:styleId="NCEAtablehead">
    <w:name w:val="NCEA table head"/>
    <w:basedOn w:val="Normal"/>
    <w:rsid w:val="00ED21A6"/>
    <w:pPr>
      <w:spacing w:before="60" w:after="60"/>
      <w:jc w:val="center"/>
    </w:pPr>
    <w:rPr>
      <w:rFonts w:ascii="Arial" w:hAnsi="Arial" w:cs="Arial"/>
      <w:b/>
      <w:sz w:val="22"/>
      <w:szCs w:val="22"/>
    </w:rPr>
  </w:style>
  <w:style w:type="paragraph" w:customStyle="1" w:styleId="NCEAfooter">
    <w:name w:val="NCEA footer"/>
    <w:basedOn w:val="Normal"/>
    <w:rsid w:val="00ED21A6"/>
    <w:pPr>
      <w:tabs>
        <w:tab w:val="center" w:pos="4253"/>
      </w:tabs>
      <w:spacing w:before="120" w:after="120"/>
    </w:pPr>
    <w:rPr>
      <w:rFonts w:ascii="Arial" w:hAnsi="Arial" w:cs="Arial"/>
      <w:color w:val="808080"/>
      <w:sz w:val="22"/>
      <w:szCs w:val="24"/>
    </w:rPr>
  </w:style>
  <w:style w:type="paragraph" w:customStyle="1" w:styleId="NCEALines">
    <w:name w:val="NCEA Lines"/>
    <w:rsid w:val="00ED21A6"/>
    <w:pPr>
      <w:pBdr>
        <w:bottom w:val="single" w:sz="2" w:space="1" w:color="808080"/>
        <w:between w:val="single" w:sz="2" w:space="1" w:color="808080"/>
      </w:pBdr>
      <w:spacing w:before="40" w:after="40"/>
    </w:pPr>
    <w:rPr>
      <w:rFonts w:ascii="Arial" w:hAnsi="Arial" w:cs="Arial"/>
    </w:rPr>
  </w:style>
  <w:style w:type="paragraph" w:customStyle="1" w:styleId="NCEAHeadInfoL2">
    <w:name w:val="NCEA Head Info  L2"/>
    <w:basedOn w:val="Normal"/>
    <w:rsid w:val="00EE56CF"/>
    <w:pPr>
      <w:spacing w:before="120" w:after="120"/>
    </w:pPr>
    <w:rPr>
      <w:rFonts w:ascii="Arial" w:hAnsi="Arial" w:cs="Arial"/>
      <w:b/>
      <w:sz w:val="28"/>
      <w:szCs w:val="36"/>
    </w:rPr>
  </w:style>
  <w:style w:type="character" w:customStyle="1" w:styleId="CommentTextChar1">
    <w:name w:val="Comment Text Char1"/>
    <w:link w:val="CommentText"/>
    <w:semiHidden/>
    <w:rsid w:val="002A6FCA"/>
    <w:rPr>
      <w:rFonts w:ascii="Arial Mäori" w:hAnsi="Arial Mäori"/>
    </w:rPr>
  </w:style>
  <w:style w:type="character" w:customStyle="1" w:styleId="CommentTextChar">
    <w:name w:val="Comment Text Char"/>
    <w:semiHidden/>
    <w:rsid w:val="00BB7789"/>
    <w:rPr>
      <w:rFonts w:ascii="Arial Mäori" w:hAnsi="Arial Mäori"/>
    </w:rPr>
  </w:style>
  <w:style w:type="paragraph" w:customStyle="1" w:styleId="NCEAHeadInfoL1">
    <w:name w:val="NCEA Head Info L1"/>
    <w:rsid w:val="00B146B9"/>
    <w:pPr>
      <w:spacing w:before="200" w:after="200"/>
    </w:pPr>
    <w:rPr>
      <w:rFonts w:ascii="Arial" w:hAnsi="Arial" w:cs="Arial"/>
      <w:b/>
      <w:sz w:val="32"/>
    </w:rPr>
  </w:style>
  <w:style w:type="paragraph" w:customStyle="1" w:styleId="NCEAtablebulletsub">
    <w:name w:val="NCEA table bullet (sub)"/>
    <w:basedOn w:val="NCEAtablebullet"/>
    <w:qFormat/>
    <w:rsid w:val="00B146B9"/>
    <w:pPr>
      <w:numPr>
        <w:numId w:val="10"/>
      </w:numPr>
      <w:spacing w:before="80" w:after="80"/>
    </w:pPr>
    <w:rPr>
      <w:lang w:val="en-AU"/>
    </w:rPr>
  </w:style>
  <w:style w:type="paragraph" w:customStyle="1" w:styleId="NCEAbulletsSub">
    <w:name w:val="NCEA bullets (Sub)"/>
    <w:basedOn w:val="NCEAbodytext"/>
    <w:autoRedefine/>
    <w:qFormat/>
    <w:rsid w:val="002E6141"/>
    <w:pPr>
      <w:numPr>
        <w:numId w:val="12"/>
      </w:numPr>
      <w:spacing w:before="80" w:after="80"/>
      <w:ind w:left="709" w:hanging="352"/>
    </w:pPr>
    <w:rPr>
      <w:szCs w:val="22"/>
    </w:rPr>
  </w:style>
  <w:style w:type="paragraph" w:customStyle="1" w:styleId="NCEAtableevidence">
    <w:name w:val="NCEA table evidence"/>
    <w:rsid w:val="00235EAE"/>
    <w:pPr>
      <w:numPr>
        <w:numId w:val="6"/>
      </w:numPr>
      <w:tabs>
        <w:tab w:val="clear" w:pos="0"/>
      </w:tabs>
      <w:spacing w:before="80" w:after="80"/>
    </w:pPr>
    <w:rPr>
      <w:rFonts w:ascii="Arial" w:hAnsi="Arial" w:cs="Arial"/>
      <w:i/>
      <w:szCs w:val="22"/>
      <w:lang w:val="en-AU"/>
    </w:rPr>
  </w:style>
  <w:style w:type="character" w:customStyle="1" w:styleId="NCEAbodytextChar">
    <w:name w:val="NCEA bodytext Char"/>
    <w:link w:val="NCEAbodytext"/>
    <w:rsid w:val="003F46F3"/>
    <w:rPr>
      <w:rFonts w:ascii="Arial" w:hAnsi="Arial" w:cs="Arial"/>
      <w:sz w:val="22"/>
      <w:szCs w:val="24"/>
      <w:lang w:val="en-NZ" w:eastAsia="en-NZ" w:bidi="ar-SA"/>
    </w:rPr>
  </w:style>
  <w:style w:type="paragraph" w:customStyle="1" w:styleId="NCEACPHeading1">
    <w:name w:val="NCEA CP Heading 1"/>
    <w:basedOn w:val="Normal"/>
    <w:rsid w:val="008B5D63"/>
    <w:pPr>
      <w:spacing w:before="200" w:after="200"/>
      <w:jc w:val="center"/>
    </w:pPr>
    <w:rPr>
      <w:rFonts w:ascii="Arial" w:hAnsi="Arial"/>
      <w:b/>
      <w:sz w:val="32"/>
      <w:szCs w:val="24"/>
      <w:lang w:val="en-US" w:eastAsia="en-US"/>
    </w:rPr>
  </w:style>
  <w:style w:type="paragraph" w:customStyle="1" w:styleId="NCEACPbodytextcentered">
    <w:name w:val="NCEA CP bodytext centered"/>
    <w:basedOn w:val="Normal"/>
    <w:rsid w:val="008B5D63"/>
    <w:pPr>
      <w:spacing w:before="120" w:after="120"/>
      <w:jc w:val="center"/>
    </w:pPr>
    <w:rPr>
      <w:rFonts w:ascii="Arial" w:hAnsi="Arial"/>
      <w:sz w:val="22"/>
      <w:szCs w:val="24"/>
      <w:lang w:val="en-US" w:eastAsia="en-US"/>
    </w:rPr>
  </w:style>
  <w:style w:type="character" w:customStyle="1" w:styleId="NCEAbulletsChar">
    <w:name w:val="NCEA bullets Char"/>
    <w:link w:val="NCEAbullets"/>
    <w:rsid w:val="008B5D63"/>
    <w:rPr>
      <w:rFonts w:ascii="Arial" w:hAnsi="Arial" w:cs="Arial"/>
      <w:sz w:val="22"/>
      <w:szCs w:val="24"/>
      <w:lang w:val="en-US" w:eastAsia="en-NZ" w:bidi="ar-SA"/>
    </w:rPr>
  </w:style>
  <w:style w:type="paragraph" w:customStyle="1" w:styleId="NCEACPbodytext2">
    <w:name w:val="NCEA CP bodytext 2"/>
    <w:basedOn w:val="NCEACPbodytextcentered"/>
    <w:rsid w:val="008B5D63"/>
    <w:pPr>
      <w:spacing w:before="160" w:after="160"/>
    </w:pPr>
    <w:rPr>
      <w:sz w:val="28"/>
    </w:rPr>
  </w:style>
  <w:style w:type="paragraph" w:customStyle="1" w:styleId="NCEACPbodytext2bold">
    <w:name w:val="NCEA CP bodytext 2 bold"/>
    <w:basedOn w:val="NCEACPbodytext2"/>
    <w:rsid w:val="008B5D63"/>
    <w:rPr>
      <w:b/>
    </w:rPr>
  </w:style>
  <w:style w:type="paragraph" w:customStyle="1" w:styleId="NCEACPbodytextleft">
    <w:name w:val="NCEA CP bodytext left"/>
    <w:basedOn w:val="Normal"/>
    <w:rsid w:val="008B5D63"/>
    <w:pPr>
      <w:spacing w:before="120" w:after="120"/>
    </w:pPr>
    <w:rPr>
      <w:rFonts w:ascii="Arial" w:hAnsi="Arial"/>
      <w:sz w:val="2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americanrhetoric.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2138</Words>
  <Characters>12189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Level 2 English internal assessment resource</vt:lpstr>
    </vt:vector>
  </TitlesOfParts>
  <Company>Minsitry of Education</Company>
  <LinksUpToDate>false</LinksUpToDate>
  <CharactersWithSpaces>14299</CharactersWithSpaces>
  <SharedDoc>false</SharedDoc>
  <HyperlinkBase/>
  <HLinks>
    <vt:vector size="6" baseType="variant">
      <vt:variant>
        <vt:i4>5767233</vt:i4>
      </vt:variant>
      <vt:variant>
        <vt:i4>0</vt:i4>
      </vt:variant>
      <vt:variant>
        <vt:i4>0</vt:i4>
      </vt:variant>
      <vt:variant>
        <vt:i4>5</vt:i4>
      </vt:variant>
      <vt:variant>
        <vt:lpwstr>http://www.americanrhetoric.com/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2 English internal assessment resource</dc:title>
  <dc:subject>English 2.10B</dc:subject>
  <dc:creator>Minsitry of Education</dc:creator>
  <cp:lastModifiedBy>Moana Davis</cp:lastModifiedBy>
  <cp:revision>5</cp:revision>
  <cp:lastPrinted>2011-03-03T21:23:00Z</cp:lastPrinted>
  <dcterms:created xsi:type="dcterms:W3CDTF">2016-10-26T19:33:00Z</dcterms:created>
  <dcterms:modified xsi:type="dcterms:W3CDTF">2017-02-20T01:48:00Z</dcterms:modified>
</cp:coreProperties>
</file>