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B5" w:rsidRPr="00C76D16" w:rsidRDefault="00D32358" w:rsidP="0091610D">
      <w:pPr>
        <w:pStyle w:val="NCEACPHeading1"/>
        <w:rPr>
          <w:lang w:val="en-GB"/>
        </w:rPr>
      </w:pPr>
      <w:r w:rsidRPr="00D323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65pt;margin-top:1.25pt;width:368.8pt;height:80pt;z-index:251657728" fillcolor="window">
            <v:imagedata r:id="rId8" o:title=""/>
          </v:shape>
          <o:OLEObject Type="Embed" ProgID="Word.Picture.8" ShapeID="_x0000_s1029" DrawAspect="Content" ObjectID="_1545738155" r:id="rId9"/>
        </w:pict>
      </w:r>
    </w:p>
    <w:p w:rsidR="000D5AB5" w:rsidRPr="00C76D16" w:rsidRDefault="000D5AB5" w:rsidP="0091610D">
      <w:pPr>
        <w:pStyle w:val="NCEACPHeading1"/>
        <w:rPr>
          <w:lang w:val="en-GB"/>
        </w:rPr>
      </w:pPr>
    </w:p>
    <w:p w:rsidR="000D5AB5" w:rsidRPr="00C76D16" w:rsidRDefault="000D5AB5" w:rsidP="0091610D">
      <w:pPr>
        <w:pStyle w:val="NCEACPHeading1"/>
        <w:rPr>
          <w:lang w:val="en-GB"/>
        </w:rPr>
      </w:pPr>
    </w:p>
    <w:p w:rsidR="000D5AB5" w:rsidRPr="00C76D16" w:rsidRDefault="000D5AB5" w:rsidP="0091610D">
      <w:pPr>
        <w:pStyle w:val="NCEACPHeading1"/>
        <w:rPr>
          <w:lang w:val="en-GB"/>
        </w:rPr>
      </w:pPr>
      <w:r w:rsidRPr="00C76D16">
        <w:rPr>
          <w:lang w:val="en-GB"/>
        </w:rPr>
        <w:t>Internal Assessment Resource</w:t>
      </w:r>
    </w:p>
    <w:p w:rsidR="000D5AB5" w:rsidRPr="00C76D16" w:rsidRDefault="000D5AB5" w:rsidP="0091610D">
      <w:pPr>
        <w:pStyle w:val="NCEACPHeading1"/>
        <w:rPr>
          <w:lang w:val="en-GB"/>
        </w:rPr>
      </w:pPr>
      <w:r w:rsidRPr="00C76D16">
        <w:rPr>
          <w:lang w:val="en-GB"/>
        </w:rPr>
        <w:t>Physical Education Level 2</w:t>
      </w:r>
    </w:p>
    <w:p w:rsidR="000D5AB5" w:rsidRPr="00C76D16" w:rsidRDefault="000D5AB5" w:rsidP="0091610D">
      <w:pPr>
        <w:pStyle w:val="NCEACPHeading1"/>
        <w:rPr>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0D5AB5" w:rsidRPr="00C76D16" w:rsidTr="0091610D">
        <w:trPr>
          <w:jc w:val="center"/>
        </w:trPr>
        <w:tc>
          <w:tcPr>
            <w:tcW w:w="8129" w:type="dxa"/>
            <w:tcBorders>
              <w:top w:val="single" w:sz="4" w:space="0" w:color="FFFFFF"/>
              <w:left w:val="single" w:sz="4" w:space="0" w:color="FFFFFF"/>
              <w:bottom w:val="single" w:sz="4" w:space="0" w:color="FFFFFF"/>
              <w:right w:val="single" w:sz="4" w:space="0" w:color="FFFFFF"/>
            </w:tcBorders>
          </w:tcPr>
          <w:p w:rsidR="000D5AB5" w:rsidRPr="00C76D16" w:rsidRDefault="000D5AB5" w:rsidP="0091610D">
            <w:pPr>
              <w:pStyle w:val="NCEACPbodytextcentered"/>
              <w:rPr>
                <w:lang w:val="en-GB"/>
              </w:rPr>
            </w:pPr>
            <w:r w:rsidRPr="00C76D16">
              <w:rPr>
                <w:lang w:val="en-GB"/>
              </w:rPr>
              <w:t>This resource supports assessment against:</w:t>
            </w:r>
          </w:p>
          <w:p w:rsidR="000D5AB5" w:rsidRPr="00C76D16" w:rsidRDefault="000D5AB5" w:rsidP="0091610D">
            <w:pPr>
              <w:pStyle w:val="NCEACPbodytext2"/>
              <w:rPr>
                <w:lang w:val="en-GB"/>
              </w:rPr>
            </w:pPr>
            <w:r w:rsidRPr="00C76D16">
              <w:rPr>
                <w:lang w:val="en-GB"/>
              </w:rPr>
              <w:t>Achievement Standard 91330</w:t>
            </w:r>
            <w:r w:rsidR="006E4D7E">
              <w:rPr>
                <w:lang w:val="en-GB"/>
              </w:rPr>
              <w:t xml:space="preserve"> version 2</w:t>
            </w:r>
          </w:p>
          <w:p w:rsidR="000D5AB5" w:rsidRPr="00C76D16" w:rsidRDefault="000D5AB5" w:rsidP="0091610D">
            <w:pPr>
              <w:pStyle w:val="NCEACPbodytext2"/>
              <w:rPr>
                <w:lang w:val="en-GB"/>
              </w:rPr>
            </w:pPr>
            <w:r w:rsidRPr="00C76D16">
              <w:rPr>
                <w:lang w:val="en-GB"/>
              </w:rPr>
              <w:t>Perform a physical activity in an applied setting</w:t>
            </w:r>
          </w:p>
        </w:tc>
      </w:tr>
      <w:tr w:rsidR="000D5AB5" w:rsidRPr="00C76D16" w:rsidTr="0091610D">
        <w:trPr>
          <w:jc w:val="center"/>
        </w:trPr>
        <w:tc>
          <w:tcPr>
            <w:tcW w:w="8129" w:type="dxa"/>
            <w:tcBorders>
              <w:top w:val="single" w:sz="4" w:space="0" w:color="FFFFFF"/>
              <w:left w:val="single" w:sz="4" w:space="0" w:color="FFFFFF"/>
              <w:bottom w:val="single" w:sz="4" w:space="0" w:color="FFFFFF"/>
              <w:right w:val="single" w:sz="4" w:space="0" w:color="FFFFFF"/>
            </w:tcBorders>
          </w:tcPr>
          <w:p w:rsidR="000D5AB5" w:rsidRPr="00C76D16" w:rsidRDefault="000D5AB5" w:rsidP="0091610D">
            <w:pPr>
              <w:pStyle w:val="NCEACPbodytext2bold"/>
              <w:rPr>
                <w:lang w:val="en-GB"/>
              </w:rPr>
            </w:pPr>
            <w:r w:rsidRPr="00C76D16">
              <w:rPr>
                <w:lang w:val="en-GB"/>
              </w:rPr>
              <w:t>Resource title: Turbo Touch</w:t>
            </w:r>
          </w:p>
        </w:tc>
      </w:tr>
      <w:tr w:rsidR="000D5AB5" w:rsidRPr="00C76D16" w:rsidTr="0091610D">
        <w:trPr>
          <w:jc w:val="center"/>
        </w:trPr>
        <w:tc>
          <w:tcPr>
            <w:tcW w:w="8129" w:type="dxa"/>
            <w:tcBorders>
              <w:top w:val="single" w:sz="4" w:space="0" w:color="FFFFFF"/>
              <w:left w:val="single" w:sz="4" w:space="0" w:color="FFFFFF"/>
              <w:right w:val="single" w:sz="4" w:space="0" w:color="FFFFFF"/>
            </w:tcBorders>
          </w:tcPr>
          <w:p w:rsidR="000D5AB5" w:rsidRPr="00C76D16" w:rsidRDefault="000D5AB5" w:rsidP="0091610D">
            <w:pPr>
              <w:pStyle w:val="NCEACPbodytext2"/>
              <w:rPr>
                <w:lang w:val="en-GB"/>
              </w:rPr>
            </w:pPr>
            <w:r w:rsidRPr="00C76D16">
              <w:rPr>
                <w:lang w:val="en-GB"/>
              </w:rPr>
              <w:t>4 credits</w:t>
            </w:r>
          </w:p>
        </w:tc>
      </w:tr>
      <w:tr w:rsidR="000D5AB5" w:rsidRPr="00C76D16" w:rsidTr="0091610D">
        <w:trPr>
          <w:jc w:val="center"/>
        </w:trPr>
        <w:tc>
          <w:tcPr>
            <w:tcW w:w="8129" w:type="dxa"/>
            <w:shd w:val="clear" w:color="auto" w:fill="CCCCCC"/>
          </w:tcPr>
          <w:p w:rsidR="000D5AB5" w:rsidRPr="00196E9A" w:rsidRDefault="000D5AB5" w:rsidP="0091610D">
            <w:pPr>
              <w:pStyle w:val="NCEAbullets"/>
              <w:numPr>
                <w:ilvl w:val="0"/>
                <w:numId w:val="0"/>
              </w:numPr>
              <w:rPr>
                <w:rFonts w:cs="Arial"/>
                <w:sz w:val="22"/>
                <w:lang w:val="en-GB"/>
              </w:rPr>
            </w:pPr>
            <w:r w:rsidRPr="00196E9A">
              <w:rPr>
                <w:rFonts w:cs="Arial"/>
                <w:sz w:val="22"/>
                <w:lang w:val="en-GB"/>
              </w:rPr>
              <w:t>This resource:</w:t>
            </w:r>
          </w:p>
          <w:p w:rsidR="000D5AB5" w:rsidRPr="00196E9A" w:rsidRDefault="000D5AB5" w:rsidP="0091610D">
            <w:pPr>
              <w:pStyle w:val="NCEAbullets"/>
              <w:tabs>
                <w:tab w:val="clear" w:pos="0"/>
                <w:tab w:val="clear" w:pos="426"/>
                <w:tab w:val="num" w:pos="360"/>
              </w:tabs>
              <w:spacing w:after="120"/>
              <w:ind w:left="378" w:hanging="378"/>
              <w:rPr>
                <w:rFonts w:cs="Arial"/>
                <w:sz w:val="22"/>
                <w:lang w:val="en-GB"/>
              </w:rPr>
            </w:pPr>
            <w:r w:rsidRPr="00196E9A">
              <w:rPr>
                <w:rFonts w:cs="Arial"/>
                <w:sz w:val="22"/>
                <w:lang w:val="en-GB"/>
              </w:rPr>
              <w:t>Clarifies the requirements of the standard</w:t>
            </w:r>
          </w:p>
          <w:p w:rsidR="000D5AB5" w:rsidRPr="00196E9A" w:rsidRDefault="000D5AB5" w:rsidP="0091610D">
            <w:pPr>
              <w:pStyle w:val="NCEAbullets"/>
              <w:tabs>
                <w:tab w:val="clear" w:pos="0"/>
                <w:tab w:val="clear" w:pos="426"/>
                <w:tab w:val="num" w:pos="360"/>
              </w:tabs>
              <w:spacing w:after="120"/>
              <w:ind w:left="378" w:hanging="378"/>
              <w:rPr>
                <w:rFonts w:cs="Arial"/>
                <w:sz w:val="22"/>
                <w:lang w:val="en-GB"/>
              </w:rPr>
            </w:pPr>
            <w:r w:rsidRPr="00196E9A">
              <w:rPr>
                <w:rFonts w:cs="Arial"/>
                <w:sz w:val="22"/>
                <w:lang w:val="en-GB"/>
              </w:rPr>
              <w:t>Supports good assessment practice</w:t>
            </w:r>
          </w:p>
          <w:p w:rsidR="000D5AB5" w:rsidRPr="00196E9A" w:rsidRDefault="000D5AB5" w:rsidP="0091610D">
            <w:pPr>
              <w:pStyle w:val="NCEAbullets"/>
              <w:tabs>
                <w:tab w:val="clear" w:pos="0"/>
                <w:tab w:val="clear" w:pos="426"/>
                <w:tab w:val="num" w:pos="360"/>
              </w:tabs>
              <w:spacing w:after="120"/>
              <w:ind w:left="378" w:hanging="378"/>
              <w:rPr>
                <w:rFonts w:cs="Arial"/>
                <w:sz w:val="22"/>
                <w:lang w:val="en-GB"/>
              </w:rPr>
            </w:pPr>
            <w:r w:rsidRPr="00196E9A">
              <w:rPr>
                <w:rFonts w:cs="Arial"/>
                <w:sz w:val="22"/>
                <w:lang w:val="en-GB"/>
              </w:rPr>
              <w:t>Should be subjected to the school’s usual assessment quality assurance process</w:t>
            </w:r>
          </w:p>
          <w:p w:rsidR="000D5AB5" w:rsidRPr="00196E9A" w:rsidRDefault="000D5AB5" w:rsidP="0091610D">
            <w:pPr>
              <w:pStyle w:val="NCEAbullets"/>
              <w:tabs>
                <w:tab w:val="clear" w:pos="0"/>
                <w:tab w:val="clear" w:pos="426"/>
                <w:tab w:val="num" w:pos="360"/>
              </w:tabs>
              <w:spacing w:after="120"/>
              <w:ind w:left="378" w:hanging="378"/>
              <w:rPr>
                <w:rFonts w:cs="Arial"/>
                <w:sz w:val="22"/>
                <w:lang w:val="en-GB"/>
              </w:rPr>
            </w:pPr>
            <w:r w:rsidRPr="00196E9A">
              <w:rPr>
                <w:rFonts w:cs="Arial"/>
                <w:sz w:val="22"/>
                <w:lang w:val="en-GB"/>
              </w:rPr>
              <w:t>Should be modified to make the context relevant to students in their school environment and ensure that submitted evidence is authentic</w:t>
            </w:r>
          </w:p>
        </w:tc>
      </w:tr>
    </w:tbl>
    <w:p w:rsidR="000D5AB5" w:rsidRPr="00C76D16" w:rsidRDefault="000D5AB5" w:rsidP="0091610D"/>
    <w:p w:rsidR="000D5AB5" w:rsidRPr="00C76D16" w:rsidRDefault="000D5AB5" w:rsidP="0091610D"/>
    <w:tbl>
      <w:tblPr>
        <w:tblW w:w="5053" w:type="pct"/>
        <w:tblLook w:val="01E0"/>
      </w:tblPr>
      <w:tblGrid>
        <w:gridCol w:w="2752"/>
        <w:gridCol w:w="5860"/>
      </w:tblGrid>
      <w:tr w:rsidR="000D5AB5" w:rsidRPr="00C76D16" w:rsidTr="0091610D">
        <w:tc>
          <w:tcPr>
            <w:tcW w:w="1598" w:type="pct"/>
          </w:tcPr>
          <w:p w:rsidR="000D5AB5" w:rsidRPr="00C76D16" w:rsidRDefault="000D5AB5" w:rsidP="0091610D">
            <w:pPr>
              <w:pStyle w:val="NCEACPbodytextcentered"/>
              <w:jc w:val="left"/>
              <w:rPr>
                <w:lang w:val="en-GB"/>
              </w:rPr>
            </w:pPr>
            <w:r w:rsidRPr="00C76D16">
              <w:rPr>
                <w:lang w:val="en-GB"/>
              </w:rPr>
              <w:t>Date version published by Ministry of Education</w:t>
            </w:r>
          </w:p>
        </w:tc>
        <w:tc>
          <w:tcPr>
            <w:tcW w:w="3402" w:type="pct"/>
          </w:tcPr>
          <w:p w:rsidR="006E4D7E" w:rsidRDefault="003E7917" w:rsidP="006E4D7E">
            <w:pPr>
              <w:pStyle w:val="NCEACPbodytextcentered"/>
              <w:jc w:val="left"/>
              <w:rPr>
                <w:lang w:val="en-GB"/>
              </w:rPr>
            </w:pPr>
            <w:r>
              <w:rPr>
                <w:lang w:val="en-GB"/>
              </w:rPr>
              <w:t>January 2017</w:t>
            </w:r>
            <w:r w:rsidR="00D211DA">
              <w:rPr>
                <w:lang w:val="en-GB"/>
              </w:rPr>
              <w:t xml:space="preserve"> </w:t>
            </w:r>
            <w:r w:rsidR="006E4D7E">
              <w:rPr>
                <w:lang w:val="en-GB"/>
              </w:rPr>
              <w:t xml:space="preserve">Version </w:t>
            </w:r>
            <w:r w:rsidR="00D211DA">
              <w:rPr>
                <w:lang w:val="en-GB"/>
              </w:rPr>
              <w:t>4</w:t>
            </w:r>
          </w:p>
          <w:p w:rsidR="000D5AB5" w:rsidRPr="00C76D16" w:rsidRDefault="000D5AB5" w:rsidP="00D211DA">
            <w:pPr>
              <w:pStyle w:val="NCEACPbodytextcentered"/>
              <w:jc w:val="left"/>
              <w:rPr>
                <w:lang w:val="en-GB"/>
              </w:rPr>
            </w:pPr>
            <w:r w:rsidRPr="00C76D16">
              <w:rPr>
                <w:lang w:val="en-GB"/>
              </w:rPr>
              <w:t xml:space="preserve">To support internal assessment from </w:t>
            </w:r>
            <w:r w:rsidR="00D211DA" w:rsidRPr="00C76D16">
              <w:rPr>
                <w:lang w:val="en-GB"/>
              </w:rPr>
              <w:t>201</w:t>
            </w:r>
            <w:r w:rsidR="003E7917">
              <w:rPr>
                <w:lang w:val="en-GB"/>
              </w:rPr>
              <w:t>7</w:t>
            </w:r>
          </w:p>
        </w:tc>
      </w:tr>
      <w:tr w:rsidR="000D5AB5" w:rsidRPr="00C76D16" w:rsidTr="0091610D">
        <w:tc>
          <w:tcPr>
            <w:tcW w:w="1598" w:type="pct"/>
          </w:tcPr>
          <w:p w:rsidR="000D5AB5" w:rsidRPr="00C76D16" w:rsidRDefault="000D5AB5" w:rsidP="0091610D">
            <w:pPr>
              <w:pStyle w:val="NCEACPbodytextcentered"/>
              <w:jc w:val="left"/>
              <w:rPr>
                <w:lang w:val="en-GB"/>
              </w:rPr>
            </w:pPr>
            <w:r w:rsidRPr="00C76D16">
              <w:rPr>
                <w:lang w:val="en-GB"/>
              </w:rPr>
              <w:t>Quality assurance status</w:t>
            </w:r>
          </w:p>
        </w:tc>
        <w:tc>
          <w:tcPr>
            <w:tcW w:w="3402" w:type="pct"/>
          </w:tcPr>
          <w:p w:rsidR="000D5AB5" w:rsidRPr="00C76D16" w:rsidRDefault="000D5AB5" w:rsidP="0091610D">
            <w:pPr>
              <w:pStyle w:val="NCEACPbodytextleft"/>
              <w:rPr>
                <w:lang w:val="en-GB"/>
              </w:rPr>
            </w:pPr>
            <w:r w:rsidRPr="00C76D16">
              <w:rPr>
                <w:lang w:val="en-GB"/>
              </w:rPr>
              <w:t>These materials have been quality assured by NZQA.</w:t>
            </w:r>
          </w:p>
          <w:p w:rsidR="000D5AB5" w:rsidRPr="00C76D16" w:rsidRDefault="000D5AB5" w:rsidP="00171B55">
            <w:pPr>
              <w:pStyle w:val="NCEACPbodytextcentered"/>
              <w:jc w:val="left"/>
              <w:rPr>
                <w:lang w:val="en-GB"/>
              </w:rPr>
            </w:pPr>
            <w:r w:rsidRPr="00C76D16">
              <w:rPr>
                <w:lang w:val="en-GB"/>
              </w:rPr>
              <w:t>NZQA Approved number</w:t>
            </w:r>
            <w:r w:rsidR="00D663BB">
              <w:rPr>
                <w:lang w:val="en-GB"/>
              </w:rPr>
              <w:t>:</w:t>
            </w:r>
            <w:r w:rsidRPr="00C76D16">
              <w:rPr>
                <w:lang w:val="en-GB"/>
              </w:rPr>
              <w:t xml:space="preserve"> </w:t>
            </w:r>
            <w:r w:rsidR="004A5F99">
              <w:rPr>
                <w:lang w:val="en-GB"/>
              </w:rPr>
              <w:t>A-A-03-2016-91330-04-5779</w:t>
            </w:r>
            <w:bookmarkStart w:id="0" w:name="_GoBack"/>
            <w:bookmarkEnd w:id="0"/>
          </w:p>
        </w:tc>
      </w:tr>
      <w:tr w:rsidR="000D5AB5" w:rsidRPr="00C76D16" w:rsidTr="0091610D">
        <w:tc>
          <w:tcPr>
            <w:tcW w:w="1598" w:type="pct"/>
          </w:tcPr>
          <w:p w:rsidR="000D5AB5" w:rsidRPr="00C76D16" w:rsidRDefault="000D5AB5" w:rsidP="0091610D">
            <w:pPr>
              <w:pStyle w:val="NCEACPbodytextcentered"/>
              <w:jc w:val="left"/>
              <w:rPr>
                <w:lang w:val="en-GB"/>
              </w:rPr>
            </w:pPr>
            <w:r w:rsidRPr="00C76D16">
              <w:rPr>
                <w:lang w:val="en-GB"/>
              </w:rPr>
              <w:t>Authenticity of evidence</w:t>
            </w:r>
          </w:p>
        </w:tc>
        <w:tc>
          <w:tcPr>
            <w:tcW w:w="3402" w:type="pct"/>
          </w:tcPr>
          <w:p w:rsidR="000D5AB5" w:rsidRPr="00C76D16" w:rsidRDefault="000D5AB5" w:rsidP="0091610D">
            <w:pPr>
              <w:pStyle w:val="NCEACPbodytextcentered"/>
              <w:jc w:val="left"/>
              <w:rPr>
                <w:lang w:val="en-GB"/>
              </w:rPr>
            </w:pPr>
            <w:r w:rsidRPr="00C76D16">
              <w:rPr>
                <w:lang w:val="en-GB"/>
              </w:rPr>
              <w:t>Teachers must manage authenticity for any assessment from a public source, because students may have access to the assessment schedule or student exemplar material.</w:t>
            </w:r>
          </w:p>
          <w:p w:rsidR="000D5AB5" w:rsidRPr="00C76D16" w:rsidRDefault="000D5AB5" w:rsidP="0091610D">
            <w:pPr>
              <w:pStyle w:val="NCEACPbodytextcentered"/>
              <w:jc w:val="left"/>
              <w:rPr>
                <w:lang w:val="en-GB"/>
              </w:rPr>
            </w:pPr>
            <w:r w:rsidRPr="00C76D16">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0D5AB5" w:rsidRPr="00C76D16" w:rsidRDefault="000D5AB5" w:rsidP="0091610D">
      <w:pPr>
        <w:pStyle w:val="NCEAbodytext"/>
        <w:rPr>
          <w:lang w:val="en-GB"/>
        </w:rPr>
      </w:pPr>
    </w:p>
    <w:p w:rsidR="000D5AB5" w:rsidRPr="00C76D16" w:rsidRDefault="000D5AB5" w:rsidP="0091610D">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sectPr w:rsidR="000D5AB5" w:rsidRPr="00C76D16" w:rsidSect="00F14EE2">
          <w:headerReference w:type="even" r:id="rId10"/>
          <w:headerReference w:type="default" r:id="rId11"/>
          <w:footerReference w:type="default" r:id="rId12"/>
          <w:headerReference w:type="first" r:id="rId13"/>
          <w:pgSz w:w="11900" w:h="16837" w:code="9"/>
          <w:pgMar w:top="1440" w:right="1797" w:bottom="1440" w:left="1797" w:header="720" w:footer="720" w:gutter="0"/>
          <w:cols w:space="720"/>
          <w:rtlGutter/>
          <w:docGrid w:linePitch="360"/>
        </w:sectPr>
      </w:pPr>
    </w:p>
    <w:p w:rsidR="000D5AB5" w:rsidRPr="00C76D16" w:rsidRDefault="000D5AB5" w:rsidP="0091610D">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C76D16">
        <w:rPr>
          <w:rFonts w:ascii="Arial" w:hAnsi="Arial" w:cs="Arial"/>
          <w:b/>
          <w:sz w:val="32"/>
        </w:rPr>
        <w:lastRenderedPageBreak/>
        <w:t>Internal Assessment Resource</w:t>
      </w:r>
    </w:p>
    <w:p w:rsidR="000D5AB5" w:rsidRPr="00C76D16" w:rsidRDefault="000D5AB5" w:rsidP="0091610D">
      <w:pPr>
        <w:pStyle w:val="NCEAHeadInfoL2"/>
        <w:spacing w:before="200" w:after="200"/>
        <w:rPr>
          <w:lang w:val="en-GB"/>
        </w:rPr>
      </w:pPr>
      <w:r w:rsidRPr="00C76D16">
        <w:rPr>
          <w:lang w:val="en-GB"/>
        </w:rPr>
        <w:t>Achievement Standard Physical Education 91330:</w:t>
      </w:r>
      <w:r w:rsidRPr="00C76D16">
        <w:rPr>
          <w:b w:val="0"/>
          <w:lang w:val="en-GB"/>
        </w:rPr>
        <w:t xml:space="preserve"> Perform a physical activity in an applied setting</w:t>
      </w:r>
    </w:p>
    <w:p w:rsidR="000D5AB5" w:rsidRPr="00C76D16" w:rsidRDefault="000D5AB5" w:rsidP="0091610D">
      <w:pPr>
        <w:pStyle w:val="NCEAHeadInfoL2"/>
        <w:spacing w:before="200" w:after="200"/>
        <w:outlineLvl w:val="0"/>
        <w:rPr>
          <w:b w:val="0"/>
          <w:lang w:val="en-GB"/>
        </w:rPr>
      </w:pPr>
      <w:r w:rsidRPr="00C76D16">
        <w:rPr>
          <w:szCs w:val="22"/>
          <w:lang w:val="en-GB"/>
        </w:rPr>
        <w:t xml:space="preserve">Resource reference: </w:t>
      </w:r>
      <w:r w:rsidRPr="00C76D16">
        <w:rPr>
          <w:b w:val="0"/>
          <w:lang w:val="en-GB"/>
        </w:rPr>
        <w:t>Physical Education 2.4B</w:t>
      </w:r>
      <w:r w:rsidR="004649C4">
        <w:rPr>
          <w:b w:val="0"/>
          <w:lang w:val="en-GB"/>
        </w:rPr>
        <w:t xml:space="preserve"> v</w:t>
      </w:r>
      <w:r w:rsidR="00D211DA">
        <w:rPr>
          <w:b w:val="0"/>
          <w:lang w:val="en-GB"/>
        </w:rPr>
        <w:t>4</w:t>
      </w:r>
    </w:p>
    <w:p w:rsidR="000D5AB5" w:rsidRPr="00C76D16" w:rsidRDefault="000D5AB5" w:rsidP="0091610D">
      <w:pPr>
        <w:pStyle w:val="NCEAHeadInfoL2"/>
        <w:spacing w:before="200" w:after="200"/>
        <w:outlineLvl w:val="0"/>
        <w:rPr>
          <w:b w:val="0"/>
          <w:lang w:val="en-GB"/>
        </w:rPr>
      </w:pPr>
      <w:r w:rsidRPr="00C76D16">
        <w:rPr>
          <w:szCs w:val="22"/>
          <w:lang w:val="en-GB"/>
        </w:rPr>
        <w:t xml:space="preserve">Resource title: </w:t>
      </w:r>
      <w:r w:rsidRPr="00C76D16">
        <w:rPr>
          <w:b w:val="0"/>
          <w:lang w:val="en-GB"/>
        </w:rPr>
        <w:t>Turbo Touch</w:t>
      </w:r>
    </w:p>
    <w:p w:rsidR="000D5AB5" w:rsidRPr="00C76D16" w:rsidRDefault="000D5AB5" w:rsidP="0091610D">
      <w:pPr>
        <w:pStyle w:val="NCEAHeadInfoL2"/>
        <w:spacing w:before="200" w:after="200"/>
        <w:outlineLvl w:val="0"/>
        <w:rPr>
          <w:b w:val="0"/>
          <w:lang w:val="en-GB"/>
        </w:rPr>
      </w:pPr>
      <w:r w:rsidRPr="00C76D16">
        <w:rPr>
          <w:lang w:val="en-GB"/>
        </w:rPr>
        <w:t xml:space="preserve">Credits: </w:t>
      </w:r>
      <w:r w:rsidRPr="00C76D16">
        <w:rPr>
          <w:b w:val="0"/>
          <w:lang w:val="en-GB"/>
        </w:rPr>
        <w:t>4</w:t>
      </w:r>
    </w:p>
    <w:p w:rsidR="000D5AB5" w:rsidRPr="00C76D16" w:rsidRDefault="000D5AB5" w:rsidP="00C3384D">
      <w:pPr>
        <w:pStyle w:val="NCEAInstructionsbanner"/>
        <w:outlineLvl w:val="0"/>
        <w:rPr>
          <w:lang w:val="en-GB"/>
        </w:rPr>
      </w:pPr>
      <w:r w:rsidRPr="00C76D16">
        <w:rPr>
          <w:lang w:val="en-GB"/>
        </w:rPr>
        <w:t>Teacher guidelines</w:t>
      </w:r>
    </w:p>
    <w:p w:rsidR="000D5AB5" w:rsidRPr="00C76D16" w:rsidRDefault="000D5AB5" w:rsidP="0091610D">
      <w:pPr>
        <w:pStyle w:val="NCEAbodytext"/>
        <w:rPr>
          <w:lang w:val="en-GB"/>
        </w:rPr>
      </w:pPr>
      <w:r w:rsidRPr="00C76D16">
        <w:rPr>
          <w:lang w:val="en-GB"/>
        </w:rPr>
        <w:t>The following guidelines are designed to ensure that teachers can carry out valid and consistent assessment using this internal assessment resource.</w:t>
      </w:r>
    </w:p>
    <w:p w:rsidR="000D5AB5" w:rsidRPr="00C76D16" w:rsidRDefault="000D5AB5" w:rsidP="0091610D">
      <w:pPr>
        <w:pStyle w:val="NCEAbodytext"/>
        <w:rPr>
          <w:lang w:val="en-GB"/>
        </w:rPr>
      </w:pPr>
      <w:r w:rsidRPr="00C76D16">
        <w:rPr>
          <w:lang w:val="en-GB"/>
        </w:rPr>
        <w:t xml:space="preserve">Teachers need to be very familiar with the outcome being assessed by Achievement Standard Physical Education 91330. The achievement criteria and the explanatory notes contain information, definitions, and requirements that are crucial when interpreting the standard and assessing students against it. </w:t>
      </w:r>
    </w:p>
    <w:p w:rsidR="000D5AB5" w:rsidRPr="00C76D16" w:rsidRDefault="000D5AB5" w:rsidP="00C3384D">
      <w:pPr>
        <w:pStyle w:val="NCEAL2heading"/>
        <w:outlineLvl w:val="0"/>
        <w:rPr>
          <w:lang w:val="en-GB"/>
        </w:rPr>
      </w:pPr>
      <w:r w:rsidRPr="00C76D16">
        <w:rPr>
          <w:lang w:val="en-GB"/>
        </w:rPr>
        <w:t>Context/setting</w:t>
      </w:r>
    </w:p>
    <w:p w:rsidR="000D5AB5" w:rsidRPr="00C76D16" w:rsidRDefault="000D5AB5" w:rsidP="0091610D">
      <w:pPr>
        <w:pStyle w:val="NCEAbodytext"/>
        <w:rPr>
          <w:lang w:val="en-GB"/>
        </w:rPr>
      </w:pPr>
      <w:r w:rsidRPr="00C76D16">
        <w:rPr>
          <w:lang w:val="en-GB"/>
        </w:rPr>
        <w:t>Turbo Touch is a fast-paced indoor game that combines elements of Touch, Netball, Basketball, and Ultimate Frisbee.</w:t>
      </w:r>
    </w:p>
    <w:p w:rsidR="000D5AB5" w:rsidRPr="00C76D16" w:rsidRDefault="000D5AB5" w:rsidP="0091610D">
      <w:pPr>
        <w:pStyle w:val="NCEAbodytext"/>
        <w:rPr>
          <w:lang w:val="en-GB"/>
        </w:rPr>
      </w:pPr>
      <w:r w:rsidRPr="00C76D16">
        <w:rPr>
          <w:lang w:val="en-GB"/>
        </w:rPr>
        <w:t xml:space="preserve">For the purposes of keeping this rubric open for a variety of school settings, this resource refers to ripper tags rather than tackling. </w:t>
      </w:r>
    </w:p>
    <w:p w:rsidR="000D5AB5" w:rsidRPr="00C76D16" w:rsidRDefault="000D5AB5" w:rsidP="00C3384D">
      <w:pPr>
        <w:pStyle w:val="NCEAL2heading"/>
        <w:outlineLvl w:val="0"/>
        <w:rPr>
          <w:lang w:val="en-GB"/>
        </w:rPr>
      </w:pPr>
      <w:r w:rsidRPr="00C76D16">
        <w:rPr>
          <w:lang w:val="en-GB"/>
        </w:rPr>
        <w:t>Conditions</w:t>
      </w:r>
    </w:p>
    <w:p w:rsidR="000D5AB5" w:rsidRPr="00C76D16" w:rsidRDefault="000D5AB5" w:rsidP="00E215FB">
      <w:pPr>
        <w:pStyle w:val="NCEAbodytext"/>
        <w:rPr>
          <w:lang w:val="en-GB"/>
        </w:rPr>
      </w:pPr>
      <w:r w:rsidRPr="00C76D16">
        <w:rPr>
          <w:lang w:val="en-GB"/>
        </w:rPr>
        <w:t xml:space="preserve">Provide students with instructions and training on observing and assessing their peers. Assign each student a peer observer or allow students to select their own peer observer. This must be the same peer observer for all assessments of the student’s performance to maintain a degree of consistency. The contribution of self- and peer assessment targets effective learning. It may also provide additional evidence to support your final judgments. </w:t>
      </w:r>
    </w:p>
    <w:p w:rsidR="000D5AB5" w:rsidRPr="00C76D16" w:rsidRDefault="000D5AB5" w:rsidP="00E215FB">
      <w:pPr>
        <w:pStyle w:val="NCEAbodytext"/>
        <w:rPr>
          <w:lang w:val="en-GB"/>
        </w:rPr>
      </w:pPr>
      <w:r w:rsidRPr="00C76D16">
        <w:rPr>
          <w:lang w:val="en-GB"/>
        </w:rPr>
        <w:t>Ensure that you oversee all games and record your own on-going evidence to confirm that the self- and peer assessments are fair and consistent. Final grades will be based on your observation of each student’s performance level. Final assessments by self and peers will be used as additional evidence. It is suggested that teachers use the detail outlined in the rubrics to create checklists/observation sheets to allow sufficient evidence to be gathered over time to verify the level of consistency and effectiveness of demonstration of skills.</w:t>
      </w:r>
    </w:p>
    <w:p w:rsidR="000D5AB5" w:rsidRPr="00C76D16" w:rsidRDefault="000D5AB5" w:rsidP="0091610D">
      <w:pPr>
        <w:pStyle w:val="NCEAbodytext"/>
        <w:rPr>
          <w:lang w:val="en-GB"/>
        </w:rPr>
      </w:pPr>
      <w:proofErr w:type="gramStart"/>
      <w:r w:rsidRPr="00C76D16">
        <w:rPr>
          <w:lang w:val="en-GB"/>
        </w:rPr>
        <w:t>Specified dates and times in which the students’ cumulative assessments will take place against opponents of similar level.</w:t>
      </w:r>
      <w:proofErr w:type="gramEnd"/>
      <w:r w:rsidRPr="00C76D16">
        <w:rPr>
          <w:lang w:val="en-GB"/>
        </w:rPr>
        <w:t xml:space="preserve"> If opponents of a similar level are not available, you or the coach will need to provide suitable opposition.</w:t>
      </w:r>
    </w:p>
    <w:p w:rsidR="000D5AB5" w:rsidRPr="00C76D16" w:rsidRDefault="000D5AB5" w:rsidP="00C3384D">
      <w:pPr>
        <w:pStyle w:val="NCEAL2heading"/>
        <w:keepNext/>
        <w:keepLines/>
        <w:outlineLvl w:val="0"/>
        <w:rPr>
          <w:lang w:val="en-GB"/>
        </w:rPr>
      </w:pPr>
      <w:r w:rsidRPr="00C76D16">
        <w:rPr>
          <w:lang w:val="en-GB"/>
        </w:rPr>
        <w:lastRenderedPageBreak/>
        <w:t>Resource requirements</w:t>
      </w:r>
    </w:p>
    <w:p w:rsidR="000D5AB5" w:rsidRPr="00C76D16" w:rsidRDefault="000D5AB5" w:rsidP="00085F5A">
      <w:pPr>
        <w:pStyle w:val="NCEAbodytext"/>
        <w:keepNext/>
        <w:keepLines/>
        <w:rPr>
          <w:lang w:val="en-GB"/>
        </w:rPr>
      </w:pPr>
      <w:r w:rsidRPr="00C76D16">
        <w:rPr>
          <w:lang w:val="en-GB"/>
        </w:rPr>
        <w:t>Turbo Touch ball, court markings (tape can be used to mark the active zone)</w:t>
      </w:r>
    </w:p>
    <w:p w:rsidR="000D5AB5" w:rsidRPr="00C76D16" w:rsidRDefault="000D5AB5" w:rsidP="00085F5A">
      <w:pPr>
        <w:pStyle w:val="NCEAbodytext"/>
        <w:keepNext/>
        <w:keepLines/>
        <w:rPr>
          <w:lang w:val="en-GB"/>
        </w:rPr>
      </w:pPr>
      <w:r w:rsidRPr="00C76D16">
        <w:rPr>
          <w:lang w:val="en-GB"/>
        </w:rPr>
        <w:t>Resource A: Performance rubric</w:t>
      </w:r>
    </w:p>
    <w:p w:rsidR="000D5AB5" w:rsidRPr="00C76D16" w:rsidRDefault="000D5AB5" w:rsidP="00C3384D">
      <w:pPr>
        <w:pStyle w:val="NCEAL2heading"/>
        <w:outlineLvl w:val="0"/>
        <w:rPr>
          <w:lang w:val="en-GB"/>
        </w:rPr>
      </w:pPr>
      <w:r w:rsidRPr="00C76D16">
        <w:rPr>
          <w:lang w:val="en-GB"/>
        </w:rPr>
        <w:t>Additional information</w:t>
      </w:r>
    </w:p>
    <w:p w:rsidR="000D5AB5" w:rsidRPr="00F3073C" w:rsidRDefault="000D5AB5" w:rsidP="0091610D">
      <w:pPr>
        <w:pStyle w:val="NCEAbodytext"/>
        <w:rPr>
          <w:szCs w:val="22"/>
          <w:lang w:val="en-GB"/>
        </w:rPr>
      </w:pPr>
      <w:r w:rsidRPr="00C76D16">
        <w:rPr>
          <w:szCs w:val="22"/>
          <w:lang w:val="en-GB"/>
        </w:rPr>
        <w:t xml:space="preserve">Further information about the game of Turbo Touch can be found at Turbo Touch New Zealand </w:t>
      </w:r>
      <w:hyperlink r:id="rId14" w:history="1">
        <w:r w:rsidRPr="00C76D16">
          <w:rPr>
            <w:rStyle w:val="Hyperlink"/>
            <w:rFonts w:cs="Arial"/>
            <w:szCs w:val="22"/>
            <w:lang w:val="en-GB" w:eastAsia="en-US"/>
          </w:rPr>
          <w:t>http://www.turbotouch.co.nz</w:t>
        </w:r>
      </w:hyperlink>
      <w:r w:rsidR="00F3073C" w:rsidRPr="00F3073C">
        <w:rPr>
          <w:rStyle w:val="Hyperlink"/>
          <w:rFonts w:cs="Arial"/>
          <w:color w:val="auto"/>
          <w:szCs w:val="22"/>
          <w:u w:val="none"/>
          <w:lang w:val="en-GB" w:eastAsia="en-US"/>
        </w:rPr>
        <w:t>.</w:t>
      </w:r>
    </w:p>
    <w:p w:rsidR="000D5AB5" w:rsidRPr="00C76D16" w:rsidRDefault="000D5AB5" w:rsidP="0091610D">
      <w:pPr>
        <w:pStyle w:val="NCEAbodytext"/>
        <w:rPr>
          <w:szCs w:val="22"/>
          <w:lang w:val="en-GB"/>
        </w:rPr>
      </w:pPr>
      <w:r w:rsidRPr="00C76D16">
        <w:rPr>
          <w:szCs w:val="22"/>
          <w:lang w:val="en-GB"/>
        </w:rPr>
        <w:t>Teaching activities and learning to referee the game are skills that Turbo Touch New Zealand can help with. Video footage of the game can be found on YouTube.</w:t>
      </w:r>
    </w:p>
    <w:p w:rsidR="000D5AB5" w:rsidRPr="00C76D16" w:rsidRDefault="000D5AB5" w:rsidP="0091610D">
      <w:pPr>
        <w:pStyle w:val="NCEAbodytext"/>
        <w:rPr>
          <w:szCs w:val="22"/>
          <w:lang w:val="en-GB"/>
        </w:rPr>
      </w:pPr>
      <w:r w:rsidRPr="00C76D16">
        <w:rPr>
          <w:szCs w:val="22"/>
          <w:lang w:val="en-GB"/>
        </w:rPr>
        <w:t>It is expected that this assessment activity will follow a programme of teaching that will include passing, defence, team tactics, and a clear outline of the game rules.</w:t>
      </w:r>
    </w:p>
    <w:p w:rsidR="000D5AB5" w:rsidRPr="00C76D16" w:rsidRDefault="000D5AB5">
      <w:pPr>
        <w:pStyle w:val="NCEAHeading1"/>
        <w:rPr>
          <w:lang w:val="en-GB"/>
        </w:rPr>
      </w:pPr>
    </w:p>
    <w:p w:rsidR="000D5AB5" w:rsidRPr="00C76D16" w:rsidRDefault="000D5AB5">
      <w:pPr>
        <w:pStyle w:val="NCEAHeading1"/>
        <w:rPr>
          <w:lang w:val="en-GB"/>
        </w:rPr>
        <w:sectPr w:rsidR="000D5AB5" w:rsidRPr="00C76D16" w:rsidSect="0091610D">
          <w:headerReference w:type="default" r:id="rId15"/>
          <w:pgSz w:w="11900" w:h="16837" w:code="9"/>
          <w:pgMar w:top="1440" w:right="1797" w:bottom="1440" w:left="1797" w:header="720" w:footer="720" w:gutter="0"/>
          <w:cols w:space="720"/>
          <w:docGrid w:linePitch="360"/>
        </w:sectPr>
      </w:pPr>
    </w:p>
    <w:p w:rsidR="000D5AB5" w:rsidRPr="00C76D16" w:rsidRDefault="000D5AB5" w:rsidP="0091610D">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C76D16">
        <w:rPr>
          <w:rFonts w:ascii="Arial" w:hAnsi="Arial" w:cs="Arial"/>
          <w:b/>
          <w:sz w:val="32"/>
        </w:rPr>
        <w:lastRenderedPageBreak/>
        <w:t>Internal Assessment Resource</w:t>
      </w:r>
    </w:p>
    <w:p w:rsidR="000D5AB5" w:rsidRPr="00C76D16" w:rsidRDefault="000D5AB5" w:rsidP="0091610D">
      <w:pPr>
        <w:pStyle w:val="NCEAHeadInfoL2"/>
        <w:spacing w:before="200" w:after="200"/>
        <w:rPr>
          <w:lang w:val="en-GB"/>
        </w:rPr>
      </w:pPr>
      <w:r w:rsidRPr="00C76D16">
        <w:rPr>
          <w:lang w:val="en-GB"/>
        </w:rPr>
        <w:t>Achievement Standard Physical Education 91330:</w:t>
      </w:r>
      <w:r w:rsidRPr="00C76D16">
        <w:rPr>
          <w:b w:val="0"/>
          <w:lang w:val="en-GB"/>
        </w:rPr>
        <w:t xml:space="preserve"> Perform a physical activity in an applied setting</w:t>
      </w:r>
    </w:p>
    <w:p w:rsidR="000D5AB5" w:rsidRPr="00C76D16" w:rsidRDefault="000D5AB5" w:rsidP="0091610D">
      <w:pPr>
        <w:pStyle w:val="NCEAHeadInfoL2"/>
        <w:spacing w:before="200" w:after="200"/>
        <w:outlineLvl w:val="0"/>
        <w:rPr>
          <w:b w:val="0"/>
          <w:lang w:val="en-GB"/>
        </w:rPr>
      </w:pPr>
      <w:r w:rsidRPr="00C76D16">
        <w:rPr>
          <w:szCs w:val="22"/>
          <w:lang w:val="en-GB"/>
        </w:rPr>
        <w:t xml:space="preserve">Resource reference: </w:t>
      </w:r>
      <w:r w:rsidRPr="00C76D16">
        <w:rPr>
          <w:b w:val="0"/>
          <w:lang w:val="en-GB"/>
        </w:rPr>
        <w:t>Physical Education 2.4B</w:t>
      </w:r>
      <w:r w:rsidR="004649C4">
        <w:rPr>
          <w:b w:val="0"/>
          <w:lang w:val="en-GB"/>
        </w:rPr>
        <w:t xml:space="preserve"> </w:t>
      </w:r>
      <w:r w:rsidR="00D211DA">
        <w:rPr>
          <w:b w:val="0"/>
          <w:lang w:val="en-GB"/>
        </w:rPr>
        <w:t>v4</w:t>
      </w:r>
    </w:p>
    <w:p w:rsidR="000D5AB5" w:rsidRPr="00C76D16" w:rsidRDefault="000D5AB5" w:rsidP="0091610D">
      <w:pPr>
        <w:pStyle w:val="NCEAHeadInfoL2"/>
        <w:spacing w:before="200" w:after="200"/>
        <w:outlineLvl w:val="0"/>
        <w:rPr>
          <w:b w:val="0"/>
          <w:lang w:val="en-GB"/>
        </w:rPr>
      </w:pPr>
      <w:r w:rsidRPr="00C76D16">
        <w:rPr>
          <w:szCs w:val="22"/>
          <w:lang w:val="en-GB"/>
        </w:rPr>
        <w:t xml:space="preserve">Resource title: </w:t>
      </w:r>
      <w:r w:rsidRPr="00C76D16">
        <w:rPr>
          <w:b w:val="0"/>
          <w:lang w:val="en-GB"/>
        </w:rPr>
        <w:t>Turbo Touch</w:t>
      </w:r>
    </w:p>
    <w:p w:rsidR="000D5AB5" w:rsidRPr="00C76D16" w:rsidRDefault="000D5AB5" w:rsidP="0091610D">
      <w:pPr>
        <w:pStyle w:val="NCEAHeadInfoL2"/>
        <w:spacing w:before="200" w:after="200"/>
        <w:outlineLvl w:val="0"/>
        <w:rPr>
          <w:b w:val="0"/>
          <w:lang w:val="en-GB"/>
        </w:rPr>
      </w:pPr>
      <w:r w:rsidRPr="00C76D16">
        <w:rPr>
          <w:lang w:val="en-GB"/>
        </w:rPr>
        <w:t xml:space="preserve">Credits: </w:t>
      </w:r>
      <w:r w:rsidRPr="00C76D16">
        <w:rPr>
          <w:b w:val="0"/>
          <w:lang w:val="en-GB"/>
        </w:rPr>
        <w:t>4</w:t>
      </w:r>
    </w:p>
    <w:tbl>
      <w:tblPr>
        <w:tblW w:w="5000" w:type="pct"/>
        <w:tblLook w:val="0000"/>
      </w:tblPr>
      <w:tblGrid>
        <w:gridCol w:w="2840"/>
        <w:gridCol w:w="2841"/>
        <w:gridCol w:w="2841"/>
      </w:tblGrid>
      <w:tr w:rsidR="00F14EE2" w:rsidRPr="00C76D16" w:rsidTr="00F14EE2">
        <w:trPr>
          <w:trHeight w:val="322"/>
          <w:tblHeader/>
        </w:trPr>
        <w:tc>
          <w:tcPr>
            <w:tcW w:w="1666" w:type="pct"/>
            <w:tcBorders>
              <w:top w:val="single" w:sz="4" w:space="0" w:color="000000"/>
              <w:left w:val="single" w:sz="4" w:space="0" w:color="000000"/>
              <w:bottom w:val="single" w:sz="4" w:space="0" w:color="000000"/>
            </w:tcBorders>
          </w:tcPr>
          <w:p w:rsidR="000D5AB5" w:rsidRPr="00C76D16" w:rsidRDefault="000D5AB5" w:rsidP="0091610D">
            <w:pPr>
              <w:pStyle w:val="NCEAtablehead"/>
              <w:rPr>
                <w:sz w:val="20"/>
                <w:szCs w:val="20"/>
                <w:lang w:eastAsia="ar-SA"/>
              </w:rPr>
            </w:pPr>
            <w:r w:rsidRPr="00C76D16">
              <w:rPr>
                <w:sz w:val="20"/>
                <w:szCs w:val="20"/>
                <w:lang w:eastAsia="ar-SA"/>
              </w:rPr>
              <w:t>Achievement</w:t>
            </w:r>
          </w:p>
        </w:tc>
        <w:tc>
          <w:tcPr>
            <w:tcW w:w="1667" w:type="pct"/>
            <w:tcBorders>
              <w:top w:val="single" w:sz="4" w:space="0" w:color="000000"/>
              <w:left w:val="single" w:sz="4" w:space="0" w:color="000000"/>
              <w:bottom w:val="single" w:sz="4" w:space="0" w:color="000000"/>
            </w:tcBorders>
          </w:tcPr>
          <w:p w:rsidR="000D5AB5" w:rsidRPr="00C76D16" w:rsidRDefault="000D5AB5" w:rsidP="0091610D">
            <w:pPr>
              <w:pStyle w:val="NCEAtablehead"/>
              <w:rPr>
                <w:sz w:val="20"/>
                <w:szCs w:val="20"/>
                <w:lang w:eastAsia="ar-SA"/>
              </w:rPr>
            </w:pPr>
            <w:r w:rsidRPr="00C76D16">
              <w:rPr>
                <w:sz w:val="20"/>
                <w:szCs w:val="20"/>
                <w:lang w:eastAsia="ar-SA"/>
              </w:rPr>
              <w:t>Achievement with Merit</w:t>
            </w:r>
          </w:p>
        </w:tc>
        <w:tc>
          <w:tcPr>
            <w:tcW w:w="1667" w:type="pct"/>
            <w:tcBorders>
              <w:top w:val="single" w:sz="4" w:space="0" w:color="000000"/>
              <w:left w:val="single" w:sz="4" w:space="0" w:color="000000"/>
              <w:bottom w:val="single" w:sz="4" w:space="0" w:color="000000"/>
              <w:right w:val="single" w:sz="4" w:space="0" w:color="000000"/>
            </w:tcBorders>
          </w:tcPr>
          <w:p w:rsidR="000D5AB5" w:rsidRPr="00C76D16" w:rsidRDefault="000D5AB5" w:rsidP="0091610D">
            <w:pPr>
              <w:pStyle w:val="NCEAtablehead"/>
              <w:rPr>
                <w:sz w:val="20"/>
                <w:szCs w:val="20"/>
                <w:lang w:eastAsia="ar-SA"/>
              </w:rPr>
            </w:pPr>
            <w:r w:rsidRPr="00C76D16">
              <w:rPr>
                <w:sz w:val="20"/>
                <w:szCs w:val="20"/>
                <w:lang w:eastAsia="ar-SA"/>
              </w:rPr>
              <w:t>Achievement with Excellence</w:t>
            </w:r>
          </w:p>
        </w:tc>
      </w:tr>
      <w:tr w:rsidR="00F14EE2" w:rsidRPr="00C76D16" w:rsidTr="00F14EE2">
        <w:trPr>
          <w:trHeight w:val="1004"/>
        </w:trPr>
        <w:tc>
          <w:tcPr>
            <w:tcW w:w="1666" w:type="pct"/>
            <w:tcBorders>
              <w:top w:val="single" w:sz="4" w:space="0" w:color="000000"/>
              <w:left w:val="single" w:sz="4" w:space="0" w:color="000000"/>
              <w:bottom w:val="single" w:sz="4" w:space="0" w:color="000000"/>
            </w:tcBorders>
          </w:tcPr>
          <w:p w:rsidR="000D5AB5" w:rsidRPr="00C76D16" w:rsidRDefault="000D5AB5" w:rsidP="00B153DD">
            <w:pPr>
              <w:pStyle w:val="NCEAtablebody"/>
              <w:rPr>
                <w:lang w:val="en-GB"/>
              </w:rPr>
            </w:pPr>
            <w:r w:rsidRPr="00C76D16">
              <w:rPr>
                <w:lang w:val="en-GB"/>
              </w:rPr>
              <w:t>Perform a physical activity in an applied setting.</w:t>
            </w:r>
          </w:p>
        </w:tc>
        <w:tc>
          <w:tcPr>
            <w:tcW w:w="1667" w:type="pct"/>
            <w:tcBorders>
              <w:top w:val="single" w:sz="4" w:space="0" w:color="000000"/>
              <w:left w:val="single" w:sz="4" w:space="0" w:color="000000"/>
              <w:bottom w:val="single" w:sz="4" w:space="0" w:color="000000"/>
            </w:tcBorders>
          </w:tcPr>
          <w:p w:rsidR="000D5AB5" w:rsidRPr="00C76D16" w:rsidRDefault="000D5AB5" w:rsidP="00B153DD">
            <w:pPr>
              <w:pStyle w:val="NCEAtablebody"/>
              <w:rPr>
                <w:lang w:val="en-GB"/>
              </w:rPr>
            </w:pPr>
            <w:r w:rsidRPr="00C76D16">
              <w:rPr>
                <w:lang w:val="en-GB"/>
              </w:rPr>
              <w:t>Perform a phy</w:t>
            </w:r>
            <w:r w:rsidR="00F14EE2">
              <w:rPr>
                <w:lang w:val="en-GB"/>
              </w:rPr>
              <w:t xml:space="preserve">sical activity to a high level </w:t>
            </w:r>
            <w:r w:rsidRPr="00C76D16">
              <w:rPr>
                <w:lang w:val="en-GB"/>
              </w:rPr>
              <w:t>in an applied setting.</w:t>
            </w:r>
          </w:p>
        </w:tc>
        <w:tc>
          <w:tcPr>
            <w:tcW w:w="1667" w:type="pct"/>
            <w:tcBorders>
              <w:top w:val="single" w:sz="4" w:space="0" w:color="000000"/>
              <w:left w:val="single" w:sz="4" w:space="0" w:color="000000"/>
              <w:bottom w:val="single" w:sz="4" w:space="0" w:color="000000"/>
              <w:right w:val="single" w:sz="4" w:space="0" w:color="000000"/>
            </w:tcBorders>
          </w:tcPr>
          <w:p w:rsidR="000D5AB5" w:rsidRPr="00C76D16" w:rsidRDefault="000D5AB5" w:rsidP="00B153DD">
            <w:pPr>
              <w:pStyle w:val="NCEAtablebody"/>
              <w:rPr>
                <w:lang w:val="en-GB"/>
              </w:rPr>
            </w:pPr>
            <w:r w:rsidRPr="00C76D16">
              <w:rPr>
                <w:lang w:val="en-GB"/>
              </w:rPr>
              <w:t>Perform a physical activity to an outstanding level in an applied setting.</w:t>
            </w:r>
          </w:p>
        </w:tc>
      </w:tr>
    </w:tbl>
    <w:p w:rsidR="000D5AB5" w:rsidRPr="00C76D16" w:rsidRDefault="000D5AB5" w:rsidP="0091610D">
      <w:pPr>
        <w:pStyle w:val="NCEAInstructionsbanner"/>
        <w:rPr>
          <w:lang w:val="en-GB"/>
        </w:rPr>
      </w:pPr>
      <w:r w:rsidRPr="00C76D16">
        <w:rPr>
          <w:lang w:val="en-GB"/>
        </w:rPr>
        <w:t xml:space="preserve">Student instructions </w:t>
      </w:r>
    </w:p>
    <w:p w:rsidR="000D5AB5" w:rsidRPr="00C76D16" w:rsidRDefault="000D5AB5" w:rsidP="00C3384D">
      <w:pPr>
        <w:pStyle w:val="NCEAL2heading"/>
        <w:outlineLvl w:val="0"/>
        <w:rPr>
          <w:lang w:val="en-GB"/>
        </w:rPr>
      </w:pPr>
      <w:r w:rsidRPr="00C76D16">
        <w:rPr>
          <w:lang w:val="en-GB"/>
        </w:rPr>
        <w:t>Introduction</w:t>
      </w:r>
    </w:p>
    <w:p w:rsidR="000D5AB5" w:rsidRPr="00C76D16" w:rsidRDefault="000D5AB5" w:rsidP="0091610D">
      <w:pPr>
        <w:pStyle w:val="NCEAbodytext"/>
        <w:rPr>
          <w:lang w:val="en-GB"/>
        </w:rPr>
      </w:pPr>
      <w:r w:rsidRPr="00C76D16">
        <w:rPr>
          <w:lang w:val="en-GB"/>
        </w:rPr>
        <w:t>This assessment activity requires you to play two games of Turbo Touch. Turbo Touch is a fast-paced indoor game that combines elements of Touch, Netball, Basketball, and Ultimate Frisbee.</w:t>
      </w:r>
    </w:p>
    <w:p w:rsidR="000D5AB5" w:rsidRPr="00C76D16" w:rsidRDefault="000D5AB5" w:rsidP="001D5AB0">
      <w:pPr>
        <w:pStyle w:val="NCEAbodytext"/>
        <w:rPr>
          <w:lang w:val="en-GB"/>
        </w:rPr>
      </w:pPr>
      <w:r w:rsidRPr="00C76D16">
        <w:rPr>
          <w:lang w:val="en-GB"/>
        </w:rPr>
        <w:t>Your teacher will observe and assess your performance in each game and you will complete a self-assessment. Also, one of your peers will complete a peer assessment using the same criteria. Your teacher will also gather evidence of your performance during the teaching and learning programme.</w:t>
      </w:r>
    </w:p>
    <w:p w:rsidR="000D5AB5" w:rsidRPr="00C76D16" w:rsidRDefault="000D5AB5" w:rsidP="001D5AB0">
      <w:pPr>
        <w:pStyle w:val="NCEAbodytext"/>
        <w:rPr>
          <w:lang w:val="en-GB"/>
        </w:rPr>
      </w:pPr>
      <w:r w:rsidRPr="00C76D16">
        <w:rPr>
          <w:lang w:val="en-GB"/>
        </w:rPr>
        <w:t>You will be assessed on the level and consistency of the skills that you demonstrate.</w:t>
      </w:r>
    </w:p>
    <w:p w:rsidR="000D5AB5" w:rsidRPr="00C76D16" w:rsidRDefault="000D5AB5" w:rsidP="001D5AB0">
      <w:pPr>
        <w:pStyle w:val="NCEAAnnotations"/>
        <w:rPr>
          <w:lang w:val="en-GB"/>
        </w:rPr>
      </w:pPr>
      <w:r w:rsidRPr="00C76D16">
        <w:rPr>
          <w:bCs/>
          <w:lang w:val="en-GB"/>
        </w:rPr>
        <w:t xml:space="preserve">Teacher note: </w:t>
      </w:r>
      <w:r w:rsidRPr="00C76D16">
        <w:rPr>
          <w:lang w:val="en-GB"/>
        </w:rPr>
        <w:t xml:space="preserve">This resource uses the context of Turbo Touch. However, you can modify the context to suit the needs of your students and/or your school’s resources, for example, kayaking, </w:t>
      </w:r>
      <w:proofErr w:type="gramStart"/>
      <w:r w:rsidRPr="00C76D16">
        <w:rPr>
          <w:lang w:val="en-GB"/>
        </w:rPr>
        <w:t>te</w:t>
      </w:r>
      <w:proofErr w:type="gramEnd"/>
      <w:r w:rsidRPr="00C76D16">
        <w:rPr>
          <w:lang w:val="en-GB"/>
        </w:rPr>
        <w:t xml:space="preserve"> </w:t>
      </w:r>
      <w:proofErr w:type="spellStart"/>
      <w:r w:rsidRPr="00C76D16">
        <w:rPr>
          <w:lang w:val="en-GB"/>
        </w:rPr>
        <w:t>āo</w:t>
      </w:r>
      <w:proofErr w:type="spellEnd"/>
      <w:r w:rsidRPr="00C76D16">
        <w:rPr>
          <w:lang w:val="en-GB"/>
        </w:rPr>
        <w:t xml:space="preserve"> kori, or aquatics. If you choose an alternative context, ensure that you modify the student instructions and assessment schedule accordingly.</w:t>
      </w:r>
    </w:p>
    <w:p w:rsidR="000D5AB5" w:rsidRPr="00C76D16" w:rsidRDefault="000D5AB5" w:rsidP="00C3384D">
      <w:pPr>
        <w:pStyle w:val="NCEAL2heading"/>
        <w:outlineLvl w:val="0"/>
        <w:rPr>
          <w:lang w:val="en-GB"/>
        </w:rPr>
      </w:pPr>
      <w:r w:rsidRPr="00C76D16">
        <w:rPr>
          <w:lang w:val="en-GB"/>
        </w:rPr>
        <w:t>Task</w:t>
      </w:r>
    </w:p>
    <w:p w:rsidR="000D5AB5" w:rsidRPr="00C76D16" w:rsidRDefault="000D5AB5" w:rsidP="009F53D5">
      <w:pPr>
        <w:pStyle w:val="NCEAbodytext"/>
        <w:rPr>
          <w:lang w:val="en-GB"/>
        </w:rPr>
      </w:pPr>
      <w:r w:rsidRPr="00C76D16">
        <w:rPr>
          <w:lang w:val="en-GB"/>
        </w:rPr>
        <w:t xml:space="preserve">Resource A is the assessment rubric (checklist). </w:t>
      </w:r>
    </w:p>
    <w:p w:rsidR="000D5AB5" w:rsidRPr="00C76D16" w:rsidRDefault="000D5AB5" w:rsidP="00701670">
      <w:pPr>
        <w:pStyle w:val="NCEAbodytext"/>
        <w:rPr>
          <w:lang w:val="en-GB"/>
        </w:rPr>
      </w:pPr>
      <w:r w:rsidRPr="00C76D16">
        <w:rPr>
          <w:lang w:val="en-GB"/>
        </w:rPr>
        <w:t>Your teacher will decide your final grade based on their own on-going observations of your performance. Yourself and peer assessments will provide supporting evidence but will not be the final determinants of your grade.</w:t>
      </w:r>
    </w:p>
    <w:p w:rsidR="000D5AB5" w:rsidRPr="00C76D16" w:rsidRDefault="000D5AB5" w:rsidP="0091610D">
      <w:pPr>
        <w:pStyle w:val="NCEAbodytext"/>
        <w:rPr>
          <w:lang w:val="en-GB"/>
        </w:rPr>
      </w:pPr>
    </w:p>
    <w:p w:rsidR="000D5AB5" w:rsidRPr="00C76D16" w:rsidRDefault="000D5AB5" w:rsidP="0091610D">
      <w:pPr>
        <w:pStyle w:val="NCEAbodytext"/>
        <w:rPr>
          <w:lang w:val="en-GB"/>
        </w:rPr>
        <w:sectPr w:rsidR="000D5AB5" w:rsidRPr="00C76D16" w:rsidSect="0091610D">
          <w:headerReference w:type="default" r:id="rId16"/>
          <w:pgSz w:w="11900" w:h="16837" w:code="9"/>
          <w:pgMar w:top="1440" w:right="1797" w:bottom="1440" w:left="1797" w:header="720" w:footer="720" w:gutter="0"/>
          <w:cols w:space="720"/>
          <w:rtlGutter/>
          <w:docGrid w:linePitch="360"/>
        </w:sectPr>
      </w:pPr>
    </w:p>
    <w:p w:rsidR="00D211DA" w:rsidRPr="009B4642" w:rsidRDefault="000D5AB5" w:rsidP="00D211DA">
      <w:pPr>
        <w:pStyle w:val="NCEAL2heading"/>
        <w:spacing w:before="0"/>
        <w:ind w:right="-17"/>
        <w:outlineLvl w:val="0"/>
        <w:rPr>
          <w:b w:val="0"/>
          <w:sz w:val="24"/>
          <w:szCs w:val="24"/>
          <w:lang w:val="en-GB"/>
        </w:rPr>
      </w:pPr>
      <w:r w:rsidRPr="00C76D16">
        <w:rPr>
          <w:lang w:val="en-GB"/>
        </w:rPr>
        <w:lastRenderedPageBreak/>
        <w:t xml:space="preserve">Resource </w:t>
      </w:r>
      <w:proofErr w:type="gramStart"/>
      <w:r w:rsidRPr="00C76D16">
        <w:rPr>
          <w:lang w:val="en-GB"/>
        </w:rPr>
        <w:t>A</w:t>
      </w:r>
      <w:proofErr w:type="gramEnd"/>
      <w:r w:rsidRPr="00C76D16">
        <w:rPr>
          <w:lang w:val="en-GB"/>
        </w:rPr>
        <w:t>: Turbo Touch Performance Rubric</w:t>
      </w:r>
      <w:r w:rsidR="00D211DA">
        <w:rPr>
          <w:lang w:val="en-GB"/>
        </w:rPr>
        <w:t xml:space="preserve"> </w:t>
      </w:r>
      <w:r w:rsidR="00D211DA" w:rsidRPr="009B4642">
        <w:rPr>
          <w:b w:val="0"/>
          <w:sz w:val="22"/>
          <w:szCs w:val="22"/>
        </w:rPr>
        <w:t>t</w:t>
      </w:r>
      <w:r w:rsidR="00D211DA" w:rsidRPr="009B4642">
        <w:rPr>
          <w:b w:val="0"/>
          <w:sz w:val="22"/>
          <w:szCs w:val="22"/>
          <w:lang w:val="en-GB"/>
        </w:rPr>
        <w:t>his activity requires students to demonstrate performance in full games of competitive turbo touch, officiated by a skilled referee</w:t>
      </w:r>
    </w:p>
    <w:p w:rsidR="00D211DA" w:rsidRPr="009B4642" w:rsidRDefault="00D211DA" w:rsidP="00D211DA">
      <w:pPr>
        <w:pStyle w:val="NCEAbodytext"/>
        <w:rPr>
          <w:b/>
          <w:bCs/>
          <w:lang w:val="en-GB"/>
        </w:rPr>
      </w:pPr>
      <w:r w:rsidRPr="009B4642">
        <w:rPr>
          <w:b/>
          <w:bCs/>
          <w:lang w:val="en-GB"/>
        </w:rPr>
        <w:t>Teacher</w:t>
      </w:r>
      <w:r>
        <w:rPr>
          <w:b/>
          <w:bCs/>
          <w:lang w:val="en-GB"/>
        </w:rPr>
        <w:t>/Peer/Self</w:t>
      </w:r>
      <w:r w:rsidRPr="009B4642">
        <w:rPr>
          <w:b/>
          <w:bCs/>
          <w:lang w:val="en-GB"/>
        </w:rPr>
        <w:t xml:space="preserve"> Observation sheet</w:t>
      </w:r>
    </w:p>
    <w:tbl>
      <w:tblPr>
        <w:tblW w:w="0" w:type="auto"/>
        <w:tblLook w:val="0000"/>
      </w:tblPr>
      <w:tblGrid>
        <w:gridCol w:w="1505"/>
        <w:gridCol w:w="2412"/>
        <w:gridCol w:w="245"/>
        <w:gridCol w:w="246"/>
        <w:gridCol w:w="246"/>
        <w:gridCol w:w="246"/>
        <w:gridCol w:w="246"/>
        <w:gridCol w:w="2851"/>
        <w:gridCol w:w="246"/>
        <w:gridCol w:w="246"/>
        <w:gridCol w:w="246"/>
        <w:gridCol w:w="246"/>
        <w:gridCol w:w="246"/>
        <w:gridCol w:w="3005"/>
        <w:gridCol w:w="246"/>
        <w:gridCol w:w="246"/>
        <w:gridCol w:w="246"/>
        <w:gridCol w:w="246"/>
        <w:gridCol w:w="246"/>
      </w:tblGrid>
      <w:tr w:rsidR="00D211DA" w:rsidRPr="00C76D16" w:rsidTr="00667E60">
        <w:trPr>
          <w:trHeight w:val="1181"/>
        </w:trPr>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head"/>
              <w:jc w:val="left"/>
              <w:rPr>
                <w:rFonts w:ascii="Trebuchet MS" w:hAnsi="Trebuchet MS"/>
                <w:sz w:val="18"/>
                <w:szCs w:val="18"/>
              </w:rPr>
            </w:pPr>
            <w:r w:rsidRPr="00C76D16">
              <w:rPr>
                <w:sz w:val="18"/>
                <w:szCs w:val="18"/>
              </w:rPr>
              <w:t>Activity:</w:t>
            </w: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head"/>
              <w:jc w:val="left"/>
              <w:rPr>
                <w:sz w:val="18"/>
                <w:szCs w:val="18"/>
              </w:rPr>
            </w:pPr>
            <w:r w:rsidRPr="009B4642">
              <w:rPr>
                <w:sz w:val="18"/>
                <w:szCs w:val="18"/>
              </w:rPr>
              <w:t>The student effectively demonstrates the following elements and skills to enable full participation</w:t>
            </w:r>
            <w:r>
              <w:rPr>
                <w:b w:val="0"/>
                <w:sz w:val="18"/>
                <w:szCs w:val="18"/>
              </w:rPr>
              <w:t>:</w:t>
            </w:r>
          </w:p>
        </w:tc>
        <w:tc>
          <w:tcPr>
            <w:tcW w:w="0" w:type="auto"/>
            <w:gridSpan w:val="5"/>
            <w:tcBorders>
              <w:top w:val="single" w:sz="4" w:space="0" w:color="000000"/>
              <w:left w:val="single" w:sz="4" w:space="0" w:color="000000"/>
              <w:bottom w:val="single" w:sz="4" w:space="0" w:color="000000"/>
            </w:tcBorders>
          </w:tcPr>
          <w:p w:rsidR="00D211DA" w:rsidRDefault="00D211DA" w:rsidP="00667E60">
            <w:pPr>
              <w:pStyle w:val="NCEAtablehead"/>
              <w:spacing w:before="40" w:after="40"/>
              <w:jc w:val="left"/>
              <w:rPr>
                <w:b w:val="0"/>
                <w:sz w:val="16"/>
                <w:szCs w:val="16"/>
              </w:rPr>
            </w:pPr>
            <w:r w:rsidRPr="00CC7373">
              <w:rPr>
                <w:b w:val="0"/>
                <w:sz w:val="16"/>
                <w:szCs w:val="16"/>
              </w:rPr>
              <w:t xml:space="preserve">Tick each </w:t>
            </w:r>
            <w:r w:rsidRPr="008A1B6E">
              <w:rPr>
                <w:b w:val="0"/>
                <w:sz w:val="16"/>
                <w:szCs w:val="16"/>
              </w:rPr>
              <w:t xml:space="preserve">time observed </w:t>
            </w:r>
          </w:p>
          <w:p w:rsidR="00D211DA" w:rsidRDefault="00D211DA" w:rsidP="00667E60">
            <w:pPr>
              <w:pStyle w:val="NCEAtablehead"/>
              <w:spacing w:before="40" w:after="40"/>
              <w:jc w:val="left"/>
              <w:rPr>
                <w:b w:val="0"/>
                <w:sz w:val="16"/>
                <w:szCs w:val="16"/>
              </w:rPr>
            </w:pPr>
          </w:p>
          <w:p w:rsidR="00D211DA" w:rsidRDefault="00D32358" w:rsidP="00667E60">
            <w:pPr>
              <w:pStyle w:val="NCEAtablehead"/>
              <w:spacing w:before="40" w:after="40"/>
              <w:jc w:val="left"/>
              <w:rPr>
                <w:b w:val="0"/>
                <w:sz w:val="16"/>
                <w:szCs w:val="16"/>
              </w:rPr>
            </w:pPr>
            <w:r>
              <w:rPr>
                <w:b w:val="0"/>
                <w:noProof/>
                <w:sz w:val="16"/>
                <w:szCs w:val="16"/>
                <w:lang w:val="en-NZ"/>
              </w:rPr>
              <w:pict>
                <v:shapetype id="_x0000_t32" coordsize="21600,21600" o:spt="32" o:oned="t" path="m,l21600,21600e" filled="f">
                  <v:path arrowok="t" fillok="f" o:connecttype="none"/>
                  <o:lock v:ext="edit" shapetype="t"/>
                </v:shapetype>
                <v:shape id="Straight Arrow Connector 4" o:spid="_x0000_s1026" type="#_x0000_t32" style="position:absolute;margin-left:25.1pt;margin-top:2.7pt;width:9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deOwIAAG0EAAAOAAAAZHJzL2Uyb0RvYy54bWysVE1v2zAMvQ/YfxB0T22nTtYadYrCTnbZ&#10;R4F2P0CR5FiYLAqSGicY9t9HKU62bpdhmA8yZZGPj+ST7+4PgyZ76bwCU9PiKqdEGg5CmV1Nvzxv&#10;ZjeU+MCMYBqMrOlRenq/evvmbrSVnEMPWkhHEMT4arQ17UOwVZZ53suB+Suw0uBhB25gAbdulwnH&#10;RkQfdDbP82U2ghPWAZfe49f2dEhXCb/rJA+fu87LQHRNkVtIq0vrNq7Z6o5VO8dsr/hEg/0Di4Ep&#10;g0kvUC0LjLw49QfUoLgDD1244jBk0HWKy1QDVlPkv1Xz1DMrUy3YHG8vbfL/D5Z/2j86okRNS0oM&#10;G3BET8ExtesDeXAORtKAMdhGcKSM3RqtrzCoMY8u1ssP5sl+AP7VEwNNz8xOJtbPR4tQRYzIXoXE&#10;jbeYczt+BIE+7CVAat2hc0OExKaQQ5rQ8TIheQiE48eiKK9znCPHo+X1IsGz6hxpnQ/vJQwkGjX1&#10;UyGXCoqUh+0/+BB5seocENMa2Citkx60IWNNbxfzRQrwoJWIh9HNu9220Y7sWVRUeiYWr9wcvBiR&#10;wHrJxHqyA1MabRJSd4JT2C8tacw2SEGJlniJonWip03MiLUj4ck6ierbbX67vlnflLNyvlzPyrxt&#10;Zw+bppwtN8W7RXvdNk1bfI/ki7LqlRDSRP5ngRfl3wloumonaV4kfmlU9ho9dRTJnt+JdBp+nPdJ&#10;OVsQx0cXq4s6QE0n5+n+xUvz6z55/fxLrH4AAAD//wMAUEsDBBQABgAIAAAAIQChv/8x2wAAAAUB&#10;AAAPAAAAZHJzL2Rvd25yZXYueG1sTI5BS8NAEIXvgv9hGcGb3VhsqDGbohYxFwu2UnrcZsfsYnY2&#10;ZLdt6q93POlp+HiPN1+5GH0njjhEF0jB7SQDgdQE46hV8LF5uZmDiEmT0V0gVHDGCIvq8qLUhQkn&#10;esfjOrWCRygWWoFNqS+kjI1Fr+Mk9EicfYbB68Q4tNIM+sTjvpPTLMul1474g9U9PltsvtYHryAt&#10;d2ebb5une7favL7l7ruu66VS11fj4wOIhGP6K8OvPqtDxU77cCATRadglk25yfcOBMf5nHHPOANZ&#10;lfK/ffUDAAD//wMAUEsBAi0AFAAGAAgAAAAhALaDOJL+AAAA4QEAABMAAAAAAAAAAAAAAAAAAAAA&#10;AFtDb250ZW50X1R5cGVzXS54bWxQSwECLQAUAAYACAAAACEAOP0h/9YAAACUAQAACwAAAAAAAAAA&#10;AAAAAAAvAQAAX3JlbHMvLnJlbHNQSwECLQAUAAYACAAAACEAjl6nXjsCAABtBAAADgAAAAAAAAAA&#10;AAAAAAAuAgAAZHJzL2Uyb0RvYy54bWxQSwECLQAUAAYACAAAACEAob//MdsAAAAFAQAADwAAAAAA&#10;AAAAAAAAAACVBAAAZHJzL2Rvd25yZXYueG1sUEsFBgAAAAAEAAQA8wAAAJ0FAAAAAA==&#10;">
                  <v:stroke endarrow="block"/>
                </v:shape>
              </w:pict>
            </w:r>
            <w:r w:rsidR="00D211DA">
              <w:rPr>
                <w:b w:val="0"/>
                <w:sz w:val="16"/>
                <w:szCs w:val="16"/>
              </w:rPr>
              <w:t xml:space="preserve">Dates </w:t>
            </w:r>
          </w:p>
          <w:p w:rsidR="00D211DA" w:rsidRPr="00C76D16" w:rsidRDefault="00D211DA" w:rsidP="00667E60">
            <w:pPr>
              <w:pStyle w:val="NCEAtablehead"/>
              <w:rPr>
                <w:rFonts w:ascii="Trebuchet MS" w:hAnsi="Trebuchet MS"/>
                <w:sz w:val="18"/>
                <w:szCs w:val="18"/>
              </w:rPr>
            </w:pPr>
          </w:p>
        </w:tc>
        <w:tc>
          <w:tcPr>
            <w:tcW w:w="0" w:type="auto"/>
            <w:tcBorders>
              <w:top w:val="single" w:sz="4" w:space="0" w:color="000000"/>
              <w:left w:val="single" w:sz="4" w:space="0" w:color="000000"/>
              <w:bottom w:val="single" w:sz="4" w:space="0" w:color="000000"/>
            </w:tcBorders>
          </w:tcPr>
          <w:p w:rsidR="00D211DA" w:rsidRPr="009B4642" w:rsidRDefault="00D211DA" w:rsidP="00667E60">
            <w:pPr>
              <w:pStyle w:val="NCEAtablehead"/>
              <w:jc w:val="left"/>
              <w:rPr>
                <w:rFonts w:ascii="Trebuchet MS" w:hAnsi="Trebuchet MS"/>
                <w:sz w:val="18"/>
                <w:szCs w:val="18"/>
              </w:rPr>
            </w:pPr>
            <w:r w:rsidRPr="009B4642">
              <w:rPr>
                <w:sz w:val="18"/>
                <w:szCs w:val="18"/>
              </w:rPr>
              <w:t>The student consistently and effectively demonstrates the following elements and skills to enable full participation:</w:t>
            </w:r>
          </w:p>
        </w:tc>
        <w:tc>
          <w:tcPr>
            <w:tcW w:w="0" w:type="auto"/>
            <w:gridSpan w:val="5"/>
            <w:tcBorders>
              <w:top w:val="single" w:sz="4" w:space="0" w:color="000000"/>
              <w:left w:val="single" w:sz="4" w:space="0" w:color="000000"/>
              <w:bottom w:val="single" w:sz="4" w:space="0" w:color="000000"/>
            </w:tcBorders>
          </w:tcPr>
          <w:p w:rsidR="00D211DA" w:rsidRDefault="00D211DA" w:rsidP="00667E60">
            <w:pPr>
              <w:pStyle w:val="NCEAtablehead"/>
              <w:spacing w:before="40" w:after="40"/>
              <w:rPr>
                <w:b w:val="0"/>
                <w:sz w:val="16"/>
                <w:szCs w:val="16"/>
              </w:rPr>
            </w:pPr>
            <w:r w:rsidRPr="00CC7373">
              <w:rPr>
                <w:b w:val="0"/>
                <w:sz w:val="16"/>
                <w:szCs w:val="16"/>
              </w:rPr>
              <w:t xml:space="preserve">Tick each </w:t>
            </w:r>
            <w:r w:rsidRPr="008A1B6E">
              <w:rPr>
                <w:b w:val="0"/>
                <w:sz w:val="16"/>
                <w:szCs w:val="16"/>
              </w:rPr>
              <w:t xml:space="preserve">time observed </w:t>
            </w:r>
          </w:p>
          <w:p w:rsidR="00D211DA" w:rsidRDefault="00D211DA" w:rsidP="00667E60">
            <w:pPr>
              <w:pStyle w:val="NCEAtablehead"/>
              <w:spacing w:before="40" w:after="40"/>
              <w:rPr>
                <w:b w:val="0"/>
                <w:sz w:val="16"/>
                <w:szCs w:val="16"/>
              </w:rPr>
            </w:pPr>
          </w:p>
          <w:p w:rsidR="00D211DA" w:rsidRDefault="00D32358" w:rsidP="00667E60">
            <w:pPr>
              <w:pStyle w:val="NCEAtablehead"/>
              <w:spacing w:before="40" w:after="40"/>
              <w:jc w:val="left"/>
              <w:rPr>
                <w:b w:val="0"/>
                <w:sz w:val="16"/>
                <w:szCs w:val="16"/>
              </w:rPr>
            </w:pPr>
            <w:r>
              <w:rPr>
                <w:b w:val="0"/>
                <w:noProof/>
                <w:sz w:val="16"/>
                <w:szCs w:val="16"/>
                <w:lang w:val="en-NZ"/>
              </w:rPr>
              <w:pict>
                <v:shape id="Straight Arrow Connector 3" o:spid="_x0000_s1031" type="#_x0000_t32" style="position:absolute;margin-left:25.1pt;margin-top:2.7pt;width:9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ToOwIAAG0EAAAOAAAAZHJzL2Uyb0RvYy54bWysVMGO2yAQvVfqPyDuie3ESbPWOquVnfSy&#10;7Uba7QcQwDEqBgQkTlT13zsQx+22l6qqD3gwM2/ezDx8/3DuJDpx64RWJc6mKUZcUc2EOpT4y+t2&#10;ssLIeaIYkVrxEl+4ww/r9+/ue1PwmW61ZNwiAFGu6E2JW+9NkSSOtrwjbqoNV3DYaNsRD1t7SJgl&#10;PaB3Mpml6TLptWXGasqdg6/19RCvI37TcOqfm8Zxj2SJgZuPq43rPqzJ+p4UB0tMK+hAg/wDi44I&#10;BUlHqJp4go5W/AHVCWq1042fUt0lumkE5bEGqCZLf6vmpSWGx1qgOc6MbXL/D5Z+Pu0sEqzEc4wU&#10;6WBEL94ScWg9erRW96jSSkEbtUXz0K3euAKCKrWzoV56Vi/mSdOvDildtUQdeGT9ejEAlYWI5E1I&#10;2DgDOff9J83Ahxy9jq07N7YLkNAUdI4TuowT4mePKHzMsnyewhwpHC3niwhPiluksc5/5LpDwSix&#10;GwoZK8hiHnJ6cj7wIsUtIKRVeiukjHqQCvUlvlvMFjHAaSlYOAxuzh72lbToRIKi4jOweONm9VGx&#10;CNZywjaD7YmQYCMfu+OtgH5JjkO2jjOMJIdLFKwrPalCRqgdCA/WVVTf7tK7zWqzyif5bLmZ5Gld&#10;Tx63VT5ZbrMPi3peV1WdfQ/ks7xoBWNcBf43gWf53wlouGpXaY4SHxuVvEWPHQWyt3ckHYcf5n1V&#10;zl6zy86G6oIOQNPRebh/4dL8uo9eP/8S6x8AAAD//wMAUEsDBBQABgAIAAAAIQChv/8x2wAAAAUB&#10;AAAPAAAAZHJzL2Rvd25yZXYueG1sTI5BS8NAEIXvgv9hGcGb3VhsqDGbohYxFwu2UnrcZsfsYnY2&#10;ZLdt6q93POlp+HiPN1+5GH0njjhEF0jB7SQDgdQE46hV8LF5uZmDiEmT0V0gVHDGCIvq8qLUhQkn&#10;esfjOrWCRygWWoFNqS+kjI1Fr+Mk9EicfYbB68Q4tNIM+sTjvpPTLMul1474g9U9PltsvtYHryAt&#10;d2ebb5une7favL7l7ruu66VS11fj4wOIhGP6K8OvPqtDxU77cCATRadglk25yfcOBMf5nHHPOANZ&#10;lfK/ffUDAAD//wMAUEsBAi0AFAAGAAgAAAAhALaDOJL+AAAA4QEAABMAAAAAAAAAAAAAAAAAAAAA&#10;AFtDb250ZW50X1R5cGVzXS54bWxQSwECLQAUAAYACAAAACEAOP0h/9YAAACUAQAACwAAAAAAAAAA&#10;AAAAAAAvAQAAX3JlbHMvLnJlbHNQSwECLQAUAAYACAAAACEATEp06DsCAABtBAAADgAAAAAAAAAA&#10;AAAAAAAuAgAAZHJzL2Uyb0RvYy54bWxQSwECLQAUAAYACAAAACEAob//MdsAAAAFAQAADwAAAAAA&#10;AAAAAAAAAACVBAAAZHJzL2Rvd25yZXYueG1sUEsFBgAAAAAEAAQA8wAAAJ0FAAAAAA==&#10;">
                  <v:stroke endarrow="block"/>
                </v:shape>
              </w:pict>
            </w:r>
            <w:r w:rsidR="00D211DA">
              <w:rPr>
                <w:b w:val="0"/>
                <w:sz w:val="16"/>
                <w:szCs w:val="16"/>
              </w:rPr>
              <w:t xml:space="preserve">Dates </w:t>
            </w:r>
          </w:p>
          <w:p w:rsidR="00D211DA" w:rsidRPr="00C76D16" w:rsidRDefault="00D211DA" w:rsidP="00667E60">
            <w:pPr>
              <w:pStyle w:val="NCEAtablehead"/>
              <w:rPr>
                <w:rFonts w:ascii="Trebuchet MS" w:hAnsi="Trebuchet MS"/>
                <w:sz w:val="18"/>
                <w:szCs w:val="18"/>
              </w:rPr>
            </w:pPr>
          </w:p>
        </w:tc>
        <w:tc>
          <w:tcPr>
            <w:tcW w:w="0" w:type="auto"/>
            <w:tcBorders>
              <w:top w:val="single" w:sz="4" w:space="0" w:color="000000"/>
              <w:left w:val="single" w:sz="4" w:space="0" w:color="000000"/>
              <w:bottom w:val="single" w:sz="4" w:space="0" w:color="000000"/>
            </w:tcBorders>
          </w:tcPr>
          <w:p w:rsidR="00D211DA" w:rsidRPr="009B4642" w:rsidRDefault="00D211DA" w:rsidP="00667E60">
            <w:pPr>
              <w:pStyle w:val="NCEAtablehead"/>
              <w:jc w:val="left"/>
              <w:rPr>
                <w:rFonts w:ascii="Trebuchet MS" w:hAnsi="Trebuchet MS"/>
                <w:sz w:val="18"/>
                <w:szCs w:val="18"/>
              </w:rPr>
            </w:pPr>
            <w:r w:rsidRPr="009B4642">
              <w:rPr>
                <w:sz w:val="18"/>
                <w:szCs w:val="18"/>
              </w:rPr>
              <w:t>The student consistently, effectively and in an accomplished manner demonstrates the following elements and skills to enable full participation:</w:t>
            </w:r>
          </w:p>
        </w:tc>
        <w:tc>
          <w:tcPr>
            <w:tcW w:w="0" w:type="auto"/>
            <w:gridSpan w:val="5"/>
            <w:tcBorders>
              <w:top w:val="single" w:sz="4" w:space="0" w:color="000000"/>
              <w:left w:val="single" w:sz="4" w:space="0" w:color="000000"/>
              <w:bottom w:val="single" w:sz="4" w:space="0" w:color="000000"/>
              <w:right w:val="single" w:sz="4" w:space="0" w:color="000000"/>
            </w:tcBorders>
          </w:tcPr>
          <w:p w:rsidR="00D211DA" w:rsidRDefault="00D211DA" w:rsidP="00667E60">
            <w:pPr>
              <w:pStyle w:val="NCEAtablehead"/>
              <w:spacing w:before="40" w:after="40"/>
              <w:rPr>
                <w:b w:val="0"/>
                <w:sz w:val="16"/>
                <w:szCs w:val="16"/>
              </w:rPr>
            </w:pPr>
            <w:r w:rsidRPr="00CC7373">
              <w:rPr>
                <w:b w:val="0"/>
                <w:sz w:val="16"/>
                <w:szCs w:val="16"/>
              </w:rPr>
              <w:t xml:space="preserve">Tick each </w:t>
            </w:r>
            <w:r w:rsidRPr="008A1B6E">
              <w:rPr>
                <w:b w:val="0"/>
                <w:sz w:val="16"/>
                <w:szCs w:val="16"/>
              </w:rPr>
              <w:t xml:space="preserve">time observed </w:t>
            </w:r>
          </w:p>
          <w:p w:rsidR="00D211DA" w:rsidRDefault="00D211DA" w:rsidP="00667E60">
            <w:pPr>
              <w:pStyle w:val="NCEAtablehead"/>
              <w:spacing w:before="40" w:after="40"/>
              <w:rPr>
                <w:b w:val="0"/>
                <w:sz w:val="16"/>
                <w:szCs w:val="16"/>
              </w:rPr>
            </w:pPr>
          </w:p>
          <w:p w:rsidR="00D211DA" w:rsidRDefault="00D32358" w:rsidP="00667E60">
            <w:pPr>
              <w:pStyle w:val="NCEAtablehead"/>
              <w:spacing w:before="40" w:after="40"/>
              <w:jc w:val="left"/>
              <w:rPr>
                <w:b w:val="0"/>
                <w:sz w:val="16"/>
                <w:szCs w:val="16"/>
              </w:rPr>
            </w:pPr>
            <w:r>
              <w:rPr>
                <w:b w:val="0"/>
                <w:noProof/>
                <w:sz w:val="16"/>
                <w:szCs w:val="16"/>
                <w:lang w:val="en-NZ"/>
              </w:rPr>
              <w:pict>
                <v:shape id="Straight Arrow Connector 2" o:spid="_x0000_s1030" type="#_x0000_t32" style="position:absolute;margin-left:25.1pt;margin-top:2.7pt;width:9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QbOwIAAG0EAAAOAAAAZHJzL2Uyb0RvYy54bWysVE1v2zAMvQ/YfxB0T22nTtYadYrCTnbZ&#10;R4F2P0CR5FiYLAqSGicY9t9HKU62bpdhmA8yZZGPj+ST7+4PgyZ76bwCU9PiKqdEGg5CmV1Nvzxv&#10;ZjeU+MCMYBqMrOlRenq/evvmbrSVnEMPWkhHEMT4arQ17UOwVZZ53suB+Suw0uBhB25gAbdulwnH&#10;RkQfdDbP82U2ghPWAZfe49f2dEhXCb/rJA+fu87LQHRNkVtIq0vrNq7Z6o5VO8dsr/hEg/0Di4Ep&#10;g0kvUC0LjLw49QfUoLgDD1244jBk0HWKy1QDVlPkv1Xz1DMrUy3YHG8vbfL/D5Z/2j86okRN55QY&#10;NuCInoJjatcH8uAcjKQBY7CN4Mg8dmu0vsKgxjy6WC8/mCf7AfhXTww0PTM7mVg/Hy1CFTEiexUS&#10;N95izu34EQT6sJcAqXWHzg0REptCDmlCx8uE5CEQjh+LorzOcY4cj5bXiwTPqnOkdT68lzCQaNTU&#10;T4VcKihSHrb/4EPkxapzQExrYKO0TnrQhow1vV3MFynAg1YiHkY373bbRjuyZ1FR6ZlYvHJz8GJE&#10;AuslE+vJDkxptElI3QlOYb+0pDHbIAUlWuIlitaJnjYxI9aOhCfrJKpvt/nt+mZ9U87K+XI9K/O2&#10;nT1smnK23BTvFu112zRt8T2SL8qqV0JIE/mfBV6Ufyeg6aqdpHmR+KVR2Wv01FEke34n0mn4cd4n&#10;5WxBHB9drC7qADWdnKf7Fy/Nr/vk9fMvsfoBAAD//wMAUEsDBBQABgAIAAAAIQChv/8x2wAAAAUB&#10;AAAPAAAAZHJzL2Rvd25yZXYueG1sTI5BS8NAEIXvgv9hGcGb3VhsqDGbohYxFwu2UnrcZsfsYnY2&#10;ZLdt6q93POlp+HiPN1+5GH0njjhEF0jB7SQDgdQE46hV8LF5uZmDiEmT0V0gVHDGCIvq8qLUhQkn&#10;esfjOrWCRygWWoFNqS+kjI1Fr+Mk9EicfYbB68Q4tNIM+sTjvpPTLMul1474g9U9PltsvtYHryAt&#10;d2ebb5une7favL7l7ruu66VS11fj4wOIhGP6K8OvPqtDxU77cCATRadglk25yfcOBMf5nHHPOANZ&#10;lfK/ffUDAAD//wMAUEsBAi0AFAAGAAgAAAAhALaDOJL+AAAA4QEAABMAAAAAAAAAAAAAAAAAAAAA&#10;AFtDb250ZW50X1R5cGVzXS54bWxQSwECLQAUAAYACAAAACEAOP0h/9YAAACUAQAACwAAAAAAAAAA&#10;AAAAAAAvAQAAX3JlbHMvLnJlbHNQSwECLQAUAAYACAAAACEAl060GzsCAABtBAAADgAAAAAAAAAA&#10;AAAAAAAuAgAAZHJzL2Uyb0RvYy54bWxQSwECLQAUAAYACAAAACEAob//MdsAAAAFAQAADwAAAAAA&#10;AAAAAAAAAACVBAAAZHJzL2Rvd25yZXYueG1sUEsFBgAAAAAEAAQA8wAAAJ0FAAAAAA==&#10;">
                  <v:stroke endarrow="block"/>
                </v:shape>
              </w:pict>
            </w:r>
            <w:r w:rsidR="00D211DA">
              <w:rPr>
                <w:b w:val="0"/>
                <w:sz w:val="16"/>
                <w:szCs w:val="16"/>
              </w:rPr>
              <w:t xml:space="preserve">Dates </w:t>
            </w:r>
          </w:p>
          <w:p w:rsidR="00D211DA" w:rsidRPr="00C76D16" w:rsidRDefault="00D211DA" w:rsidP="00667E60">
            <w:pPr>
              <w:pStyle w:val="NCEAtablehead"/>
              <w:rPr>
                <w:rFonts w:ascii="Trebuchet MS" w:hAnsi="Trebuchet MS"/>
                <w:sz w:val="18"/>
                <w:szCs w:val="18"/>
              </w:rPr>
            </w:pPr>
          </w:p>
        </w:tc>
      </w:tr>
      <w:tr w:rsidR="00D211DA" w:rsidRPr="00C76D16" w:rsidTr="00667E60">
        <w:trPr>
          <w:trHeight w:val="724"/>
        </w:trPr>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head"/>
              <w:jc w:val="left"/>
              <w:rPr>
                <w:sz w:val="18"/>
                <w:szCs w:val="18"/>
              </w:rPr>
            </w:pPr>
            <w:r w:rsidRPr="00C76D16">
              <w:rPr>
                <w:sz w:val="18"/>
                <w:szCs w:val="18"/>
              </w:rPr>
              <w:t>Offensive/ defensive movement off the ball</w:t>
            </w: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ullet"/>
              <w:tabs>
                <w:tab w:val="clear" w:pos="720"/>
                <w:tab w:val="left" w:pos="237"/>
                <w:tab w:val="num" w:pos="318"/>
              </w:tabs>
              <w:ind w:left="237" w:hanging="237"/>
              <w:rPr>
                <w:rFonts w:ascii="Trebuchet MS" w:hAnsi="Trebuchet MS"/>
                <w:sz w:val="18"/>
                <w:szCs w:val="18"/>
                <w:lang w:val="en-GB"/>
              </w:rPr>
            </w:pPr>
            <w:r w:rsidRPr="00C76D16">
              <w:rPr>
                <w:sz w:val="18"/>
                <w:szCs w:val="18"/>
                <w:lang w:val="en-GB"/>
              </w:rPr>
              <w:t>getting into an appropriate position in a game</w:t>
            </w:r>
          </w:p>
          <w:p w:rsidR="00D211DA" w:rsidRPr="00C76D16" w:rsidRDefault="00D211DA" w:rsidP="00667E60">
            <w:pPr>
              <w:pStyle w:val="NCEAtablebullet"/>
              <w:tabs>
                <w:tab w:val="clear" w:pos="720"/>
                <w:tab w:val="left" w:pos="237"/>
                <w:tab w:val="num" w:pos="318"/>
              </w:tabs>
              <w:ind w:left="237" w:hanging="237"/>
              <w:rPr>
                <w:rFonts w:ascii="Trebuchet MS" w:hAnsi="Trebuchet MS"/>
                <w:sz w:val="18"/>
                <w:szCs w:val="18"/>
                <w:lang w:val="en-GB"/>
              </w:rPr>
            </w:pPr>
            <w:proofErr w:type="gramStart"/>
            <w:r w:rsidRPr="00C76D16">
              <w:rPr>
                <w:sz w:val="18"/>
                <w:szCs w:val="18"/>
                <w:lang w:val="en-GB"/>
              </w:rPr>
              <w:t>getting</w:t>
            </w:r>
            <w:proofErr w:type="gramEnd"/>
            <w:r w:rsidRPr="00C76D16">
              <w:rPr>
                <w:sz w:val="18"/>
                <w:szCs w:val="18"/>
                <w:lang w:val="en-GB"/>
              </w:rPr>
              <w:t xml:space="preserve"> into a position to receive a pass on attack or defending when the opposition has the ball.</w:t>
            </w: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D211DA" w:rsidRPr="00C76D16" w:rsidDel="00845A73"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Del="00845A73"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ullet"/>
              <w:tabs>
                <w:tab w:val="clear" w:pos="720"/>
                <w:tab w:val="left" w:pos="237"/>
                <w:tab w:val="num" w:pos="318"/>
                <w:tab w:val="num" w:pos="485"/>
              </w:tabs>
              <w:ind w:left="237" w:hanging="237"/>
              <w:rPr>
                <w:rFonts w:ascii="Trebuchet MS" w:hAnsi="Trebuchet MS"/>
                <w:sz w:val="18"/>
                <w:szCs w:val="18"/>
                <w:lang w:val="en-GB"/>
              </w:rPr>
            </w:pPr>
            <w:r w:rsidRPr="00C76D16">
              <w:rPr>
                <w:sz w:val="18"/>
                <w:szCs w:val="18"/>
                <w:lang w:val="en-GB"/>
              </w:rPr>
              <w:t>getting into a position to defend an attacker with the ball</w:t>
            </w:r>
            <w:r w:rsidRPr="00C76D16">
              <w:rPr>
                <w:rFonts w:cs="ArialMT"/>
                <w:sz w:val="18"/>
                <w:szCs w:val="18"/>
                <w:lang w:val="en-GB"/>
              </w:rPr>
              <w:t xml:space="preserve"> </w:t>
            </w:r>
          </w:p>
          <w:p w:rsidR="00D211DA" w:rsidRPr="00C76D16" w:rsidRDefault="00D211DA" w:rsidP="00667E60">
            <w:pPr>
              <w:pStyle w:val="NCEAtablebullet"/>
              <w:tabs>
                <w:tab w:val="clear" w:pos="720"/>
                <w:tab w:val="left" w:pos="237"/>
                <w:tab w:val="num" w:pos="318"/>
                <w:tab w:val="num" w:pos="485"/>
              </w:tabs>
              <w:ind w:left="237" w:hanging="237"/>
              <w:rPr>
                <w:rFonts w:ascii="Trebuchet MS" w:hAnsi="Trebuchet MS"/>
                <w:sz w:val="18"/>
                <w:szCs w:val="18"/>
                <w:lang w:val="en-GB"/>
              </w:rPr>
            </w:pPr>
            <w:proofErr w:type="gramStart"/>
            <w:r w:rsidRPr="00C76D16">
              <w:rPr>
                <w:sz w:val="18"/>
                <w:szCs w:val="18"/>
                <w:lang w:val="en-GB"/>
              </w:rPr>
              <w:t>attacking</w:t>
            </w:r>
            <w:proofErr w:type="gramEnd"/>
            <w:r w:rsidRPr="00C76D16">
              <w:rPr>
                <w:sz w:val="18"/>
                <w:szCs w:val="18"/>
                <w:lang w:val="en-GB"/>
              </w:rPr>
              <w:t xml:space="preserve"> the ball as a runner.</w:t>
            </w: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D211DA" w:rsidRPr="00C76D16" w:rsidDel="00845A73"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Del="00845A73"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ullet"/>
              <w:tabs>
                <w:tab w:val="clear" w:pos="720"/>
                <w:tab w:val="left" w:pos="237"/>
                <w:tab w:val="num" w:pos="318"/>
              </w:tabs>
              <w:ind w:left="237" w:hanging="237"/>
              <w:rPr>
                <w:sz w:val="18"/>
                <w:szCs w:val="18"/>
                <w:lang w:val="en-GB"/>
              </w:rPr>
            </w:pPr>
            <w:r w:rsidRPr="00C76D16">
              <w:rPr>
                <w:sz w:val="18"/>
                <w:szCs w:val="18"/>
                <w:lang w:val="en-GB"/>
              </w:rPr>
              <w:t>moving to pick up opposition runners/drives/ attacking moves (for example, intercepts)</w:t>
            </w:r>
          </w:p>
          <w:p w:rsidR="00D211DA" w:rsidRPr="00C76D16" w:rsidRDefault="00D211DA" w:rsidP="00667E60">
            <w:pPr>
              <w:pStyle w:val="NCEAtablebullet"/>
              <w:tabs>
                <w:tab w:val="clear" w:pos="720"/>
                <w:tab w:val="left" w:pos="237"/>
                <w:tab w:val="num" w:pos="318"/>
              </w:tabs>
              <w:ind w:left="237" w:hanging="237"/>
              <w:rPr>
                <w:sz w:val="18"/>
                <w:szCs w:val="18"/>
                <w:lang w:val="en-GB"/>
              </w:rPr>
            </w:pPr>
            <w:r w:rsidRPr="00C76D16">
              <w:rPr>
                <w:sz w:val="18"/>
                <w:szCs w:val="18"/>
                <w:lang w:val="en-GB"/>
              </w:rPr>
              <w:t>defending and getting into a position ready for the next attack</w:t>
            </w:r>
          </w:p>
          <w:p w:rsidR="00D211DA" w:rsidRPr="00C76D16" w:rsidRDefault="00D211DA" w:rsidP="00667E60">
            <w:pPr>
              <w:pStyle w:val="NCEAtablebullet"/>
              <w:tabs>
                <w:tab w:val="clear" w:pos="720"/>
                <w:tab w:val="left" w:pos="237"/>
                <w:tab w:val="num" w:pos="318"/>
              </w:tabs>
              <w:ind w:left="237" w:hanging="237"/>
              <w:rPr>
                <w:rFonts w:ascii="Trebuchet MS" w:hAnsi="Trebuchet MS"/>
                <w:sz w:val="18"/>
                <w:szCs w:val="18"/>
                <w:lang w:val="en-GB"/>
              </w:rPr>
            </w:pPr>
            <w:proofErr w:type="gramStart"/>
            <w:r w:rsidRPr="00C76D16">
              <w:rPr>
                <w:sz w:val="18"/>
                <w:szCs w:val="18"/>
                <w:lang w:val="en-GB"/>
              </w:rPr>
              <w:t>moving</w:t>
            </w:r>
            <w:proofErr w:type="gramEnd"/>
            <w:r w:rsidRPr="00C76D16">
              <w:rPr>
                <w:sz w:val="18"/>
                <w:szCs w:val="18"/>
                <w:lang w:val="en-GB"/>
              </w:rPr>
              <w:t xml:space="preserve"> quickly to attack when a turnover is achieved.</w:t>
            </w: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Del="00845A73"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Del="00845A73" w:rsidRDefault="00D211DA" w:rsidP="00667E60">
            <w:pPr>
              <w:pStyle w:val="NCEAtablebody"/>
              <w:rPr>
                <w:b/>
                <w:bCs/>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D211DA" w:rsidRPr="00C76D16" w:rsidRDefault="00D211DA" w:rsidP="00667E60">
            <w:pPr>
              <w:pStyle w:val="NCEAtablebody"/>
              <w:rPr>
                <w:b/>
                <w:bCs/>
                <w:sz w:val="18"/>
                <w:szCs w:val="18"/>
                <w:lang w:val="en-GB"/>
              </w:rPr>
            </w:pPr>
          </w:p>
        </w:tc>
      </w:tr>
      <w:tr w:rsidR="00D211DA" w:rsidRPr="00C76D16" w:rsidTr="00667E60">
        <w:trPr>
          <w:trHeight w:val="999"/>
        </w:trPr>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head"/>
              <w:jc w:val="left"/>
              <w:rPr>
                <w:sz w:val="18"/>
                <w:szCs w:val="18"/>
              </w:rPr>
            </w:pPr>
            <w:r w:rsidRPr="00C76D16">
              <w:rPr>
                <w:sz w:val="18"/>
                <w:szCs w:val="18"/>
              </w:rPr>
              <w:t>Offensive ball skills</w:t>
            </w: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ullet"/>
              <w:tabs>
                <w:tab w:val="clear" w:pos="720"/>
                <w:tab w:val="left" w:pos="237"/>
                <w:tab w:val="num" w:pos="323"/>
              </w:tabs>
              <w:ind w:left="237" w:hanging="237"/>
              <w:rPr>
                <w:sz w:val="18"/>
                <w:szCs w:val="18"/>
                <w:lang w:val="en-GB"/>
              </w:rPr>
            </w:pPr>
            <w:r w:rsidRPr="00C76D16">
              <w:rPr>
                <w:sz w:val="18"/>
                <w:szCs w:val="18"/>
                <w:lang w:val="en-GB"/>
              </w:rPr>
              <w:t>starting the play with a tap ball</w:t>
            </w:r>
          </w:p>
          <w:p w:rsidR="00D211DA" w:rsidRPr="00C76D16" w:rsidRDefault="00D211DA" w:rsidP="00667E60">
            <w:pPr>
              <w:pStyle w:val="NCEAtablebullet"/>
              <w:tabs>
                <w:tab w:val="clear" w:pos="720"/>
                <w:tab w:val="left" w:pos="237"/>
                <w:tab w:val="num" w:pos="323"/>
              </w:tabs>
              <w:ind w:left="237" w:hanging="237"/>
              <w:rPr>
                <w:sz w:val="18"/>
                <w:szCs w:val="18"/>
                <w:lang w:val="en-GB"/>
              </w:rPr>
            </w:pPr>
            <w:r w:rsidRPr="00C76D16">
              <w:rPr>
                <w:sz w:val="18"/>
                <w:szCs w:val="18"/>
                <w:lang w:val="en-GB"/>
              </w:rPr>
              <w:t>giving and receiving passes in a variety of directions</w:t>
            </w:r>
          </w:p>
          <w:p w:rsidR="00D211DA" w:rsidRPr="00C76D16" w:rsidRDefault="00D211DA" w:rsidP="00667E60">
            <w:pPr>
              <w:pStyle w:val="NCEAtablebullet"/>
              <w:tabs>
                <w:tab w:val="clear" w:pos="720"/>
                <w:tab w:val="left" w:pos="237"/>
                <w:tab w:val="num" w:pos="323"/>
              </w:tabs>
              <w:ind w:left="237" w:hanging="237"/>
              <w:rPr>
                <w:sz w:val="18"/>
                <w:szCs w:val="18"/>
                <w:lang w:val="en-GB"/>
              </w:rPr>
            </w:pPr>
            <w:proofErr w:type="gramStart"/>
            <w:r w:rsidRPr="00C76D16">
              <w:rPr>
                <w:sz w:val="18"/>
                <w:szCs w:val="18"/>
                <w:lang w:val="en-GB"/>
              </w:rPr>
              <w:t>driving</w:t>
            </w:r>
            <w:proofErr w:type="gramEnd"/>
            <w:r w:rsidRPr="00C76D16">
              <w:rPr>
                <w:sz w:val="18"/>
                <w:szCs w:val="18"/>
                <w:lang w:val="en-GB"/>
              </w:rPr>
              <w:t xml:space="preserve"> forward with the ball on attack.</w:t>
            </w: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ullet"/>
              <w:tabs>
                <w:tab w:val="clear" w:pos="720"/>
                <w:tab w:val="left" w:pos="237"/>
                <w:tab w:val="num" w:pos="323"/>
                <w:tab w:val="num" w:pos="485"/>
              </w:tabs>
              <w:ind w:left="237" w:hanging="237"/>
              <w:rPr>
                <w:sz w:val="18"/>
                <w:szCs w:val="18"/>
                <w:lang w:val="en-GB"/>
              </w:rPr>
            </w:pPr>
            <w:r w:rsidRPr="00C76D16">
              <w:rPr>
                <w:sz w:val="18"/>
                <w:szCs w:val="18"/>
                <w:lang w:val="en-GB"/>
              </w:rPr>
              <w:t>giving and receiving a variety of passes in either direction (for example, skip passes, dummy passes, cuts)</w:t>
            </w:r>
          </w:p>
          <w:p w:rsidR="00D211DA" w:rsidRPr="00C76D16" w:rsidRDefault="00D211DA" w:rsidP="00667E60">
            <w:pPr>
              <w:pStyle w:val="NCEAtablebullet"/>
              <w:tabs>
                <w:tab w:val="clear" w:pos="720"/>
                <w:tab w:val="left" w:pos="237"/>
                <w:tab w:val="num" w:pos="323"/>
                <w:tab w:val="num" w:pos="485"/>
              </w:tabs>
              <w:ind w:left="237" w:hanging="237"/>
              <w:rPr>
                <w:sz w:val="18"/>
                <w:szCs w:val="18"/>
                <w:lang w:val="en-GB"/>
              </w:rPr>
            </w:pPr>
            <w:r w:rsidRPr="00C76D16">
              <w:rPr>
                <w:sz w:val="18"/>
                <w:szCs w:val="18"/>
                <w:lang w:val="en-GB"/>
              </w:rPr>
              <w:t>tapping and playing the ball and quickly get into position to receive a pass</w:t>
            </w:r>
          </w:p>
          <w:p w:rsidR="00D211DA" w:rsidRPr="00C76D16" w:rsidRDefault="00D211DA" w:rsidP="00667E60">
            <w:pPr>
              <w:pStyle w:val="NCEAtablebullet"/>
              <w:tabs>
                <w:tab w:val="clear" w:pos="720"/>
                <w:tab w:val="left" w:pos="237"/>
                <w:tab w:val="num" w:pos="323"/>
                <w:tab w:val="num" w:pos="485"/>
              </w:tabs>
              <w:ind w:left="237" w:hanging="237"/>
              <w:rPr>
                <w:rFonts w:ascii="Trebuchet MS" w:hAnsi="Trebuchet MS"/>
                <w:sz w:val="18"/>
                <w:szCs w:val="18"/>
                <w:lang w:val="en-GB"/>
              </w:rPr>
            </w:pPr>
            <w:proofErr w:type="gramStart"/>
            <w:r w:rsidRPr="00C76D16">
              <w:rPr>
                <w:sz w:val="18"/>
                <w:szCs w:val="18"/>
                <w:lang w:val="en-GB"/>
              </w:rPr>
              <w:t>driving</w:t>
            </w:r>
            <w:proofErr w:type="gramEnd"/>
            <w:r w:rsidRPr="00C76D16">
              <w:rPr>
                <w:sz w:val="18"/>
                <w:szCs w:val="18"/>
                <w:lang w:val="en-GB"/>
              </w:rPr>
              <w:t xml:space="preserve"> forward with the ball displaying some evasive skill (for example, side-stepping).</w:t>
            </w: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ullet"/>
              <w:tabs>
                <w:tab w:val="clear" w:pos="720"/>
                <w:tab w:val="left" w:pos="237"/>
                <w:tab w:val="num" w:pos="323"/>
              </w:tabs>
              <w:ind w:left="237" w:hanging="237"/>
              <w:rPr>
                <w:sz w:val="18"/>
                <w:szCs w:val="18"/>
                <w:lang w:val="en-GB"/>
              </w:rPr>
            </w:pPr>
            <w:r w:rsidRPr="00C76D16">
              <w:rPr>
                <w:sz w:val="18"/>
                <w:szCs w:val="18"/>
                <w:lang w:val="en-GB"/>
              </w:rPr>
              <w:t>giving and receiving a variety of passes to create scoring opportunities (flick-</w:t>
            </w:r>
            <w:proofErr w:type="spellStart"/>
            <w:r w:rsidRPr="00C76D16">
              <w:rPr>
                <w:sz w:val="18"/>
                <w:szCs w:val="18"/>
                <w:lang w:val="en-GB"/>
              </w:rPr>
              <w:t>ons</w:t>
            </w:r>
            <w:proofErr w:type="spellEnd"/>
            <w:r w:rsidRPr="00C76D16">
              <w:rPr>
                <w:sz w:val="18"/>
                <w:szCs w:val="18"/>
                <w:lang w:val="en-GB"/>
              </w:rPr>
              <w:t>)</w:t>
            </w:r>
          </w:p>
          <w:p w:rsidR="00D211DA" w:rsidRPr="00C76D16" w:rsidRDefault="00D211DA" w:rsidP="00667E60">
            <w:pPr>
              <w:pStyle w:val="NCEAtablebullet"/>
              <w:tabs>
                <w:tab w:val="clear" w:pos="720"/>
                <w:tab w:val="left" w:pos="237"/>
                <w:tab w:val="num" w:pos="323"/>
              </w:tabs>
              <w:ind w:left="237" w:hanging="237"/>
              <w:rPr>
                <w:sz w:val="18"/>
                <w:szCs w:val="18"/>
                <w:lang w:val="en-GB"/>
              </w:rPr>
            </w:pPr>
            <w:r w:rsidRPr="00C76D16">
              <w:rPr>
                <w:sz w:val="18"/>
                <w:szCs w:val="18"/>
                <w:lang w:val="en-GB"/>
              </w:rPr>
              <w:t>running to draw a defender, create a gap, and allow a good pass</w:t>
            </w:r>
          </w:p>
          <w:p w:rsidR="00D211DA" w:rsidRPr="00C76D16" w:rsidRDefault="00D211DA" w:rsidP="00667E60">
            <w:pPr>
              <w:pStyle w:val="NCEAtablebullet"/>
              <w:tabs>
                <w:tab w:val="clear" w:pos="720"/>
                <w:tab w:val="left" w:pos="237"/>
                <w:tab w:val="num" w:pos="323"/>
              </w:tabs>
              <w:ind w:left="237" w:hanging="237"/>
              <w:rPr>
                <w:sz w:val="18"/>
                <w:szCs w:val="18"/>
                <w:lang w:val="en-GB"/>
              </w:rPr>
            </w:pPr>
            <w:r w:rsidRPr="00C76D16">
              <w:rPr>
                <w:sz w:val="18"/>
                <w:szCs w:val="18"/>
                <w:lang w:val="en-GB"/>
              </w:rPr>
              <w:t>working quickly to “open” an active zone</w:t>
            </w:r>
          </w:p>
          <w:p w:rsidR="00D211DA" w:rsidRPr="00C76D16" w:rsidRDefault="00D211DA" w:rsidP="00667E60">
            <w:pPr>
              <w:pStyle w:val="NCEAtablebullet"/>
              <w:tabs>
                <w:tab w:val="clear" w:pos="720"/>
                <w:tab w:val="left" w:pos="237"/>
                <w:tab w:val="num" w:pos="323"/>
              </w:tabs>
              <w:ind w:left="237" w:hanging="237"/>
              <w:rPr>
                <w:sz w:val="18"/>
                <w:szCs w:val="18"/>
                <w:lang w:val="en-GB"/>
              </w:rPr>
            </w:pPr>
            <w:r w:rsidRPr="00C76D16">
              <w:rPr>
                <w:sz w:val="18"/>
                <w:szCs w:val="18"/>
                <w:lang w:val="en-GB"/>
              </w:rPr>
              <w:t>tapping and playing the ball with ease</w:t>
            </w:r>
          </w:p>
          <w:p w:rsidR="00D211DA" w:rsidRPr="00B53B8E" w:rsidRDefault="00D211DA" w:rsidP="00667E60">
            <w:pPr>
              <w:pStyle w:val="NCEAtablebullet"/>
              <w:tabs>
                <w:tab w:val="clear" w:pos="720"/>
                <w:tab w:val="left" w:pos="237"/>
                <w:tab w:val="num" w:pos="323"/>
              </w:tabs>
              <w:ind w:left="237" w:hanging="237"/>
              <w:rPr>
                <w:rFonts w:ascii="Trebuchet MS" w:hAnsi="Trebuchet MS"/>
                <w:sz w:val="18"/>
                <w:szCs w:val="18"/>
                <w:lang w:val="en-GB"/>
              </w:rPr>
            </w:pPr>
            <w:proofErr w:type="gramStart"/>
            <w:r w:rsidRPr="00C76D16">
              <w:rPr>
                <w:sz w:val="18"/>
                <w:szCs w:val="18"/>
                <w:lang w:val="en-GB"/>
              </w:rPr>
              <w:t>driving</w:t>
            </w:r>
            <w:proofErr w:type="gramEnd"/>
            <w:r w:rsidRPr="00C76D16">
              <w:rPr>
                <w:sz w:val="18"/>
                <w:szCs w:val="18"/>
                <w:lang w:val="en-GB"/>
              </w:rPr>
              <w:t xml:space="preserve"> forward with the ball displaying a variety of evasive skills.</w:t>
            </w:r>
          </w:p>
          <w:p w:rsidR="00D211DA" w:rsidRPr="00C76D16" w:rsidRDefault="00D211DA" w:rsidP="00667E60">
            <w:pPr>
              <w:pStyle w:val="NCEAtablebullet"/>
              <w:numPr>
                <w:ilvl w:val="0"/>
                <w:numId w:val="0"/>
              </w:numPr>
              <w:tabs>
                <w:tab w:val="left" w:pos="237"/>
              </w:tabs>
              <w:ind w:left="237"/>
              <w:rPr>
                <w:rFonts w:ascii="Trebuchet MS" w:hAnsi="Trebuchet MS"/>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D211DA" w:rsidRPr="00C76D16" w:rsidRDefault="00D211DA" w:rsidP="00667E60">
            <w:pPr>
              <w:pStyle w:val="NCEAtablebody"/>
              <w:rPr>
                <w:sz w:val="18"/>
                <w:szCs w:val="18"/>
                <w:lang w:val="en-GB"/>
              </w:rPr>
            </w:pPr>
          </w:p>
        </w:tc>
      </w:tr>
      <w:tr w:rsidR="00D211DA" w:rsidRPr="00C76D16" w:rsidTr="00667E60">
        <w:trPr>
          <w:trHeight w:val="2253"/>
        </w:trPr>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head"/>
              <w:jc w:val="left"/>
              <w:rPr>
                <w:bCs/>
                <w:sz w:val="18"/>
                <w:szCs w:val="18"/>
              </w:rPr>
            </w:pPr>
            <w:r w:rsidRPr="00C76D16">
              <w:rPr>
                <w:bCs/>
                <w:sz w:val="18"/>
                <w:szCs w:val="18"/>
              </w:rPr>
              <w:lastRenderedPageBreak/>
              <w:t>Defensive skills</w:t>
            </w: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ullet"/>
              <w:tabs>
                <w:tab w:val="clear" w:pos="720"/>
                <w:tab w:val="left" w:pos="237"/>
                <w:tab w:val="num" w:pos="323"/>
              </w:tabs>
              <w:ind w:left="237" w:hanging="237"/>
              <w:rPr>
                <w:rFonts w:ascii="Trebuchet MS" w:hAnsi="Trebuchet MS"/>
                <w:sz w:val="18"/>
                <w:szCs w:val="18"/>
                <w:lang w:val="en-GB"/>
              </w:rPr>
            </w:pPr>
            <w:r w:rsidRPr="00C76D16">
              <w:rPr>
                <w:sz w:val="18"/>
                <w:szCs w:val="18"/>
                <w:lang w:val="en-GB"/>
              </w:rPr>
              <w:t xml:space="preserve">the ability to initiate touches during a game of turbo touch </w:t>
            </w:r>
          </w:p>
          <w:p w:rsidR="00D211DA" w:rsidRPr="00C76D16" w:rsidRDefault="00D211DA" w:rsidP="00667E60">
            <w:pPr>
              <w:pStyle w:val="NCEAtablebullet"/>
              <w:tabs>
                <w:tab w:val="clear" w:pos="720"/>
                <w:tab w:val="left" w:pos="237"/>
                <w:tab w:val="num" w:pos="323"/>
              </w:tabs>
              <w:ind w:left="237" w:hanging="237"/>
              <w:rPr>
                <w:rFonts w:ascii="Trebuchet MS" w:hAnsi="Trebuchet MS"/>
                <w:sz w:val="18"/>
                <w:szCs w:val="18"/>
                <w:lang w:val="en-GB"/>
              </w:rPr>
            </w:pPr>
            <w:proofErr w:type="gramStart"/>
            <w:r w:rsidRPr="00C76D16">
              <w:rPr>
                <w:sz w:val="18"/>
                <w:szCs w:val="18"/>
                <w:lang w:val="en-GB"/>
              </w:rPr>
              <w:t>getting</w:t>
            </w:r>
            <w:proofErr w:type="gramEnd"/>
            <w:r w:rsidRPr="00C76D16">
              <w:rPr>
                <w:sz w:val="18"/>
                <w:szCs w:val="18"/>
                <w:lang w:val="en-GB"/>
              </w:rPr>
              <w:t xml:space="preserve"> back into a defensive position each time.</w:t>
            </w: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right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ullet"/>
              <w:tabs>
                <w:tab w:val="clear" w:pos="720"/>
                <w:tab w:val="left" w:pos="237"/>
                <w:tab w:val="num" w:pos="323"/>
                <w:tab w:val="num" w:pos="485"/>
              </w:tabs>
              <w:ind w:left="237" w:hanging="237"/>
              <w:rPr>
                <w:rFonts w:ascii="Trebuchet MS" w:hAnsi="Trebuchet MS"/>
                <w:sz w:val="18"/>
                <w:szCs w:val="18"/>
                <w:lang w:val="en-GB"/>
              </w:rPr>
            </w:pPr>
            <w:r w:rsidRPr="00C76D16">
              <w:rPr>
                <w:sz w:val="18"/>
                <w:szCs w:val="18"/>
                <w:lang w:val="en-GB"/>
              </w:rPr>
              <w:t>the ability to consistently effect touches during a game</w:t>
            </w:r>
          </w:p>
          <w:p w:rsidR="00D211DA" w:rsidRPr="00C76D16" w:rsidRDefault="00D211DA" w:rsidP="00667E60">
            <w:pPr>
              <w:pStyle w:val="NCEAtablebullet"/>
              <w:tabs>
                <w:tab w:val="clear" w:pos="720"/>
                <w:tab w:val="left" w:pos="237"/>
                <w:tab w:val="num" w:pos="323"/>
                <w:tab w:val="num" w:pos="485"/>
              </w:tabs>
              <w:ind w:left="237" w:hanging="237"/>
              <w:rPr>
                <w:rFonts w:ascii="Trebuchet MS" w:hAnsi="Trebuchet MS"/>
                <w:sz w:val="18"/>
                <w:szCs w:val="18"/>
                <w:lang w:val="en-GB"/>
              </w:rPr>
            </w:pPr>
            <w:r w:rsidRPr="00C76D16">
              <w:rPr>
                <w:sz w:val="18"/>
                <w:szCs w:val="18"/>
                <w:lang w:val="en-GB"/>
              </w:rPr>
              <w:t xml:space="preserve">getting back into a defensive position </w:t>
            </w:r>
          </w:p>
          <w:p w:rsidR="00D211DA" w:rsidRPr="00C76D16" w:rsidRDefault="00D211DA" w:rsidP="00667E60">
            <w:pPr>
              <w:pStyle w:val="NCEAtablebullet"/>
              <w:tabs>
                <w:tab w:val="clear" w:pos="720"/>
                <w:tab w:val="left" w:pos="237"/>
                <w:tab w:val="num" w:pos="323"/>
                <w:tab w:val="num" w:pos="485"/>
              </w:tabs>
              <w:ind w:left="237" w:hanging="237"/>
              <w:rPr>
                <w:rFonts w:ascii="Trebuchet MS" w:hAnsi="Trebuchet MS"/>
                <w:sz w:val="18"/>
                <w:szCs w:val="18"/>
                <w:lang w:val="en-GB"/>
              </w:rPr>
            </w:pPr>
            <w:proofErr w:type="gramStart"/>
            <w:r w:rsidRPr="00C76D16">
              <w:rPr>
                <w:sz w:val="18"/>
                <w:szCs w:val="18"/>
                <w:lang w:val="en-GB"/>
              </w:rPr>
              <w:t>communicating</w:t>
            </w:r>
            <w:proofErr w:type="gramEnd"/>
            <w:r w:rsidRPr="00C76D16">
              <w:rPr>
                <w:sz w:val="18"/>
                <w:szCs w:val="18"/>
                <w:lang w:val="en-GB"/>
              </w:rPr>
              <w:t xml:space="preserve"> with team players on defence.</w:t>
            </w: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right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ullet"/>
              <w:tabs>
                <w:tab w:val="clear" w:pos="720"/>
                <w:tab w:val="left" w:pos="237"/>
                <w:tab w:val="num" w:pos="323"/>
              </w:tabs>
              <w:ind w:left="237" w:hanging="237"/>
              <w:rPr>
                <w:rFonts w:ascii="Trebuchet MS" w:hAnsi="Trebuchet MS"/>
                <w:sz w:val="18"/>
                <w:szCs w:val="18"/>
                <w:lang w:val="en-GB"/>
              </w:rPr>
            </w:pPr>
            <w:r w:rsidRPr="00C76D16">
              <w:rPr>
                <w:sz w:val="18"/>
                <w:szCs w:val="18"/>
                <w:lang w:val="en-GB"/>
              </w:rPr>
              <w:t xml:space="preserve">defending and, making a touch </w:t>
            </w:r>
          </w:p>
          <w:p w:rsidR="00D211DA" w:rsidRPr="00C76D16" w:rsidRDefault="00D211DA" w:rsidP="00667E60">
            <w:pPr>
              <w:pStyle w:val="NCEAtablebullet"/>
              <w:tabs>
                <w:tab w:val="clear" w:pos="720"/>
                <w:tab w:val="left" w:pos="237"/>
                <w:tab w:val="num" w:pos="323"/>
              </w:tabs>
              <w:ind w:left="237" w:hanging="237"/>
              <w:rPr>
                <w:rFonts w:ascii="Trebuchet MS" w:hAnsi="Trebuchet MS"/>
                <w:sz w:val="18"/>
                <w:szCs w:val="18"/>
                <w:lang w:val="en-GB"/>
              </w:rPr>
            </w:pPr>
            <w:r w:rsidRPr="00C76D16">
              <w:rPr>
                <w:sz w:val="18"/>
                <w:szCs w:val="18"/>
                <w:lang w:val="en-GB"/>
              </w:rPr>
              <w:t xml:space="preserve">getting back on defence quickly and consistently during a game </w:t>
            </w:r>
          </w:p>
          <w:p w:rsidR="00D211DA" w:rsidRPr="00C76D16" w:rsidRDefault="00D211DA" w:rsidP="00667E60">
            <w:pPr>
              <w:pStyle w:val="NCEAtablebullet"/>
              <w:tabs>
                <w:tab w:val="clear" w:pos="720"/>
                <w:tab w:val="left" w:pos="237"/>
                <w:tab w:val="num" w:pos="323"/>
              </w:tabs>
              <w:ind w:left="237" w:hanging="237"/>
              <w:rPr>
                <w:rFonts w:ascii="Trebuchet MS" w:hAnsi="Trebuchet MS"/>
                <w:sz w:val="18"/>
                <w:szCs w:val="18"/>
                <w:lang w:val="en-GB"/>
              </w:rPr>
            </w:pPr>
            <w:r w:rsidRPr="00C76D16">
              <w:rPr>
                <w:sz w:val="18"/>
                <w:szCs w:val="18"/>
                <w:lang w:val="en-GB"/>
              </w:rPr>
              <w:t>reading attacking play from opposition and defending with skill</w:t>
            </w:r>
          </w:p>
          <w:p w:rsidR="00D211DA" w:rsidRPr="00C76D16" w:rsidRDefault="00D211DA" w:rsidP="00667E60">
            <w:pPr>
              <w:pStyle w:val="NCEAtablebullet"/>
              <w:tabs>
                <w:tab w:val="clear" w:pos="720"/>
                <w:tab w:val="left" w:pos="237"/>
                <w:tab w:val="num" w:pos="323"/>
              </w:tabs>
              <w:ind w:left="237" w:hanging="237"/>
              <w:rPr>
                <w:rFonts w:ascii="Trebuchet MS" w:hAnsi="Trebuchet MS"/>
                <w:sz w:val="18"/>
                <w:szCs w:val="18"/>
                <w:lang w:val="en-GB"/>
              </w:rPr>
            </w:pPr>
            <w:proofErr w:type="gramStart"/>
            <w:r w:rsidRPr="00C76D16">
              <w:rPr>
                <w:sz w:val="18"/>
                <w:szCs w:val="18"/>
                <w:lang w:val="en-GB"/>
              </w:rPr>
              <w:t>consistently</w:t>
            </w:r>
            <w:proofErr w:type="gramEnd"/>
            <w:r w:rsidRPr="00C76D16">
              <w:rPr>
                <w:sz w:val="18"/>
                <w:szCs w:val="18"/>
                <w:lang w:val="en-GB"/>
              </w:rPr>
              <w:t xml:space="preserve"> and confidently communicating positively with team players.</w:t>
            </w: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right w:val="single" w:sz="4" w:space="0" w:color="000000"/>
            </w:tcBorders>
          </w:tcPr>
          <w:p w:rsidR="00D211DA" w:rsidRPr="00C76D16" w:rsidRDefault="00D211DA" w:rsidP="00667E60">
            <w:pPr>
              <w:pStyle w:val="NCEAtablebody"/>
              <w:rPr>
                <w:sz w:val="18"/>
                <w:szCs w:val="18"/>
                <w:lang w:val="en-GB"/>
              </w:rPr>
            </w:pPr>
          </w:p>
        </w:tc>
      </w:tr>
      <w:tr w:rsidR="00D211DA" w:rsidRPr="00C76D16" w:rsidTr="00667E60">
        <w:trPr>
          <w:trHeight w:val="2076"/>
        </w:trPr>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head"/>
              <w:jc w:val="left"/>
              <w:rPr>
                <w:bCs/>
                <w:sz w:val="18"/>
                <w:szCs w:val="18"/>
              </w:rPr>
            </w:pPr>
            <w:r w:rsidRPr="00C76D16">
              <w:rPr>
                <w:bCs/>
                <w:sz w:val="18"/>
                <w:szCs w:val="18"/>
              </w:rPr>
              <w:t>Team Play</w:t>
            </w: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ullet"/>
              <w:tabs>
                <w:tab w:val="clear" w:pos="720"/>
                <w:tab w:val="left" w:pos="237"/>
                <w:tab w:val="num" w:pos="323"/>
              </w:tabs>
              <w:ind w:left="237" w:hanging="237"/>
              <w:rPr>
                <w:sz w:val="18"/>
                <w:szCs w:val="18"/>
                <w:lang w:val="en-GB"/>
              </w:rPr>
            </w:pPr>
            <w:r w:rsidRPr="00C76D16">
              <w:rPr>
                <w:sz w:val="18"/>
                <w:szCs w:val="18"/>
                <w:lang w:val="en-GB"/>
              </w:rPr>
              <w:t xml:space="preserve">an understanding of the rules of Turbo Touch during competitive games </w:t>
            </w:r>
          </w:p>
          <w:p w:rsidR="00D211DA" w:rsidRPr="00C76D16" w:rsidRDefault="00D211DA" w:rsidP="00667E60">
            <w:pPr>
              <w:pStyle w:val="NCEAtablebullet"/>
              <w:tabs>
                <w:tab w:val="clear" w:pos="720"/>
                <w:tab w:val="left" w:pos="237"/>
                <w:tab w:val="num" w:pos="323"/>
              </w:tabs>
              <w:ind w:left="237" w:hanging="237"/>
              <w:rPr>
                <w:sz w:val="18"/>
                <w:szCs w:val="18"/>
                <w:lang w:val="en-GB"/>
              </w:rPr>
            </w:pPr>
            <w:proofErr w:type="gramStart"/>
            <w:r w:rsidRPr="00C76D16">
              <w:rPr>
                <w:sz w:val="18"/>
                <w:szCs w:val="18"/>
                <w:lang w:val="en-GB"/>
              </w:rPr>
              <w:t>the</w:t>
            </w:r>
            <w:proofErr w:type="gramEnd"/>
            <w:r w:rsidRPr="00C76D16">
              <w:rPr>
                <w:sz w:val="18"/>
                <w:szCs w:val="18"/>
                <w:lang w:val="en-GB"/>
              </w:rPr>
              <w:t xml:space="preserve"> ability to correctly restart play.</w:t>
            </w: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right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ullet"/>
              <w:tabs>
                <w:tab w:val="clear" w:pos="720"/>
                <w:tab w:val="left" w:pos="237"/>
                <w:tab w:val="num" w:pos="323"/>
                <w:tab w:val="num" w:pos="485"/>
              </w:tabs>
              <w:ind w:left="237" w:hanging="237"/>
              <w:rPr>
                <w:sz w:val="18"/>
                <w:szCs w:val="18"/>
                <w:lang w:val="en-GB"/>
              </w:rPr>
            </w:pPr>
            <w:r w:rsidRPr="00C76D16">
              <w:rPr>
                <w:sz w:val="18"/>
                <w:szCs w:val="18"/>
                <w:lang w:val="en-GB"/>
              </w:rPr>
              <w:t>a comprehensive understanding of the rules of Turbo Touch during competitive games</w:t>
            </w:r>
          </w:p>
          <w:p w:rsidR="00D211DA" w:rsidRPr="00C76D16" w:rsidRDefault="00D211DA" w:rsidP="00667E60">
            <w:pPr>
              <w:pStyle w:val="NCEAtablebullet"/>
              <w:tabs>
                <w:tab w:val="clear" w:pos="720"/>
                <w:tab w:val="left" w:pos="237"/>
                <w:tab w:val="num" w:pos="323"/>
                <w:tab w:val="num" w:pos="485"/>
              </w:tabs>
              <w:ind w:left="237" w:hanging="237"/>
              <w:rPr>
                <w:sz w:val="18"/>
                <w:szCs w:val="18"/>
                <w:lang w:val="en-GB"/>
              </w:rPr>
            </w:pPr>
            <w:proofErr w:type="gramStart"/>
            <w:r w:rsidRPr="00C76D16">
              <w:rPr>
                <w:sz w:val="18"/>
                <w:szCs w:val="18"/>
                <w:lang w:val="en-GB"/>
              </w:rPr>
              <w:t>the</w:t>
            </w:r>
            <w:proofErr w:type="gramEnd"/>
            <w:r w:rsidRPr="00C76D16">
              <w:rPr>
                <w:sz w:val="18"/>
                <w:szCs w:val="18"/>
                <w:lang w:val="en-GB"/>
              </w:rPr>
              <w:t xml:space="preserve"> ability to restart play quickly and correctly.</w:t>
            </w: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right w:val="single" w:sz="4" w:space="0" w:color="000000"/>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ullet"/>
              <w:tabs>
                <w:tab w:val="clear" w:pos="720"/>
                <w:tab w:val="left" w:pos="237"/>
                <w:tab w:val="num" w:pos="323"/>
              </w:tabs>
              <w:ind w:left="237" w:hanging="237"/>
              <w:rPr>
                <w:sz w:val="18"/>
                <w:szCs w:val="18"/>
                <w:lang w:val="en-GB"/>
              </w:rPr>
            </w:pPr>
            <w:r w:rsidRPr="00C76D16">
              <w:rPr>
                <w:sz w:val="18"/>
                <w:szCs w:val="18"/>
                <w:lang w:val="en-GB"/>
              </w:rPr>
              <w:t>a comprehensive understanding of the rules of Turbo Touch</w:t>
            </w:r>
          </w:p>
          <w:p w:rsidR="00D211DA" w:rsidRPr="00C76D16" w:rsidRDefault="00D211DA" w:rsidP="00667E60">
            <w:pPr>
              <w:pStyle w:val="NCEAtablebullet"/>
              <w:tabs>
                <w:tab w:val="clear" w:pos="720"/>
                <w:tab w:val="left" w:pos="237"/>
                <w:tab w:val="num" w:pos="323"/>
              </w:tabs>
              <w:ind w:left="237" w:hanging="237"/>
              <w:rPr>
                <w:sz w:val="18"/>
                <w:szCs w:val="18"/>
                <w:lang w:val="en-GB"/>
              </w:rPr>
            </w:pPr>
            <w:proofErr w:type="gramStart"/>
            <w:r w:rsidRPr="00C76D16">
              <w:rPr>
                <w:sz w:val="18"/>
                <w:szCs w:val="18"/>
                <w:lang w:val="en-GB"/>
              </w:rPr>
              <w:t>the</w:t>
            </w:r>
            <w:proofErr w:type="gramEnd"/>
            <w:r w:rsidRPr="00C76D16">
              <w:rPr>
                <w:sz w:val="18"/>
                <w:szCs w:val="18"/>
                <w:lang w:val="en-GB"/>
              </w:rPr>
              <w:t xml:space="preserve"> ability to effectively use their understanding to advance play with confidence and create opportunities to score a touchdown.</w:t>
            </w: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tcBorders>
          </w:tcPr>
          <w:p w:rsidR="00D211DA" w:rsidRPr="00C76D16" w:rsidRDefault="00D211DA" w:rsidP="00667E60">
            <w:pPr>
              <w:pStyle w:val="NCEAtablebody"/>
              <w:rPr>
                <w:sz w:val="18"/>
                <w:szCs w:val="18"/>
                <w:lang w:val="en-GB"/>
              </w:rPr>
            </w:pPr>
          </w:p>
        </w:tc>
        <w:tc>
          <w:tcPr>
            <w:tcW w:w="0" w:type="auto"/>
            <w:tcBorders>
              <w:top w:val="single" w:sz="4" w:space="0" w:color="000000"/>
              <w:left w:val="single" w:sz="4" w:space="0" w:color="000000"/>
              <w:bottom w:val="single" w:sz="4" w:space="0" w:color="auto"/>
              <w:right w:val="single" w:sz="4" w:space="0" w:color="000000"/>
            </w:tcBorders>
          </w:tcPr>
          <w:p w:rsidR="00D211DA" w:rsidRPr="00C76D16" w:rsidRDefault="00D211DA" w:rsidP="00667E60">
            <w:pPr>
              <w:pStyle w:val="NCEAtablebody"/>
              <w:rPr>
                <w:sz w:val="18"/>
                <w:szCs w:val="18"/>
                <w:lang w:val="en-GB"/>
              </w:rPr>
            </w:pPr>
          </w:p>
        </w:tc>
      </w:tr>
    </w:tbl>
    <w:p w:rsidR="00D211DA" w:rsidRPr="00C76D16" w:rsidRDefault="00D211DA" w:rsidP="00D211DA">
      <w:pPr>
        <w:pStyle w:val="NCEAbodytext"/>
        <w:outlineLvl w:val="0"/>
        <w:rPr>
          <w:b/>
          <w:lang w:val="en-GB"/>
        </w:rPr>
      </w:pPr>
      <w:r w:rsidRPr="00C76D16">
        <w:rPr>
          <w:b/>
          <w:lang w:val="en-GB"/>
        </w:rPr>
        <w:t>Overall grade</w:t>
      </w:r>
    </w:p>
    <w:tbl>
      <w:tblPr>
        <w:tblW w:w="5000" w:type="pct"/>
        <w:tblLook w:val="0000"/>
      </w:tblPr>
      <w:tblGrid>
        <w:gridCol w:w="3361"/>
        <w:gridCol w:w="3361"/>
        <w:gridCol w:w="3361"/>
        <w:gridCol w:w="3379"/>
      </w:tblGrid>
      <w:tr w:rsidR="00D211DA" w:rsidRPr="00C76D16" w:rsidTr="00667E60">
        <w:tc>
          <w:tcPr>
            <w:tcW w:w="1248" w:type="pct"/>
            <w:tcBorders>
              <w:top w:val="single" w:sz="4" w:space="0" w:color="000000"/>
              <w:left w:val="single" w:sz="4" w:space="0" w:color="000000"/>
              <w:bottom w:val="single" w:sz="4" w:space="0" w:color="000000"/>
            </w:tcBorders>
          </w:tcPr>
          <w:p w:rsidR="00D211DA" w:rsidRPr="00C76D16" w:rsidRDefault="00D211DA" w:rsidP="00667E60">
            <w:pPr>
              <w:pStyle w:val="NCEAtablehead"/>
              <w:rPr>
                <w:rFonts w:ascii="Trebuchet MS" w:hAnsi="Trebuchet MS"/>
              </w:rPr>
            </w:pPr>
            <w:r w:rsidRPr="00C76D16">
              <w:t>Not Achieved</w:t>
            </w:r>
          </w:p>
        </w:tc>
        <w:tc>
          <w:tcPr>
            <w:tcW w:w="1248" w:type="pct"/>
            <w:tcBorders>
              <w:top w:val="single" w:sz="4" w:space="0" w:color="000000"/>
              <w:left w:val="single" w:sz="4" w:space="0" w:color="000000"/>
              <w:bottom w:val="single" w:sz="4" w:space="0" w:color="000000"/>
            </w:tcBorders>
          </w:tcPr>
          <w:p w:rsidR="00D211DA" w:rsidRPr="00C76D16" w:rsidRDefault="00D211DA" w:rsidP="00667E60">
            <w:pPr>
              <w:pStyle w:val="NCEAtablehead"/>
              <w:rPr>
                <w:rFonts w:ascii="Trebuchet MS" w:hAnsi="Trebuchet MS"/>
              </w:rPr>
            </w:pPr>
            <w:r w:rsidRPr="00C76D16">
              <w:t>Achievement</w:t>
            </w:r>
          </w:p>
        </w:tc>
        <w:tc>
          <w:tcPr>
            <w:tcW w:w="1248" w:type="pct"/>
            <w:tcBorders>
              <w:top w:val="single" w:sz="4" w:space="0" w:color="000000"/>
              <w:left w:val="single" w:sz="4" w:space="0" w:color="000000"/>
              <w:bottom w:val="single" w:sz="4" w:space="0" w:color="000000"/>
            </w:tcBorders>
          </w:tcPr>
          <w:p w:rsidR="00D211DA" w:rsidRPr="00C76D16" w:rsidRDefault="00D211DA" w:rsidP="00667E60">
            <w:pPr>
              <w:pStyle w:val="NCEAtablehead"/>
              <w:rPr>
                <w:rFonts w:ascii="Trebuchet MS" w:hAnsi="Trebuchet MS"/>
              </w:rPr>
            </w:pPr>
            <w:r w:rsidRPr="00C76D16">
              <w:t xml:space="preserve">Achievement with Merit </w:t>
            </w:r>
          </w:p>
        </w:tc>
        <w:tc>
          <w:tcPr>
            <w:tcW w:w="1255" w:type="pct"/>
            <w:tcBorders>
              <w:top w:val="single" w:sz="4" w:space="0" w:color="000000"/>
              <w:left w:val="single" w:sz="4" w:space="0" w:color="000000"/>
              <w:bottom w:val="single" w:sz="4" w:space="0" w:color="000000"/>
              <w:right w:val="single" w:sz="4" w:space="0" w:color="000000"/>
            </w:tcBorders>
          </w:tcPr>
          <w:p w:rsidR="00D211DA" w:rsidRPr="00C76D16" w:rsidRDefault="00D211DA" w:rsidP="00667E60">
            <w:pPr>
              <w:pStyle w:val="NCEAtablehead"/>
              <w:rPr>
                <w:rFonts w:ascii="Trebuchet MS" w:hAnsi="Trebuchet MS"/>
              </w:rPr>
            </w:pPr>
            <w:r w:rsidRPr="00C76D16">
              <w:t xml:space="preserve">Achievement with Excellence </w:t>
            </w:r>
          </w:p>
        </w:tc>
      </w:tr>
      <w:tr w:rsidR="00D211DA" w:rsidRPr="00C76D16" w:rsidTr="00667E60">
        <w:tc>
          <w:tcPr>
            <w:tcW w:w="1248" w:type="pct"/>
            <w:tcBorders>
              <w:top w:val="single" w:sz="4" w:space="0" w:color="000000"/>
              <w:left w:val="single" w:sz="4" w:space="0" w:color="000000"/>
              <w:bottom w:val="single" w:sz="4" w:space="0" w:color="000000"/>
            </w:tcBorders>
          </w:tcPr>
          <w:p w:rsidR="00D211DA" w:rsidRPr="00C76D16" w:rsidRDefault="00D211DA" w:rsidP="00667E60">
            <w:pPr>
              <w:pStyle w:val="NCEAtablebody"/>
              <w:rPr>
                <w:lang w:val="en-GB"/>
              </w:rPr>
            </w:pPr>
          </w:p>
          <w:p w:rsidR="00D211DA" w:rsidRPr="00C76D16" w:rsidRDefault="00D211DA" w:rsidP="00667E60">
            <w:pPr>
              <w:pStyle w:val="NCEAtablebody"/>
              <w:rPr>
                <w:lang w:val="en-GB"/>
              </w:rPr>
            </w:pPr>
          </w:p>
          <w:p w:rsidR="00D211DA" w:rsidRPr="00C76D16" w:rsidRDefault="00D211DA" w:rsidP="00667E60">
            <w:pPr>
              <w:pStyle w:val="NCEAtablebody"/>
              <w:rPr>
                <w:rFonts w:ascii="Trebuchet MS" w:hAnsi="Trebuchet MS"/>
                <w:lang w:val="en-GB"/>
              </w:rPr>
            </w:pPr>
          </w:p>
        </w:tc>
        <w:tc>
          <w:tcPr>
            <w:tcW w:w="1248" w:type="pct"/>
            <w:tcBorders>
              <w:top w:val="single" w:sz="4" w:space="0" w:color="000000"/>
              <w:left w:val="single" w:sz="4" w:space="0" w:color="000000"/>
              <w:bottom w:val="single" w:sz="4" w:space="0" w:color="000000"/>
            </w:tcBorders>
          </w:tcPr>
          <w:p w:rsidR="00D211DA" w:rsidRPr="00C76D16" w:rsidRDefault="00D211DA" w:rsidP="00667E60">
            <w:pPr>
              <w:pStyle w:val="NCEAtablebody"/>
              <w:rPr>
                <w:rFonts w:ascii="Trebuchet MS" w:hAnsi="Trebuchet MS"/>
                <w:lang w:val="en-GB"/>
              </w:rPr>
            </w:pPr>
          </w:p>
        </w:tc>
        <w:tc>
          <w:tcPr>
            <w:tcW w:w="1248" w:type="pct"/>
            <w:tcBorders>
              <w:top w:val="single" w:sz="4" w:space="0" w:color="000000"/>
              <w:left w:val="single" w:sz="4" w:space="0" w:color="000000"/>
              <w:bottom w:val="single" w:sz="4" w:space="0" w:color="000000"/>
            </w:tcBorders>
          </w:tcPr>
          <w:p w:rsidR="00D211DA" w:rsidRPr="00C76D16" w:rsidRDefault="00D211DA" w:rsidP="00667E60">
            <w:pPr>
              <w:pStyle w:val="NCEAtablebody"/>
              <w:rPr>
                <w:rFonts w:ascii="Trebuchet MS" w:hAnsi="Trebuchet MS"/>
                <w:lang w:val="en-GB"/>
              </w:rPr>
            </w:pPr>
          </w:p>
        </w:tc>
        <w:tc>
          <w:tcPr>
            <w:tcW w:w="1255" w:type="pct"/>
            <w:tcBorders>
              <w:top w:val="single" w:sz="4" w:space="0" w:color="000000"/>
              <w:left w:val="single" w:sz="4" w:space="0" w:color="000000"/>
              <w:bottom w:val="single" w:sz="4" w:space="0" w:color="000000"/>
              <w:right w:val="single" w:sz="4" w:space="0" w:color="000000"/>
            </w:tcBorders>
          </w:tcPr>
          <w:p w:rsidR="00D211DA" w:rsidRPr="00C76D16" w:rsidRDefault="00D211DA" w:rsidP="00667E60">
            <w:pPr>
              <w:pStyle w:val="NCEAtablebody"/>
              <w:rPr>
                <w:rFonts w:ascii="Trebuchet MS" w:hAnsi="Trebuchet MS"/>
                <w:lang w:val="en-GB"/>
              </w:rPr>
            </w:pPr>
          </w:p>
        </w:tc>
      </w:tr>
    </w:tbl>
    <w:p w:rsidR="00D211DA" w:rsidRDefault="00D211DA" w:rsidP="00D211DA">
      <w:pPr>
        <w:pStyle w:val="NCEAbodytext"/>
        <w:rPr>
          <w:b/>
          <w:lang w:val="en-GB"/>
        </w:rPr>
      </w:pPr>
    </w:p>
    <w:p w:rsidR="00D211DA" w:rsidRPr="00C76D16" w:rsidRDefault="00D211DA" w:rsidP="00D211DA">
      <w:pPr>
        <w:pStyle w:val="NCEAbodytext"/>
        <w:rPr>
          <w:b/>
          <w:lang w:val="en-GB"/>
        </w:rPr>
      </w:pPr>
      <w:r w:rsidRPr="00C76D16">
        <w:rPr>
          <w:b/>
          <w:lang w:val="en-GB"/>
        </w:rPr>
        <w:t>Teacher verification</w:t>
      </w:r>
    </w:p>
    <w:p w:rsidR="00D211DA" w:rsidRPr="00C76D16" w:rsidRDefault="00D211DA" w:rsidP="00D211DA">
      <w:pPr>
        <w:pStyle w:val="NCEAbodytext"/>
        <w:outlineLvl w:val="0"/>
        <w:rPr>
          <w:b/>
          <w:iCs/>
          <w:szCs w:val="18"/>
          <w:lang w:val="en-GB"/>
        </w:rPr>
      </w:pPr>
      <w:r w:rsidRPr="00C76D16">
        <w:rPr>
          <w:b/>
          <w:iCs/>
          <w:szCs w:val="18"/>
          <w:lang w:val="en-GB"/>
        </w:rPr>
        <w:t>Name: ________________________________ Date</w:t>
      </w:r>
      <w:proofErr w:type="gramStart"/>
      <w:r w:rsidRPr="00C76D16">
        <w:rPr>
          <w:b/>
          <w:iCs/>
          <w:szCs w:val="18"/>
          <w:lang w:val="en-GB"/>
        </w:rPr>
        <w:t>:_</w:t>
      </w:r>
      <w:proofErr w:type="gramEnd"/>
      <w:r w:rsidRPr="00C76D16">
        <w:rPr>
          <w:b/>
          <w:iCs/>
          <w:szCs w:val="18"/>
          <w:lang w:val="en-GB"/>
        </w:rPr>
        <w:t>___________ Signature:___________________________________</w:t>
      </w:r>
    </w:p>
    <w:p w:rsidR="00D211DA" w:rsidRPr="00C76D16" w:rsidRDefault="00D211DA" w:rsidP="00D211DA">
      <w:pPr>
        <w:pStyle w:val="NCEAL2heading"/>
        <w:rPr>
          <w:lang w:val="en-GB"/>
        </w:rPr>
        <w:sectPr w:rsidR="00D211DA" w:rsidRPr="00C76D16" w:rsidSect="005F7095">
          <w:footerReference w:type="default" r:id="rId17"/>
          <w:pgSz w:w="16840" w:h="11901" w:orient="landscape" w:code="9"/>
          <w:pgMar w:top="1440" w:right="1797" w:bottom="1440" w:left="1797" w:header="720" w:footer="720" w:gutter="0"/>
          <w:cols w:space="720"/>
          <w:docGrid w:linePitch="360"/>
        </w:sectPr>
      </w:pPr>
    </w:p>
    <w:p w:rsidR="00CE758B" w:rsidRPr="00C76D16" w:rsidRDefault="00CE758B" w:rsidP="00CE758B">
      <w:pPr>
        <w:pStyle w:val="NCEAL2heading"/>
        <w:outlineLvl w:val="0"/>
        <w:rPr>
          <w:lang w:val="en-GB"/>
        </w:rPr>
      </w:pPr>
      <w:r w:rsidRPr="00C76D16">
        <w:rPr>
          <w:lang w:val="en-GB"/>
        </w:rPr>
        <w:lastRenderedPageBreak/>
        <w:t>Assessment Schedule: Physical Education 91330 Turbo Touch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8"/>
        <w:gridCol w:w="4488"/>
        <w:gridCol w:w="4486"/>
      </w:tblGrid>
      <w:tr w:rsidR="00CE758B" w:rsidRPr="00D663BB" w:rsidTr="00A11664">
        <w:tc>
          <w:tcPr>
            <w:tcW w:w="1667" w:type="pct"/>
          </w:tcPr>
          <w:p w:rsidR="00CE758B" w:rsidRPr="00D663BB" w:rsidRDefault="00CE758B" w:rsidP="00A11664">
            <w:pPr>
              <w:pStyle w:val="NCEAtablehead"/>
              <w:rPr>
                <w:sz w:val="20"/>
                <w:szCs w:val="20"/>
              </w:rPr>
            </w:pPr>
            <w:r w:rsidRPr="00D663BB">
              <w:rPr>
                <w:sz w:val="20"/>
                <w:szCs w:val="20"/>
              </w:rPr>
              <w:t>Evidence/Judgements for Achievement</w:t>
            </w:r>
          </w:p>
        </w:tc>
        <w:tc>
          <w:tcPr>
            <w:tcW w:w="1667" w:type="pct"/>
          </w:tcPr>
          <w:p w:rsidR="00CE758B" w:rsidRPr="00D663BB" w:rsidRDefault="00CE758B" w:rsidP="00A11664">
            <w:pPr>
              <w:pStyle w:val="NCEAtablehead"/>
              <w:rPr>
                <w:sz w:val="20"/>
                <w:szCs w:val="20"/>
              </w:rPr>
            </w:pPr>
            <w:r w:rsidRPr="00D663BB">
              <w:rPr>
                <w:sz w:val="20"/>
                <w:szCs w:val="20"/>
              </w:rPr>
              <w:t>Evidence/Judgements for Achievement with Merit</w:t>
            </w:r>
          </w:p>
        </w:tc>
        <w:tc>
          <w:tcPr>
            <w:tcW w:w="1667" w:type="pct"/>
          </w:tcPr>
          <w:p w:rsidR="00CE758B" w:rsidRPr="00D663BB" w:rsidRDefault="00CE758B" w:rsidP="00A11664">
            <w:pPr>
              <w:pStyle w:val="NCEAtablehead"/>
              <w:rPr>
                <w:sz w:val="20"/>
                <w:szCs w:val="20"/>
              </w:rPr>
            </w:pPr>
            <w:r w:rsidRPr="00D663BB">
              <w:rPr>
                <w:sz w:val="20"/>
                <w:szCs w:val="20"/>
              </w:rPr>
              <w:t>Evidence/Judgements for Achievement with Excellence</w:t>
            </w:r>
          </w:p>
        </w:tc>
      </w:tr>
      <w:tr w:rsidR="00CE758B" w:rsidRPr="00C76D16" w:rsidTr="00A11664">
        <w:trPr>
          <w:trHeight w:val="2616"/>
        </w:trPr>
        <w:tc>
          <w:tcPr>
            <w:tcW w:w="1667" w:type="pct"/>
          </w:tcPr>
          <w:p w:rsidR="00CE758B" w:rsidRDefault="00CE758B" w:rsidP="00A11664">
            <w:pPr>
              <w:pStyle w:val="NCEAtablebody"/>
              <w:rPr>
                <w:lang w:val="en-GB"/>
              </w:rPr>
            </w:pPr>
            <w:r w:rsidRPr="00C76D16">
              <w:rPr>
                <w:lang w:val="en-GB"/>
              </w:rPr>
              <w:t xml:space="preserve">The student demonstrates a sufficient level of performance in the elements and skills of Turbo Touch to enable full participation. </w:t>
            </w:r>
          </w:p>
          <w:p w:rsidR="00CE758B" w:rsidRPr="00C76D16" w:rsidRDefault="00CE758B" w:rsidP="00A11664">
            <w:pPr>
              <w:pStyle w:val="NCEAtablebody"/>
              <w:rPr>
                <w:lang w:val="en-GB"/>
              </w:rPr>
            </w:pPr>
          </w:p>
          <w:p w:rsidR="00CE758B" w:rsidRDefault="00CE758B" w:rsidP="00A11664">
            <w:pPr>
              <w:pStyle w:val="NCEAtablebody"/>
              <w:rPr>
                <w:lang w:val="en-GB"/>
              </w:rPr>
            </w:pPr>
            <w:r w:rsidRPr="00C76D16">
              <w:rPr>
                <w:lang w:val="en-GB"/>
              </w:rPr>
              <w:t xml:space="preserve">This means that the student demonstrates all of the points shown in the rubric at Achieve level, or </w:t>
            </w:r>
            <w:proofErr w:type="gramStart"/>
            <w:r w:rsidRPr="00C76D16">
              <w:rPr>
                <w:lang w:val="en-GB"/>
              </w:rPr>
              <w:t>points</w:t>
            </w:r>
            <w:proofErr w:type="gramEnd"/>
            <w:r w:rsidRPr="00C76D16">
              <w:rPr>
                <w:lang w:val="en-GB"/>
              </w:rPr>
              <w:t xml:space="preserve"> equivalent to those shown in the Resource A rubric.</w:t>
            </w:r>
          </w:p>
          <w:p w:rsidR="00CE758B" w:rsidRDefault="00CE758B" w:rsidP="00A11664">
            <w:pPr>
              <w:pStyle w:val="NCEAtablebody"/>
              <w:rPr>
                <w:lang w:val="en-GB"/>
              </w:rPr>
            </w:pPr>
          </w:p>
          <w:p w:rsidR="00CE758B" w:rsidRPr="00C76D16" w:rsidRDefault="00CE758B" w:rsidP="00A11664">
            <w:pPr>
              <w:pStyle w:val="NCEAtablebody"/>
              <w:rPr>
                <w:lang w:val="en-GB"/>
              </w:rPr>
            </w:pPr>
          </w:p>
          <w:p w:rsidR="00CE758B" w:rsidRPr="00C76D16" w:rsidRDefault="00CE758B" w:rsidP="00A11664">
            <w:pPr>
              <w:pStyle w:val="NCEAtablebody"/>
              <w:rPr>
                <w:lang w:val="en-GB"/>
              </w:rPr>
            </w:pPr>
            <w:r w:rsidRPr="00C76D16">
              <w:rPr>
                <w:lang w:val="en-GB"/>
              </w:rPr>
              <w:t>Evidence is provided by the students’ first and final assessments (both self and peer) and the teachers’ own on-going observations and records.</w:t>
            </w:r>
          </w:p>
        </w:tc>
        <w:tc>
          <w:tcPr>
            <w:tcW w:w="1667" w:type="pct"/>
          </w:tcPr>
          <w:p w:rsidR="00CE758B" w:rsidRDefault="00CE758B" w:rsidP="00A11664">
            <w:pPr>
              <w:pStyle w:val="NCEAtablebody"/>
              <w:rPr>
                <w:rFonts w:cs="Arial"/>
                <w:lang w:val="en-GB"/>
              </w:rPr>
            </w:pPr>
            <w:r w:rsidRPr="00C76D16">
              <w:rPr>
                <w:lang w:val="en-GB"/>
              </w:rPr>
              <w:t xml:space="preserve">The student performs Turbo Touch with a high level of success, and </w:t>
            </w:r>
            <w:r w:rsidRPr="00C76D16">
              <w:rPr>
                <w:rFonts w:cs="Arial"/>
                <w:lang w:val="en-GB"/>
              </w:rPr>
              <w:t xml:space="preserve">consistently and effectively demonstrates the required skills. </w:t>
            </w:r>
          </w:p>
          <w:p w:rsidR="00CE758B" w:rsidRPr="00C76D16" w:rsidRDefault="00CE758B" w:rsidP="00A11664">
            <w:pPr>
              <w:pStyle w:val="NCEAtablebody"/>
              <w:rPr>
                <w:rFonts w:cs="Arial"/>
                <w:lang w:val="en-GB"/>
              </w:rPr>
            </w:pPr>
          </w:p>
          <w:p w:rsidR="00CE758B" w:rsidRDefault="00CE758B" w:rsidP="00A11664">
            <w:pPr>
              <w:pStyle w:val="NCEAtablebody"/>
              <w:rPr>
                <w:lang w:val="en-GB"/>
              </w:rPr>
            </w:pPr>
            <w:r w:rsidRPr="00C76D16">
              <w:rPr>
                <w:lang w:val="en-GB"/>
              </w:rPr>
              <w:t xml:space="preserve">This means that the student demonstrates all of the points shown in the rubric at Merit level, or </w:t>
            </w:r>
            <w:proofErr w:type="gramStart"/>
            <w:r w:rsidRPr="00C76D16">
              <w:rPr>
                <w:lang w:val="en-GB"/>
              </w:rPr>
              <w:t>points</w:t>
            </w:r>
            <w:proofErr w:type="gramEnd"/>
            <w:r w:rsidRPr="00C76D16">
              <w:rPr>
                <w:lang w:val="en-GB"/>
              </w:rPr>
              <w:t xml:space="preserve"> equivalent to those shown in the Resource A rubric.</w:t>
            </w:r>
          </w:p>
          <w:p w:rsidR="00CE758B" w:rsidRDefault="00CE758B" w:rsidP="00A11664">
            <w:pPr>
              <w:pStyle w:val="NCEAtablebody"/>
              <w:rPr>
                <w:rFonts w:cs="Arial"/>
                <w:lang w:val="en-GB"/>
              </w:rPr>
            </w:pPr>
          </w:p>
          <w:p w:rsidR="00CE758B" w:rsidRPr="00C76D16" w:rsidRDefault="00CE758B" w:rsidP="00A11664">
            <w:pPr>
              <w:pStyle w:val="NCEAtablebody"/>
              <w:rPr>
                <w:rFonts w:cs="Arial"/>
                <w:lang w:val="en-GB"/>
              </w:rPr>
            </w:pPr>
          </w:p>
          <w:p w:rsidR="00CE758B" w:rsidRPr="00C76D16" w:rsidRDefault="00CE758B" w:rsidP="00A11664">
            <w:pPr>
              <w:pStyle w:val="NCEAtablebody"/>
              <w:rPr>
                <w:lang w:val="en-GB"/>
              </w:rPr>
            </w:pPr>
            <w:r w:rsidRPr="00C76D16">
              <w:rPr>
                <w:lang w:val="en-GB"/>
              </w:rPr>
              <w:t>Evidence is provided by the student’s first and final assessments (both self and peer) and the teachers’ own on-going observations and records.</w:t>
            </w:r>
          </w:p>
        </w:tc>
        <w:tc>
          <w:tcPr>
            <w:tcW w:w="1667" w:type="pct"/>
          </w:tcPr>
          <w:p w:rsidR="00CE758B" w:rsidRDefault="00CE758B" w:rsidP="00A11664">
            <w:pPr>
              <w:pStyle w:val="NCEAtablebody"/>
              <w:rPr>
                <w:lang w:val="en-GB"/>
              </w:rPr>
            </w:pPr>
            <w:r w:rsidRPr="00C76D16">
              <w:rPr>
                <w:lang w:val="en-GB"/>
              </w:rPr>
              <w:t>The student performs Turbo Touch at an outstanding/specialist level of success, and consistently, effectively</w:t>
            </w:r>
            <w:r>
              <w:rPr>
                <w:lang w:val="en-GB"/>
              </w:rPr>
              <w:t xml:space="preserve">, and confidently demonstrates </w:t>
            </w:r>
            <w:r w:rsidRPr="00C76D16">
              <w:rPr>
                <w:lang w:val="en-GB"/>
              </w:rPr>
              <w:t xml:space="preserve">the required skills. </w:t>
            </w:r>
          </w:p>
          <w:p w:rsidR="00CE758B" w:rsidRPr="00C76D16" w:rsidRDefault="00CE758B" w:rsidP="00A11664">
            <w:pPr>
              <w:pStyle w:val="NCEAtablebody"/>
              <w:rPr>
                <w:lang w:val="en-GB"/>
              </w:rPr>
            </w:pPr>
          </w:p>
          <w:p w:rsidR="00CE758B" w:rsidRDefault="00CE758B" w:rsidP="00A11664">
            <w:pPr>
              <w:pStyle w:val="NCEAtablebody"/>
              <w:rPr>
                <w:lang w:val="en-GB"/>
              </w:rPr>
            </w:pPr>
            <w:r w:rsidRPr="00C76D16">
              <w:rPr>
                <w:lang w:val="en-GB"/>
              </w:rPr>
              <w:t xml:space="preserve">This means that the student demonstrates all of the points shown in the rubric at Excellence level, or </w:t>
            </w:r>
            <w:proofErr w:type="gramStart"/>
            <w:r w:rsidRPr="00C76D16">
              <w:rPr>
                <w:lang w:val="en-GB"/>
              </w:rPr>
              <w:t>points</w:t>
            </w:r>
            <w:proofErr w:type="gramEnd"/>
            <w:r w:rsidRPr="00C76D16">
              <w:rPr>
                <w:lang w:val="en-GB"/>
              </w:rPr>
              <w:t xml:space="preserve"> equivalent to those shown in the Resource A rubric.</w:t>
            </w:r>
          </w:p>
          <w:p w:rsidR="00CE758B" w:rsidRPr="00C76D16" w:rsidRDefault="00CE758B" w:rsidP="00A11664">
            <w:pPr>
              <w:pStyle w:val="NCEAtablebody"/>
              <w:rPr>
                <w:lang w:val="en-GB"/>
              </w:rPr>
            </w:pPr>
          </w:p>
          <w:p w:rsidR="00CE758B" w:rsidRPr="00C76D16" w:rsidRDefault="00CE758B" w:rsidP="00A11664">
            <w:pPr>
              <w:pStyle w:val="NCEAtablebody"/>
              <w:rPr>
                <w:lang w:val="en-GB"/>
              </w:rPr>
            </w:pPr>
            <w:r w:rsidRPr="00C76D16">
              <w:rPr>
                <w:lang w:val="en-GB"/>
              </w:rPr>
              <w:t>Evidence is provided by the student’s first and final assessments (both self and peer) and the teachers’ own on-going observations and records.</w:t>
            </w:r>
          </w:p>
        </w:tc>
      </w:tr>
    </w:tbl>
    <w:p w:rsidR="00CE758B" w:rsidRPr="00C76D16" w:rsidRDefault="00CE758B" w:rsidP="00CE758B">
      <w:pPr>
        <w:pStyle w:val="NCEAbodytext"/>
        <w:rPr>
          <w:bCs/>
          <w:iCs/>
          <w:szCs w:val="18"/>
          <w:lang w:val="en-GB"/>
        </w:rPr>
      </w:pPr>
      <w:r w:rsidRPr="00C76D16">
        <w:rPr>
          <w:lang w:val="en-GB"/>
        </w:rPr>
        <w:t>Final grades will be decided using professional judgement based on a holistic examination of the evidence provided against the criteria in the Achievement Standard.</w:t>
      </w:r>
    </w:p>
    <w:p w:rsidR="000D5AB5" w:rsidRPr="00C76D16" w:rsidRDefault="000D5AB5" w:rsidP="00D211DA">
      <w:pPr>
        <w:pStyle w:val="NCEAL2heading"/>
        <w:rPr>
          <w:lang w:val="en-GB"/>
        </w:rPr>
        <w:sectPr w:rsidR="000D5AB5" w:rsidRPr="00C76D16" w:rsidSect="005F7095">
          <w:footerReference w:type="default" r:id="rId18"/>
          <w:pgSz w:w="16840" w:h="11901" w:orient="landscape" w:code="9"/>
          <w:pgMar w:top="1440" w:right="1797" w:bottom="1440" w:left="1797" w:header="720" w:footer="720" w:gutter="0"/>
          <w:cols w:space="720"/>
          <w:docGrid w:linePitch="360"/>
        </w:sectPr>
      </w:pPr>
    </w:p>
    <w:p w:rsidR="00B52630" w:rsidRDefault="00B52630">
      <w:pPr>
        <w:pStyle w:val="NCEAL2heading"/>
        <w:outlineLvl w:val="0"/>
        <w:rPr>
          <w:bCs/>
          <w:iCs/>
          <w:szCs w:val="18"/>
          <w:lang w:val="en-GB"/>
        </w:rPr>
      </w:pPr>
    </w:p>
    <w:sectPr w:rsidR="00B52630" w:rsidSect="0091610D">
      <w:headerReference w:type="default" r:id="rId19"/>
      <w:footerReference w:type="default" r:id="rId20"/>
      <w:pgSz w:w="16840" w:h="11901"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59" w:rsidRDefault="00BC0659">
      <w:r>
        <w:separator/>
      </w:r>
    </w:p>
  </w:endnote>
  <w:endnote w:type="continuationSeparator" w:id="0">
    <w:p w:rsidR="00BC0659" w:rsidRDefault="00BC06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3EFF" w:usb1="D200FDFF" w:usb2="00046029" w:usb3="00000000" w:csb0="000001FF" w:csb1="00000000"/>
  </w:font>
  <w:font w:name="Arial M_ori">
    <w:altName w:val="Arial"/>
    <w:panose1 w:val="00000000000000000000"/>
    <w:charset w:val="00"/>
    <w:family w:val="swiss"/>
    <w:notTrueType/>
    <w:pitch w:val="variable"/>
    <w:sig w:usb0="00000003" w:usb1="00000000" w:usb2="00000000" w:usb3="00000000" w:csb0="00000001" w:csb1="00000000"/>
  </w:font>
  <w:font w:name="OpenSymbol">
    <w:altName w:val="Courier New"/>
    <w:charset w:val="00"/>
    <w:family w:val="auto"/>
    <w:pitch w:val="variable"/>
    <w:sig w:usb0="800000AF" w:usb1="1001E0EA"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5" w:rsidRPr="00BB5010" w:rsidRDefault="000D5AB5" w:rsidP="00D663BB">
    <w:pPr>
      <w:pStyle w:val="NCEAHeaderFooter"/>
      <w:tabs>
        <w:tab w:val="clear" w:pos="4153"/>
        <w:tab w:val="clear" w:pos="8306"/>
        <w:tab w:val="right" w:pos="8364"/>
      </w:tabs>
      <w:rPr>
        <w:color w:val="808080"/>
      </w:rPr>
    </w:pPr>
    <w:r w:rsidRPr="00F42126">
      <w:rPr>
        <w:color w:val="808080"/>
      </w:rPr>
      <w:t>This re</w:t>
    </w:r>
    <w:r>
      <w:rPr>
        <w:color w:val="808080"/>
      </w:rPr>
      <w:t xml:space="preserve">source is copyright © Crown </w:t>
    </w:r>
    <w:r w:rsidR="00D211DA">
      <w:rPr>
        <w:color w:val="808080"/>
      </w:rPr>
      <w:t>201</w:t>
    </w:r>
    <w:r w:rsidR="003E7917">
      <w:rPr>
        <w:color w:val="808080"/>
      </w:rPr>
      <w:t>7</w:t>
    </w:r>
    <w:r w:rsidRPr="00F42126">
      <w:rPr>
        <w:color w:val="808080"/>
      </w:rPr>
      <w:tab/>
      <w:t xml:space="preserve">Page </w:t>
    </w:r>
    <w:r w:rsidR="00D32358" w:rsidRPr="00F42126">
      <w:rPr>
        <w:color w:val="808080"/>
      </w:rPr>
      <w:fldChar w:fldCharType="begin"/>
    </w:r>
    <w:r w:rsidRPr="00F42126">
      <w:rPr>
        <w:color w:val="808080"/>
      </w:rPr>
      <w:instrText xml:space="preserve"> PAGE </w:instrText>
    </w:r>
    <w:r w:rsidR="00D32358" w:rsidRPr="00F42126">
      <w:rPr>
        <w:color w:val="808080"/>
      </w:rPr>
      <w:fldChar w:fldCharType="separate"/>
    </w:r>
    <w:r w:rsidR="003E7917">
      <w:rPr>
        <w:noProof/>
        <w:color w:val="808080"/>
      </w:rPr>
      <w:t>3</w:t>
    </w:r>
    <w:r w:rsidR="00D32358" w:rsidRPr="00F42126">
      <w:rPr>
        <w:color w:val="808080"/>
      </w:rPr>
      <w:fldChar w:fldCharType="end"/>
    </w:r>
    <w:r w:rsidRPr="00F42126">
      <w:rPr>
        <w:color w:val="808080"/>
      </w:rPr>
      <w:t xml:space="preserve"> of </w:t>
    </w:r>
    <w:r w:rsidR="00D32358" w:rsidRPr="00F42126">
      <w:rPr>
        <w:color w:val="808080"/>
      </w:rPr>
      <w:fldChar w:fldCharType="begin"/>
    </w:r>
    <w:r w:rsidRPr="00F42126">
      <w:rPr>
        <w:color w:val="808080"/>
      </w:rPr>
      <w:instrText xml:space="preserve"> NUMPAGES </w:instrText>
    </w:r>
    <w:r w:rsidR="00D32358" w:rsidRPr="00F42126">
      <w:rPr>
        <w:color w:val="808080"/>
      </w:rPr>
      <w:fldChar w:fldCharType="separate"/>
    </w:r>
    <w:r w:rsidR="003E7917">
      <w:rPr>
        <w:noProof/>
        <w:color w:val="808080"/>
      </w:rPr>
      <w:t>8</w:t>
    </w:r>
    <w:r w:rsidR="00D32358" w:rsidRPr="00F42126">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DA" w:rsidRPr="00BB5010" w:rsidRDefault="00D211DA" w:rsidP="00085F5A">
    <w:pPr>
      <w:pStyle w:val="NCEAHeaderFooter"/>
      <w:tabs>
        <w:tab w:val="clear" w:pos="4153"/>
        <w:tab w:val="clear" w:pos="8306"/>
        <w:tab w:val="right" w:pos="13041"/>
      </w:tabs>
      <w:rPr>
        <w:color w:val="808080"/>
      </w:rPr>
    </w:pPr>
    <w:r w:rsidRPr="00F42126">
      <w:rPr>
        <w:color w:val="808080"/>
      </w:rPr>
      <w:t>This re</w:t>
    </w:r>
    <w:r>
      <w:rPr>
        <w:color w:val="808080"/>
      </w:rPr>
      <w:t>source is copyright © Crown 201</w:t>
    </w:r>
    <w:r w:rsidR="003E7917">
      <w:rPr>
        <w:color w:val="808080"/>
      </w:rPr>
      <w:t>7</w:t>
    </w:r>
    <w:r w:rsidRPr="00F42126">
      <w:rPr>
        <w:color w:val="808080"/>
      </w:rPr>
      <w:tab/>
      <w:t xml:space="preserve">Page </w:t>
    </w:r>
    <w:r w:rsidR="00D32358" w:rsidRPr="00F42126">
      <w:rPr>
        <w:color w:val="808080"/>
      </w:rPr>
      <w:fldChar w:fldCharType="begin"/>
    </w:r>
    <w:r w:rsidRPr="00F42126">
      <w:rPr>
        <w:color w:val="808080"/>
      </w:rPr>
      <w:instrText xml:space="preserve"> PAGE </w:instrText>
    </w:r>
    <w:r w:rsidR="00D32358" w:rsidRPr="00F42126">
      <w:rPr>
        <w:color w:val="808080"/>
      </w:rPr>
      <w:fldChar w:fldCharType="separate"/>
    </w:r>
    <w:r w:rsidR="003E7917">
      <w:rPr>
        <w:noProof/>
        <w:color w:val="808080"/>
      </w:rPr>
      <w:t>6</w:t>
    </w:r>
    <w:r w:rsidR="00D32358" w:rsidRPr="00F42126">
      <w:rPr>
        <w:color w:val="808080"/>
      </w:rPr>
      <w:fldChar w:fldCharType="end"/>
    </w:r>
    <w:r w:rsidRPr="00F42126">
      <w:rPr>
        <w:color w:val="808080"/>
      </w:rPr>
      <w:t xml:space="preserve"> of </w:t>
    </w:r>
    <w:r w:rsidR="00D32358" w:rsidRPr="00F42126">
      <w:rPr>
        <w:color w:val="808080"/>
      </w:rPr>
      <w:fldChar w:fldCharType="begin"/>
    </w:r>
    <w:r w:rsidRPr="00F42126">
      <w:rPr>
        <w:color w:val="808080"/>
      </w:rPr>
      <w:instrText xml:space="preserve"> NUMPAGES </w:instrText>
    </w:r>
    <w:r w:rsidR="00D32358" w:rsidRPr="00F42126">
      <w:rPr>
        <w:color w:val="808080"/>
      </w:rPr>
      <w:fldChar w:fldCharType="separate"/>
    </w:r>
    <w:r w:rsidR="003E7917">
      <w:rPr>
        <w:noProof/>
        <w:color w:val="808080"/>
      </w:rPr>
      <w:t>8</w:t>
    </w:r>
    <w:r w:rsidR="00D32358" w:rsidRPr="00F42126">
      <w:rPr>
        <w:color w:val="8080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5" w:rsidRPr="00BB5010" w:rsidRDefault="000D5AB5" w:rsidP="00085F5A">
    <w:pPr>
      <w:pStyle w:val="NCEAHeaderFooter"/>
      <w:tabs>
        <w:tab w:val="clear" w:pos="4153"/>
        <w:tab w:val="clear" w:pos="8306"/>
        <w:tab w:val="right" w:pos="13041"/>
      </w:tabs>
      <w:rPr>
        <w:color w:val="808080"/>
      </w:rPr>
    </w:pPr>
    <w:r w:rsidRPr="00F42126">
      <w:rPr>
        <w:color w:val="808080"/>
      </w:rPr>
      <w:t>This re</w:t>
    </w:r>
    <w:r>
      <w:rPr>
        <w:color w:val="808080"/>
      </w:rPr>
      <w:t>source is copyright © Crown 201</w:t>
    </w:r>
    <w:r w:rsidR="003E7917">
      <w:rPr>
        <w:color w:val="808080"/>
      </w:rPr>
      <w:t>7</w:t>
    </w:r>
    <w:r w:rsidRPr="00F42126">
      <w:rPr>
        <w:color w:val="808080"/>
      </w:rPr>
      <w:tab/>
      <w:t xml:space="preserve">Page </w:t>
    </w:r>
    <w:r w:rsidR="00D32358" w:rsidRPr="00F42126">
      <w:rPr>
        <w:color w:val="808080"/>
      </w:rPr>
      <w:fldChar w:fldCharType="begin"/>
    </w:r>
    <w:r w:rsidRPr="00F42126">
      <w:rPr>
        <w:color w:val="808080"/>
      </w:rPr>
      <w:instrText xml:space="preserve"> PAGE </w:instrText>
    </w:r>
    <w:r w:rsidR="00D32358" w:rsidRPr="00F42126">
      <w:rPr>
        <w:color w:val="808080"/>
      </w:rPr>
      <w:fldChar w:fldCharType="separate"/>
    </w:r>
    <w:r w:rsidR="003E7917">
      <w:rPr>
        <w:noProof/>
        <w:color w:val="808080"/>
      </w:rPr>
      <w:t>7</w:t>
    </w:r>
    <w:r w:rsidR="00D32358" w:rsidRPr="00F42126">
      <w:rPr>
        <w:color w:val="808080"/>
      </w:rPr>
      <w:fldChar w:fldCharType="end"/>
    </w:r>
    <w:r w:rsidRPr="00F42126">
      <w:rPr>
        <w:color w:val="808080"/>
      </w:rPr>
      <w:t xml:space="preserve"> of </w:t>
    </w:r>
    <w:r w:rsidR="00D32358" w:rsidRPr="00F42126">
      <w:rPr>
        <w:color w:val="808080"/>
      </w:rPr>
      <w:fldChar w:fldCharType="begin"/>
    </w:r>
    <w:r w:rsidRPr="00F42126">
      <w:rPr>
        <w:color w:val="808080"/>
      </w:rPr>
      <w:instrText xml:space="preserve"> NUMPAGES </w:instrText>
    </w:r>
    <w:r w:rsidR="00D32358" w:rsidRPr="00F42126">
      <w:rPr>
        <w:color w:val="808080"/>
      </w:rPr>
      <w:fldChar w:fldCharType="separate"/>
    </w:r>
    <w:r w:rsidR="003E7917">
      <w:rPr>
        <w:noProof/>
        <w:color w:val="808080"/>
      </w:rPr>
      <w:t>8</w:t>
    </w:r>
    <w:r w:rsidR="00D32358" w:rsidRPr="00F42126">
      <w:rPr>
        <w:color w:val="80808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5" w:rsidRPr="00BB5010" w:rsidRDefault="000D5AB5" w:rsidP="00D663BB">
    <w:pPr>
      <w:pStyle w:val="NCEAHeaderFooter"/>
      <w:tabs>
        <w:tab w:val="clear" w:pos="4153"/>
        <w:tab w:val="clear" w:pos="8306"/>
        <w:tab w:val="right" w:pos="14034"/>
      </w:tabs>
      <w:rPr>
        <w:color w:val="808080"/>
      </w:rPr>
    </w:pPr>
    <w:r w:rsidRPr="00F42126">
      <w:rPr>
        <w:color w:val="808080"/>
      </w:rPr>
      <w:t>This re</w:t>
    </w:r>
    <w:r>
      <w:rPr>
        <w:color w:val="808080"/>
      </w:rPr>
      <w:t xml:space="preserve">source is copyright © Crown </w:t>
    </w:r>
    <w:r w:rsidR="00D211DA">
      <w:rPr>
        <w:color w:val="808080"/>
      </w:rPr>
      <w:t>201</w:t>
    </w:r>
    <w:r w:rsidR="003E7917">
      <w:rPr>
        <w:color w:val="808080"/>
      </w:rPr>
      <w:t>7</w:t>
    </w:r>
    <w:r w:rsidRPr="00F42126">
      <w:rPr>
        <w:color w:val="808080"/>
      </w:rPr>
      <w:tab/>
      <w:t xml:space="preserve">Page </w:t>
    </w:r>
    <w:r w:rsidR="00D32358" w:rsidRPr="00F42126">
      <w:rPr>
        <w:color w:val="808080"/>
      </w:rPr>
      <w:fldChar w:fldCharType="begin"/>
    </w:r>
    <w:r w:rsidRPr="00F42126">
      <w:rPr>
        <w:color w:val="808080"/>
      </w:rPr>
      <w:instrText xml:space="preserve"> PAGE </w:instrText>
    </w:r>
    <w:r w:rsidR="00D32358" w:rsidRPr="00F42126">
      <w:rPr>
        <w:color w:val="808080"/>
      </w:rPr>
      <w:fldChar w:fldCharType="separate"/>
    </w:r>
    <w:r w:rsidR="003E7917">
      <w:rPr>
        <w:noProof/>
        <w:color w:val="808080"/>
      </w:rPr>
      <w:t>8</w:t>
    </w:r>
    <w:r w:rsidR="00D32358" w:rsidRPr="00F42126">
      <w:rPr>
        <w:color w:val="808080"/>
      </w:rPr>
      <w:fldChar w:fldCharType="end"/>
    </w:r>
    <w:r w:rsidRPr="00F42126">
      <w:rPr>
        <w:color w:val="808080"/>
      </w:rPr>
      <w:t xml:space="preserve"> of </w:t>
    </w:r>
    <w:r w:rsidR="00D32358" w:rsidRPr="00F42126">
      <w:rPr>
        <w:color w:val="808080"/>
      </w:rPr>
      <w:fldChar w:fldCharType="begin"/>
    </w:r>
    <w:r w:rsidRPr="00F42126">
      <w:rPr>
        <w:color w:val="808080"/>
      </w:rPr>
      <w:instrText xml:space="preserve"> NUMPAGES </w:instrText>
    </w:r>
    <w:r w:rsidR="00D32358" w:rsidRPr="00F42126">
      <w:rPr>
        <w:color w:val="808080"/>
      </w:rPr>
      <w:fldChar w:fldCharType="separate"/>
    </w:r>
    <w:r w:rsidR="003E7917">
      <w:rPr>
        <w:noProof/>
        <w:color w:val="808080"/>
      </w:rPr>
      <w:t>8</w:t>
    </w:r>
    <w:r w:rsidR="00D32358" w:rsidRPr="00F42126">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59" w:rsidRDefault="00BC0659">
      <w:r>
        <w:separator/>
      </w:r>
    </w:p>
  </w:footnote>
  <w:footnote w:type="continuationSeparator" w:id="0">
    <w:p w:rsidR="00BC0659" w:rsidRDefault="00BC0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5" w:rsidRDefault="00D32358">
    <w:pPr>
      <w:pStyle w:val="Header"/>
    </w:pPr>
    <w:r w:rsidRPr="00D3235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5" w:rsidRDefault="00D32358">
    <w:pPr>
      <w:pStyle w:val="NCEAHeaderFooter"/>
      <w:rPr>
        <w:color w:val="808080"/>
        <w:u w:val="single"/>
      </w:rPr>
    </w:pPr>
    <w:r w:rsidRPr="00D32358">
      <w:rPr>
        <w:noProof/>
        <w:lang w:eastAsia="en-NZ"/>
      </w:rPr>
      <w:pict>
        <v:shapetype id="_x0000_t202" coordsize="21600,21600" o:spt="202" path="m,l,21600r21600,l21600,xe">
          <v:stroke joinstyle="miter"/>
          <v:path gradientshapeok="t" o:connecttype="rect"/>
        </v:shapetype>
        <v:shape id="Text Box 4" o:spid="_x0000_s2052" type="#_x0000_t202" style="position:absolute;margin-left:399.05pt;margin-top:-25.5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3xrgIAALk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iO3O0OsUnB57cDMjHFtPW6nuH2T5TSMhlw0VG3anlBwaRivILrQ3/bOrE462&#10;IOvho6wgDN0a6YDGWnUWEJqBAB1Yej4yY1MpbcgwieMYTCXY4ihK5o46n6aH273S5j2THbKLDCtg&#10;3qHT3YM2NhuaHlxsMCEL3raO/VZcHIDjdAKx4aq12SwcmT+TIFnFq5h4JJqvPBLkuXdXLIk3L8Lr&#10;Wf4uXy7z8JeNG5K04VXFhA1zEFZI/oy4vcQnSRylpWXLKwtnU9Jqs162Cu0oCLtwn+s5WE5u/mUa&#10;rglQy4uSwogE91HiFfP42iMFmXnJdRB7QZjcQ5tJQvLisqQHLti/l4SGDCezaDaJ6ZT0i9oC972u&#10;jaYdNzA6Wt6BIo5ONLUSXInKUWsob6f1WSts+qdWAN0Hop1grUYntZpxPQKKVfFaVs8gXSVBWSBC&#10;mHewaKT6gdEAsyPD+vuWKoZR+0GA/JOQEDtszjfqfLM+31BRAlSGDUbTcmmmAbXtFd80EGl6cELe&#10;wZOpuVPzKav9Q4P54IrazzI7gM73zus0cRe/AQAA//8DAFBLAwQUAAYACAAAACEADXMGst0AAAAK&#10;AQAADwAAAGRycy9kb3ducmV2LnhtbEyPy07DMBBF90j8gzVI7FonSE2cEKdCRXwABalbJ3aTCHsc&#10;xc6Dfj3DCpaje3Tn3Oq4OcsWM4XBo4R0nwAz2Ho9YCfh8+NtJ4CFqFAr69FI+DYBjvX9XaVK7Vd8&#10;N8s5doxKMJRKQh/jWHIe2t44FfZ+NEjZ1U9ORTqnjutJrVTuLH9Kkow7NSB96NVoTr1pv86zk9De&#10;5ldxGpplveWXvNl6e7iilfLxYXt5BhbNFv9g+NUndajJqfEz6sCshLwQKaESdoeURhFRiKwA1lAk&#10;MuB1xf9PqH8AAAD//wMAUEsBAi0AFAAGAAgAAAAhALaDOJL+AAAA4QEAABMAAAAAAAAAAAAAAAAA&#10;AAAAAFtDb250ZW50X1R5cGVzXS54bWxQSwECLQAUAAYACAAAACEAOP0h/9YAAACUAQAACwAAAAAA&#10;AAAAAAAAAAAvAQAAX3JlbHMvLnJlbHNQSwECLQAUAAYACAAAACEAlh298a4CAAC5BQAADgAAAAAA&#10;AAAAAAAAAAAuAgAAZHJzL2Uyb0RvYy54bWxQSwECLQAUAAYACAAAACEADXMGst0AAAAKAQAADwAA&#10;AAAAAAAAAAAAAAAIBQAAZHJzL2Rvd25yZXYueG1sUEsFBgAAAAAEAAQA8wAAABIGAAAAAA==&#10;" filled="f" stroked="f">
          <v:textbox inset=",7.2pt,,7.2pt">
            <w:txbxContent>
              <w:p w:rsidR="003210DC" w:rsidRPr="00BB00E1" w:rsidRDefault="003210DC" w:rsidP="003210DC">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0D5AB5">
      <w:rPr>
        <w:color w:val="808080"/>
      </w:rPr>
      <w:t>Internal assessment resource Physical Education 2.4B</w:t>
    </w:r>
    <w:r w:rsidR="004649C4">
      <w:rPr>
        <w:color w:val="808080"/>
      </w:rPr>
      <w:t xml:space="preserve"> </w:t>
    </w:r>
    <w:r w:rsidR="00D211DA">
      <w:rPr>
        <w:color w:val="808080"/>
      </w:rPr>
      <w:t xml:space="preserve">v4 </w:t>
    </w:r>
    <w:r w:rsidR="000D5AB5">
      <w:rPr>
        <w:color w:val="808080"/>
      </w:rPr>
      <w:t xml:space="preserve">for </w:t>
    </w:r>
    <w:r w:rsidR="00D663BB">
      <w:rPr>
        <w:color w:val="808080"/>
      </w:rPr>
      <w:t>Achievement</w:t>
    </w:r>
    <w:r w:rsidR="000D5AB5">
      <w:rPr>
        <w:color w:val="808080"/>
      </w:rPr>
      <w:t xml:space="preserve"> Standard 91330</w:t>
    </w:r>
  </w:p>
  <w:p w:rsidR="000D5AB5" w:rsidRDefault="000D5AB5">
    <w:pPr>
      <w:pStyle w:val="NCEAHeaderFooter"/>
      <w:rPr>
        <w:color w:val="808080"/>
      </w:rPr>
    </w:pPr>
    <w:r>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5" w:rsidRDefault="00D32358">
    <w:pPr>
      <w:pStyle w:val="Header"/>
    </w:pPr>
    <w:r w:rsidRPr="00D3235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5" w:rsidRDefault="000D5AB5">
    <w:pPr>
      <w:pStyle w:val="NCEAHeaderFooter"/>
      <w:rPr>
        <w:color w:val="808080"/>
        <w:u w:val="single"/>
      </w:rPr>
    </w:pPr>
    <w:r>
      <w:rPr>
        <w:color w:val="808080"/>
      </w:rPr>
      <w:t>Internal assessment resource Physical Education 2.4B</w:t>
    </w:r>
    <w:r w:rsidR="004649C4">
      <w:rPr>
        <w:color w:val="808080"/>
      </w:rPr>
      <w:t xml:space="preserve"> </w:t>
    </w:r>
    <w:r w:rsidR="00D211DA">
      <w:rPr>
        <w:color w:val="808080"/>
      </w:rPr>
      <w:t xml:space="preserve">v4 </w:t>
    </w:r>
    <w:r>
      <w:rPr>
        <w:color w:val="808080"/>
      </w:rPr>
      <w:t xml:space="preserve">for </w:t>
    </w:r>
    <w:r w:rsidR="00D663BB">
      <w:rPr>
        <w:color w:val="808080"/>
      </w:rPr>
      <w:t>Achievement</w:t>
    </w:r>
    <w:r>
      <w:rPr>
        <w:color w:val="808080"/>
      </w:rPr>
      <w:t xml:space="preserve"> Standard 91330</w:t>
    </w:r>
  </w:p>
  <w:p w:rsidR="000D5AB5" w:rsidRDefault="000D5AB5">
    <w:pPr>
      <w:pStyle w:val="NCEAHeaderFooter"/>
      <w:rPr>
        <w:color w:val="808080"/>
      </w:rPr>
    </w:pPr>
    <w:r>
      <w:rPr>
        <w:color w:val="808080"/>
      </w:rP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5" w:rsidRDefault="000D5AB5" w:rsidP="0091610D">
    <w:pPr>
      <w:pStyle w:val="NCEAHeaderFooter"/>
      <w:rPr>
        <w:color w:val="808080"/>
        <w:u w:val="single"/>
      </w:rPr>
    </w:pPr>
    <w:r>
      <w:rPr>
        <w:color w:val="808080"/>
      </w:rPr>
      <w:t>Internal assessment resource Physical Education 2.4B</w:t>
    </w:r>
    <w:r w:rsidR="004649C4">
      <w:rPr>
        <w:color w:val="808080"/>
      </w:rPr>
      <w:t xml:space="preserve"> </w:t>
    </w:r>
    <w:r w:rsidR="00D211DA">
      <w:rPr>
        <w:color w:val="808080"/>
      </w:rPr>
      <w:t xml:space="preserve">v4 </w:t>
    </w:r>
    <w:r>
      <w:rPr>
        <w:color w:val="808080"/>
      </w:rPr>
      <w:t xml:space="preserve">for </w:t>
    </w:r>
    <w:r w:rsidR="00D663BB">
      <w:rPr>
        <w:color w:val="808080"/>
      </w:rPr>
      <w:t>Achievement</w:t>
    </w:r>
    <w:r>
      <w:rPr>
        <w:color w:val="808080"/>
      </w:rPr>
      <w:t xml:space="preserve"> Standard 91330</w:t>
    </w:r>
  </w:p>
  <w:p w:rsidR="000D5AB5" w:rsidRDefault="000D5AB5">
    <w:pPr>
      <w:pStyle w:val="NCEAHeaderFooter"/>
      <w:rPr>
        <w:color w:val="808080"/>
      </w:rPr>
    </w:pPr>
    <w:r>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5" w:rsidRDefault="000D5AB5" w:rsidP="0091610D">
    <w:pPr>
      <w:pStyle w:val="NCEAHeaderFooter"/>
      <w:rPr>
        <w:color w:val="808080"/>
        <w:u w:val="single"/>
      </w:rPr>
    </w:pPr>
    <w:r>
      <w:rPr>
        <w:color w:val="808080"/>
      </w:rPr>
      <w:t>Internal assessment resource Physical Education 2.4B</w:t>
    </w:r>
    <w:r w:rsidR="004649C4">
      <w:rPr>
        <w:color w:val="808080"/>
      </w:rPr>
      <w:t xml:space="preserve"> </w:t>
    </w:r>
    <w:r w:rsidR="00D211DA">
      <w:rPr>
        <w:color w:val="808080"/>
      </w:rPr>
      <w:t xml:space="preserve">v4 </w:t>
    </w:r>
    <w:r>
      <w:rPr>
        <w:color w:val="808080"/>
      </w:rPr>
      <w:t xml:space="preserve">for </w:t>
    </w:r>
    <w:r w:rsidR="00D663BB">
      <w:rPr>
        <w:color w:val="808080"/>
      </w:rPr>
      <w:t>Achievement</w:t>
    </w:r>
    <w:r>
      <w:rPr>
        <w:color w:val="808080"/>
      </w:rPr>
      <w:t xml:space="preserve"> Standard 91330</w:t>
    </w:r>
  </w:p>
  <w:p w:rsidR="000D5AB5" w:rsidRDefault="000D5AB5">
    <w:pPr>
      <w:pStyle w:val="NCEAHeaderFooter"/>
      <w:rPr>
        <w:color w:val="808080"/>
      </w:rPr>
    </w:pPr>
    <w:r>
      <w:rPr>
        <w:color w:val="80808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6099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C6EA2E"/>
    <w:lvl w:ilvl="0">
      <w:start w:val="1"/>
      <w:numFmt w:val="decimal"/>
      <w:pStyle w:val="ListNumber2"/>
      <w:lvlText w:val="%1."/>
      <w:lvlJc w:val="left"/>
      <w:pPr>
        <w:tabs>
          <w:tab w:val="num" w:pos="1492"/>
        </w:tabs>
        <w:ind w:left="1492" w:hanging="360"/>
      </w:pPr>
      <w:rPr>
        <w:rFonts w:cs="Times New Roman"/>
      </w:rPr>
    </w:lvl>
  </w:abstractNum>
  <w:abstractNum w:abstractNumId="2">
    <w:nsid w:val="FFFFFF7D"/>
    <w:multiLevelType w:val="singleLevel"/>
    <w:tmpl w:val="74A2E70A"/>
    <w:lvl w:ilvl="0">
      <w:start w:val="1"/>
      <w:numFmt w:val="decimal"/>
      <w:pStyle w:val="ListNumber"/>
      <w:lvlText w:val="%1."/>
      <w:lvlJc w:val="left"/>
      <w:pPr>
        <w:tabs>
          <w:tab w:val="num" w:pos="1209"/>
        </w:tabs>
        <w:ind w:left="1209" w:hanging="360"/>
      </w:pPr>
      <w:rPr>
        <w:rFonts w:cs="Times New Roman"/>
      </w:rPr>
    </w:lvl>
  </w:abstractNum>
  <w:abstractNum w:abstractNumId="3">
    <w:nsid w:val="FFFFFF7E"/>
    <w:multiLevelType w:val="singleLevel"/>
    <w:tmpl w:val="194A7E42"/>
    <w:lvl w:ilvl="0">
      <w:start w:val="1"/>
      <w:numFmt w:val="decimal"/>
      <w:pStyle w:val="ListBullet5"/>
      <w:lvlText w:val="%1."/>
      <w:lvlJc w:val="left"/>
      <w:pPr>
        <w:tabs>
          <w:tab w:val="num" w:pos="926"/>
        </w:tabs>
        <w:ind w:left="926" w:hanging="360"/>
      </w:pPr>
      <w:rPr>
        <w:rFonts w:cs="Times New Roman"/>
      </w:rPr>
    </w:lvl>
  </w:abstractNum>
  <w:abstractNum w:abstractNumId="4">
    <w:nsid w:val="FFFFFF7F"/>
    <w:multiLevelType w:val="singleLevel"/>
    <w:tmpl w:val="0128BA2A"/>
    <w:lvl w:ilvl="0">
      <w:start w:val="1"/>
      <w:numFmt w:val="decimal"/>
      <w:pStyle w:val="ListBullet4"/>
      <w:lvlText w:val="%1."/>
      <w:lvlJc w:val="left"/>
      <w:pPr>
        <w:tabs>
          <w:tab w:val="num" w:pos="643"/>
        </w:tabs>
        <w:ind w:left="643" w:hanging="360"/>
      </w:pPr>
      <w:rPr>
        <w:rFonts w:cs="Times New Roman"/>
      </w:rPr>
    </w:lvl>
  </w:abstractNum>
  <w:abstractNum w:abstractNumId="5">
    <w:nsid w:val="FFFFFF80"/>
    <w:multiLevelType w:val="singleLevel"/>
    <w:tmpl w:val="CAC8D750"/>
    <w:lvl w:ilvl="0">
      <w:start w:val="1"/>
      <w:numFmt w:val="bullet"/>
      <w:pStyle w:val="ListBullet2"/>
      <w:lvlText w:val=""/>
      <w:lvlJc w:val="left"/>
      <w:pPr>
        <w:tabs>
          <w:tab w:val="num" w:pos="1492"/>
        </w:tabs>
        <w:ind w:left="1492" w:hanging="360"/>
      </w:pPr>
      <w:rPr>
        <w:rFonts w:ascii="Symbol" w:hAnsi="Symbol" w:hint="default"/>
      </w:rPr>
    </w:lvl>
  </w:abstractNum>
  <w:abstractNum w:abstractNumId="6">
    <w:nsid w:val="FFFFFF81"/>
    <w:multiLevelType w:val="singleLevel"/>
    <w:tmpl w:val="F802F308"/>
    <w:lvl w:ilvl="0">
      <w:start w:val="1"/>
      <w:numFmt w:val="bullet"/>
      <w:pStyle w:val="ListBullet"/>
      <w:lvlText w:val=""/>
      <w:lvlJc w:val="left"/>
      <w:pPr>
        <w:tabs>
          <w:tab w:val="num" w:pos="1209"/>
        </w:tabs>
        <w:ind w:left="1209" w:hanging="360"/>
      </w:pPr>
      <w:rPr>
        <w:rFonts w:ascii="Symbol" w:hAnsi="Symbol" w:hint="default"/>
      </w:rPr>
    </w:lvl>
  </w:abstractNum>
  <w:abstractNum w:abstractNumId="7">
    <w:nsid w:val="FFFFFF82"/>
    <w:multiLevelType w:val="singleLevel"/>
    <w:tmpl w:val="F55A115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52E68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770D790"/>
    <w:lvl w:ilvl="0">
      <w:start w:val="1"/>
      <w:numFmt w:val="decimal"/>
      <w:pStyle w:val="ListBullet3"/>
      <w:lvlText w:val="%1."/>
      <w:lvlJc w:val="left"/>
      <w:pPr>
        <w:tabs>
          <w:tab w:val="num" w:pos="360"/>
        </w:tabs>
        <w:ind w:left="360" w:hanging="360"/>
      </w:pPr>
      <w:rPr>
        <w:rFonts w:cs="Times New Roman"/>
      </w:rPr>
    </w:lvl>
  </w:abstractNum>
  <w:abstractNum w:abstractNumId="10">
    <w:nsid w:val="FFFFFF89"/>
    <w:multiLevelType w:val="singleLevel"/>
    <w:tmpl w:val="6FC68C2E"/>
    <w:lvl w:ilvl="0">
      <w:start w:val="1"/>
      <w:numFmt w:val="bullet"/>
      <w:pStyle w:val="Heading9"/>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ListNumber3"/>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2"/>
    <w:multiLevelType w:val="singleLevel"/>
    <w:tmpl w:val="00000002"/>
    <w:name w:val="WW8Num2"/>
    <w:lvl w:ilvl="0">
      <w:start w:val="1"/>
      <w:numFmt w:val="bullet"/>
      <w:pStyle w:val="ListNumber4"/>
      <w:lvlText w:val=""/>
      <w:lvlJc w:val="left"/>
      <w:pPr>
        <w:tabs>
          <w:tab w:val="num" w:pos="720"/>
        </w:tabs>
        <w:ind w:left="720" w:hanging="360"/>
      </w:pPr>
      <w:rPr>
        <w:rFonts w:ascii="Symbol" w:hAnsi="Symbol"/>
      </w:rPr>
    </w:lvl>
  </w:abstractNum>
  <w:abstractNum w:abstractNumId="13">
    <w:nsid w:val="00000003"/>
    <w:multiLevelType w:val="singleLevel"/>
    <w:tmpl w:val="00000003"/>
    <w:name w:val="WW8Num3"/>
    <w:lvl w:ilvl="0">
      <w:start w:val="1"/>
      <w:numFmt w:val="bullet"/>
      <w:pStyle w:val="ListNumber5"/>
      <w:lvlText w:val=""/>
      <w:lvlJc w:val="left"/>
      <w:pPr>
        <w:tabs>
          <w:tab w:val="num" w:pos="780"/>
        </w:tabs>
        <w:ind w:left="780" w:hanging="360"/>
      </w:pPr>
      <w:rPr>
        <w:rFonts w:ascii="Symbol" w:hAnsi="Symbol"/>
      </w:rPr>
    </w:lvl>
  </w:abstractNum>
  <w:abstractNum w:abstractNumId="14">
    <w:nsid w:val="00000004"/>
    <w:multiLevelType w:val="singleLevel"/>
    <w:tmpl w:val="00000004"/>
    <w:name w:val="WW8Num15"/>
    <w:lvl w:ilvl="0">
      <w:start w:val="1"/>
      <w:numFmt w:val="bullet"/>
      <w:lvlText w:val=""/>
      <w:lvlJc w:val="left"/>
      <w:pPr>
        <w:tabs>
          <w:tab w:val="num" w:pos="360"/>
        </w:tabs>
        <w:ind w:left="360" w:hanging="360"/>
      </w:pPr>
      <w:rPr>
        <w:rFonts w:ascii="Symbol" w:hAnsi="Symbol"/>
      </w:rPr>
    </w:lvl>
  </w:abstractNum>
  <w:abstractNum w:abstractNumId="15">
    <w:nsid w:val="00000005"/>
    <w:multiLevelType w:val="singleLevel"/>
    <w:tmpl w:val="00000005"/>
    <w:name w:val="WW8Num5"/>
    <w:lvl w:ilvl="0">
      <w:start w:val="1"/>
      <w:numFmt w:val="bullet"/>
      <w:lvlText w:val=""/>
      <w:lvlJc w:val="left"/>
      <w:pPr>
        <w:tabs>
          <w:tab w:val="num" w:pos="284"/>
        </w:tabs>
        <w:ind w:left="284" w:hanging="284"/>
      </w:pPr>
      <w:rPr>
        <w:rFonts w:ascii="Symbol" w:hAnsi="Symbol"/>
      </w:rPr>
    </w:lvl>
  </w:abstractNum>
  <w:abstractNum w:abstractNumId="16">
    <w:nsid w:val="00000006"/>
    <w:multiLevelType w:val="singleLevel"/>
    <w:tmpl w:val="00000006"/>
    <w:name w:val="WW8Num6"/>
    <w:lvl w:ilvl="0">
      <w:start w:val="1"/>
      <w:numFmt w:val="bullet"/>
      <w:lvlText w:val=""/>
      <w:lvlJc w:val="left"/>
      <w:pPr>
        <w:tabs>
          <w:tab w:val="num" w:pos="284"/>
        </w:tabs>
        <w:ind w:left="284" w:hanging="284"/>
      </w:pPr>
      <w:rPr>
        <w:rFonts w:ascii="Symbol" w:hAnsi="Symbol"/>
      </w:rPr>
    </w:lvl>
  </w:abstractNum>
  <w:abstractNum w:abstractNumId="17">
    <w:nsid w:val="00000007"/>
    <w:multiLevelType w:val="singleLevel"/>
    <w:tmpl w:val="00000007"/>
    <w:name w:val="WW8Num7"/>
    <w:lvl w:ilvl="0">
      <w:start w:val="1"/>
      <w:numFmt w:val="bullet"/>
      <w:lvlText w:val=""/>
      <w:lvlJc w:val="left"/>
      <w:pPr>
        <w:tabs>
          <w:tab w:val="num" w:pos="284"/>
        </w:tabs>
        <w:ind w:left="284" w:hanging="284"/>
      </w:pPr>
      <w:rPr>
        <w:rFonts w:ascii="Symbol" w:hAnsi="Symbol"/>
      </w:rPr>
    </w:lvl>
  </w:abstractNum>
  <w:abstractNum w:abstractNumId="18">
    <w:nsid w:val="00000008"/>
    <w:multiLevelType w:val="singleLevel"/>
    <w:tmpl w:val="00000008"/>
    <w:name w:val="WW8Num8"/>
    <w:lvl w:ilvl="0">
      <w:start w:val="1"/>
      <w:numFmt w:val="bullet"/>
      <w:lvlText w:val=""/>
      <w:lvlJc w:val="left"/>
      <w:pPr>
        <w:tabs>
          <w:tab w:val="num" w:pos="284"/>
        </w:tabs>
        <w:ind w:left="284" w:hanging="284"/>
      </w:pPr>
      <w:rPr>
        <w:rFonts w:ascii="Symbol" w:hAnsi="Symbol"/>
      </w:rPr>
    </w:lvl>
  </w:abstractNum>
  <w:abstractNum w:abstractNumId="19">
    <w:nsid w:val="037957F2"/>
    <w:multiLevelType w:val="hybridMultilevel"/>
    <w:tmpl w:val="D620420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0">
    <w:nsid w:val="2A9B33F9"/>
    <w:multiLevelType w:val="hybridMultilevel"/>
    <w:tmpl w:val="61BCC89C"/>
    <w:lvl w:ilvl="0" w:tplc="AF968C74">
      <w:start w:val="1"/>
      <w:numFmt w:val="bullet"/>
      <w:pStyle w:val="NCEAtable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D31F0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1D80136"/>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6F1962FB"/>
    <w:multiLevelType w:val="hybridMultilevel"/>
    <w:tmpl w:val="F7145DCA"/>
    <w:lvl w:ilvl="0" w:tplc="AE7E7714">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E12F9E"/>
    <w:multiLevelType w:val="hybridMultilevel"/>
    <w:tmpl w:val="61069972"/>
    <w:lvl w:ilvl="0" w:tplc="34C0F28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nsid w:val="77A96BD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4"/>
  </w:num>
  <w:num w:numId="31">
    <w:abstractNumId w:val="25"/>
  </w:num>
  <w:num w:numId="32">
    <w:abstractNumId w:val="21"/>
  </w:num>
  <w:num w:numId="33">
    <w:abstractNumId w:val="22"/>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0"/>
  </w:num>
  <w:num w:numId="45">
    <w:abstractNumId w:val="20"/>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8E6285"/>
    <w:rsid w:val="00041996"/>
    <w:rsid w:val="00085F5A"/>
    <w:rsid w:val="000D0F39"/>
    <w:rsid w:val="000D5AB5"/>
    <w:rsid w:val="00171B55"/>
    <w:rsid w:val="00175362"/>
    <w:rsid w:val="00196E9A"/>
    <w:rsid w:val="001C1A3B"/>
    <w:rsid w:val="001D5AB0"/>
    <w:rsid w:val="00261A80"/>
    <w:rsid w:val="00265F05"/>
    <w:rsid w:val="003135E6"/>
    <w:rsid w:val="003210DC"/>
    <w:rsid w:val="00343E6C"/>
    <w:rsid w:val="00361A6C"/>
    <w:rsid w:val="0037340F"/>
    <w:rsid w:val="003C4BC0"/>
    <w:rsid w:val="003C789D"/>
    <w:rsid w:val="003C7D1C"/>
    <w:rsid w:val="003E1B0C"/>
    <w:rsid w:val="003E7917"/>
    <w:rsid w:val="004074C9"/>
    <w:rsid w:val="004649C4"/>
    <w:rsid w:val="004A4DE1"/>
    <w:rsid w:val="004A5F99"/>
    <w:rsid w:val="004B1D7F"/>
    <w:rsid w:val="004E0CF6"/>
    <w:rsid w:val="004E5709"/>
    <w:rsid w:val="005A2147"/>
    <w:rsid w:val="005D0F05"/>
    <w:rsid w:val="005E219C"/>
    <w:rsid w:val="005F7095"/>
    <w:rsid w:val="00634173"/>
    <w:rsid w:val="006437AF"/>
    <w:rsid w:val="006568AD"/>
    <w:rsid w:val="0067369C"/>
    <w:rsid w:val="006848D1"/>
    <w:rsid w:val="006A5179"/>
    <w:rsid w:val="006B652F"/>
    <w:rsid w:val="006E4D7E"/>
    <w:rsid w:val="00701670"/>
    <w:rsid w:val="007152CD"/>
    <w:rsid w:val="007722C4"/>
    <w:rsid w:val="00874EA9"/>
    <w:rsid w:val="008E6285"/>
    <w:rsid w:val="0091610D"/>
    <w:rsid w:val="00917F56"/>
    <w:rsid w:val="009821C5"/>
    <w:rsid w:val="00991581"/>
    <w:rsid w:val="009F53D5"/>
    <w:rsid w:val="00A5223C"/>
    <w:rsid w:val="00AD0C83"/>
    <w:rsid w:val="00AE40F5"/>
    <w:rsid w:val="00B01CFB"/>
    <w:rsid w:val="00B153DD"/>
    <w:rsid w:val="00B50DA3"/>
    <w:rsid w:val="00B52630"/>
    <w:rsid w:val="00B834CA"/>
    <w:rsid w:val="00BB00E1"/>
    <w:rsid w:val="00BB5010"/>
    <w:rsid w:val="00BC0659"/>
    <w:rsid w:val="00C3384D"/>
    <w:rsid w:val="00C54C26"/>
    <w:rsid w:val="00C56F8C"/>
    <w:rsid w:val="00C76D16"/>
    <w:rsid w:val="00CE758B"/>
    <w:rsid w:val="00CF1C3D"/>
    <w:rsid w:val="00D110BF"/>
    <w:rsid w:val="00D211DA"/>
    <w:rsid w:val="00D32358"/>
    <w:rsid w:val="00D37988"/>
    <w:rsid w:val="00D663BB"/>
    <w:rsid w:val="00D9631C"/>
    <w:rsid w:val="00E215FB"/>
    <w:rsid w:val="00E60C1E"/>
    <w:rsid w:val="00F14EE2"/>
    <w:rsid w:val="00F3073C"/>
    <w:rsid w:val="00F42126"/>
    <w:rsid w:val="00F51268"/>
    <w:rsid w:val="00FE74A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rules v:ext="edit">
        <o:r id="V:Rule4" type="connector" idref="#Straight Arrow Connector 4"/>
        <o:r id="V:Rule5" type="connector" idref="#Straight Arrow Connector 3"/>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1D7F"/>
    <w:pPr>
      <w:widowControl w:val="0"/>
      <w:suppressAutoHyphens/>
    </w:pPr>
    <w:rPr>
      <w:sz w:val="24"/>
      <w:szCs w:val="24"/>
      <w:lang w:val="en-GB" w:eastAsia="en-US"/>
    </w:rPr>
  </w:style>
  <w:style w:type="paragraph" w:styleId="Heading1">
    <w:name w:val="heading 1"/>
    <w:basedOn w:val="Normal"/>
    <w:next w:val="Normal"/>
    <w:link w:val="Heading1Char"/>
    <w:uiPriority w:val="9"/>
    <w:qFormat/>
    <w:rsid w:val="004B1D7F"/>
    <w:pPr>
      <w:keepNext/>
      <w:tabs>
        <w:tab w:val="num" w:pos="432"/>
      </w:tabs>
      <w:ind w:left="432" w:hanging="432"/>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4B1D7F"/>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qFormat/>
    <w:rsid w:val="004B1D7F"/>
    <w:pPr>
      <w:keepNext/>
      <w:numPr>
        <w:ilvl w:val="2"/>
        <w:numId w:val="1"/>
      </w:numPr>
      <w:tabs>
        <w:tab w:val="clear" w:pos="360"/>
        <w:tab w:val="left" w:pos="284"/>
        <w:tab w:val="num" w:pos="720"/>
      </w:tabs>
      <w:ind w:left="720" w:hanging="720"/>
      <w:outlineLvl w:val="2"/>
    </w:pPr>
    <w:rPr>
      <w:rFonts w:ascii="Cambria" w:eastAsia="MS Gothic" w:hAnsi="Cambria"/>
      <w:b/>
      <w:bCs/>
      <w:sz w:val="26"/>
      <w:szCs w:val="26"/>
    </w:rPr>
  </w:style>
  <w:style w:type="paragraph" w:styleId="Heading4">
    <w:name w:val="heading 4"/>
    <w:basedOn w:val="Normal"/>
    <w:next w:val="Normal"/>
    <w:link w:val="Heading4Char"/>
    <w:uiPriority w:val="9"/>
    <w:qFormat/>
    <w:rsid w:val="004B1D7F"/>
    <w:pPr>
      <w:keepNext/>
      <w:numPr>
        <w:ilvl w:val="3"/>
        <w:numId w:val="1"/>
      </w:numPr>
      <w:tabs>
        <w:tab w:val="clear" w:pos="360"/>
        <w:tab w:val="num" w:pos="864"/>
      </w:tabs>
      <w:ind w:left="864" w:hanging="864"/>
      <w:outlineLvl w:val="3"/>
    </w:pPr>
    <w:rPr>
      <w:rFonts w:ascii="Calibri" w:eastAsia="MS Mincho" w:hAnsi="Calibri"/>
      <w:b/>
      <w:bCs/>
      <w:sz w:val="28"/>
      <w:szCs w:val="28"/>
    </w:rPr>
  </w:style>
  <w:style w:type="paragraph" w:styleId="Heading5">
    <w:name w:val="heading 5"/>
    <w:basedOn w:val="Normal"/>
    <w:next w:val="Normal"/>
    <w:link w:val="Heading5Char"/>
    <w:uiPriority w:val="9"/>
    <w:qFormat/>
    <w:rsid w:val="004B1D7F"/>
    <w:pPr>
      <w:keepNext/>
      <w:numPr>
        <w:ilvl w:val="4"/>
        <w:numId w:val="1"/>
      </w:numPr>
      <w:tabs>
        <w:tab w:val="clear" w:pos="360"/>
        <w:tab w:val="num" w:pos="1008"/>
      </w:tabs>
      <w:ind w:left="1008" w:hanging="1008"/>
      <w:jc w:val="center"/>
      <w:outlineLvl w:val="4"/>
    </w:pPr>
    <w:rPr>
      <w:rFonts w:ascii="Calibri" w:eastAsia="MS Mincho" w:hAnsi="Calibri"/>
      <w:b/>
      <w:bCs/>
      <w:i/>
      <w:iCs/>
      <w:sz w:val="26"/>
      <w:szCs w:val="26"/>
    </w:rPr>
  </w:style>
  <w:style w:type="paragraph" w:styleId="Heading6">
    <w:name w:val="heading 6"/>
    <w:basedOn w:val="Normal"/>
    <w:next w:val="Normal"/>
    <w:link w:val="Heading6Char"/>
    <w:uiPriority w:val="9"/>
    <w:qFormat/>
    <w:rsid w:val="004B1D7F"/>
    <w:pPr>
      <w:spacing w:before="240" w:after="60"/>
      <w:outlineLvl w:val="5"/>
    </w:pPr>
    <w:rPr>
      <w:rFonts w:ascii="Calibri" w:eastAsia="MS Mincho" w:hAnsi="Calibri"/>
      <w:b/>
      <w:bCs/>
      <w:sz w:val="20"/>
      <w:szCs w:val="20"/>
    </w:rPr>
  </w:style>
  <w:style w:type="paragraph" w:styleId="Heading7">
    <w:name w:val="heading 7"/>
    <w:basedOn w:val="Normal"/>
    <w:next w:val="Normal"/>
    <w:link w:val="Heading7Char"/>
    <w:uiPriority w:val="9"/>
    <w:qFormat/>
    <w:rsid w:val="004B1D7F"/>
    <w:pPr>
      <w:keepNext/>
      <w:numPr>
        <w:ilvl w:val="6"/>
        <w:numId w:val="1"/>
      </w:numPr>
      <w:tabs>
        <w:tab w:val="clear" w:pos="360"/>
        <w:tab w:val="num" w:pos="1296"/>
      </w:tabs>
      <w:ind w:left="1296" w:hanging="1296"/>
      <w:outlineLvl w:val="6"/>
    </w:pPr>
    <w:rPr>
      <w:rFonts w:ascii="Calibri" w:eastAsia="MS Mincho" w:hAnsi="Calibri"/>
    </w:rPr>
  </w:style>
  <w:style w:type="paragraph" w:styleId="Heading8">
    <w:name w:val="heading 8"/>
    <w:basedOn w:val="Normal"/>
    <w:next w:val="Normal"/>
    <w:link w:val="Heading8Char"/>
    <w:uiPriority w:val="9"/>
    <w:qFormat/>
    <w:rsid w:val="004B1D7F"/>
    <w:pPr>
      <w:spacing w:before="240" w:after="60"/>
      <w:outlineLvl w:val="7"/>
    </w:pPr>
    <w:rPr>
      <w:rFonts w:ascii="Calibri" w:eastAsia="MS Mincho" w:hAnsi="Calibri"/>
      <w:i/>
      <w:iCs/>
    </w:rPr>
  </w:style>
  <w:style w:type="paragraph" w:styleId="Heading9">
    <w:name w:val="heading 9"/>
    <w:basedOn w:val="Normal"/>
    <w:next w:val="Normal"/>
    <w:link w:val="Heading9Char"/>
    <w:uiPriority w:val="9"/>
    <w:qFormat/>
    <w:rsid w:val="004B1D7F"/>
    <w:pPr>
      <w:keepNext/>
      <w:numPr>
        <w:ilvl w:val="8"/>
        <w:numId w:val="1"/>
      </w:numPr>
      <w:tabs>
        <w:tab w:val="clear" w:pos="360"/>
        <w:tab w:val="num" w:pos="1584"/>
      </w:tabs>
      <w:ind w:left="1584" w:hanging="1584"/>
      <w:jc w:val="center"/>
      <w:outlineLvl w:val="8"/>
    </w:pPr>
    <w:rPr>
      <w:rFonts w:ascii="Cambria" w:eastAsia="MS Gothic"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5DB2"/>
    <w:rPr>
      <w:rFonts w:ascii="Cambria" w:eastAsia="MS Gothic" w:hAnsi="Cambria"/>
      <w:b/>
      <w:bCs/>
      <w:kern w:val="32"/>
      <w:sz w:val="32"/>
      <w:szCs w:val="32"/>
      <w:lang w:val="en-GB"/>
    </w:rPr>
  </w:style>
  <w:style w:type="character" w:customStyle="1" w:styleId="Heading2Char">
    <w:name w:val="Heading 2 Char"/>
    <w:link w:val="Heading2"/>
    <w:uiPriority w:val="9"/>
    <w:semiHidden/>
    <w:rsid w:val="00D35DB2"/>
    <w:rPr>
      <w:rFonts w:ascii="Cambria" w:eastAsia="MS Gothic" w:hAnsi="Cambria" w:cs="Times New Roman"/>
      <w:b/>
      <w:bCs/>
      <w:i/>
      <w:iCs/>
      <w:sz w:val="28"/>
      <w:szCs w:val="28"/>
      <w:lang w:val="en-GB"/>
    </w:rPr>
  </w:style>
  <w:style w:type="character" w:customStyle="1" w:styleId="Heading3Char">
    <w:name w:val="Heading 3 Char"/>
    <w:link w:val="Heading3"/>
    <w:uiPriority w:val="9"/>
    <w:semiHidden/>
    <w:rsid w:val="00D35DB2"/>
    <w:rPr>
      <w:rFonts w:ascii="Cambria" w:eastAsia="MS Gothic" w:hAnsi="Cambria" w:cs="Times New Roman"/>
      <w:b/>
      <w:bCs/>
      <w:sz w:val="26"/>
      <w:szCs w:val="26"/>
      <w:lang w:val="en-GB"/>
    </w:rPr>
  </w:style>
  <w:style w:type="character" w:customStyle="1" w:styleId="Heading4Char">
    <w:name w:val="Heading 4 Char"/>
    <w:link w:val="Heading4"/>
    <w:uiPriority w:val="9"/>
    <w:semiHidden/>
    <w:rsid w:val="00D35DB2"/>
    <w:rPr>
      <w:rFonts w:ascii="Calibri" w:eastAsia="MS Mincho" w:hAnsi="Calibri" w:cs="Times New Roman"/>
      <w:b/>
      <w:bCs/>
      <w:sz w:val="28"/>
      <w:szCs w:val="28"/>
      <w:lang w:val="en-GB"/>
    </w:rPr>
  </w:style>
  <w:style w:type="character" w:customStyle="1" w:styleId="Heading5Char">
    <w:name w:val="Heading 5 Char"/>
    <w:link w:val="Heading5"/>
    <w:uiPriority w:val="9"/>
    <w:semiHidden/>
    <w:rsid w:val="00D35DB2"/>
    <w:rPr>
      <w:rFonts w:ascii="Calibri" w:eastAsia="MS Mincho" w:hAnsi="Calibri" w:cs="Times New Roman"/>
      <w:b/>
      <w:bCs/>
      <w:i/>
      <w:iCs/>
      <w:sz w:val="26"/>
      <w:szCs w:val="26"/>
      <w:lang w:val="en-GB"/>
    </w:rPr>
  </w:style>
  <w:style w:type="character" w:customStyle="1" w:styleId="Heading6Char">
    <w:name w:val="Heading 6 Char"/>
    <w:link w:val="Heading6"/>
    <w:uiPriority w:val="9"/>
    <w:semiHidden/>
    <w:rsid w:val="00D35DB2"/>
    <w:rPr>
      <w:rFonts w:ascii="Calibri" w:eastAsia="MS Mincho" w:hAnsi="Calibri" w:cs="Times New Roman"/>
      <w:b/>
      <w:bCs/>
      <w:lang w:val="en-GB"/>
    </w:rPr>
  </w:style>
  <w:style w:type="character" w:customStyle="1" w:styleId="Heading7Char">
    <w:name w:val="Heading 7 Char"/>
    <w:link w:val="Heading7"/>
    <w:uiPriority w:val="9"/>
    <w:semiHidden/>
    <w:rsid w:val="00D35DB2"/>
    <w:rPr>
      <w:rFonts w:ascii="Calibri" w:eastAsia="MS Mincho" w:hAnsi="Calibri" w:cs="Times New Roman"/>
      <w:sz w:val="24"/>
      <w:szCs w:val="24"/>
      <w:lang w:val="en-GB"/>
    </w:rPr>
  </w:style>
  <w:style w:type="character" w:customStyle="1" w:styleId="Heading8Char">
    <w:name w:val="Heading 8 Char"/>
    <w:link w:val="Heading8"/>
    <w:uiPriority w:val="9"/>
    <w:semiHidden/>
    <w:rsid w:val="00D35DB2"/>
    <w:rPr>
      <w:rFonts w:ascii="Calibri" w:eastAsia="MS Mincho" w:hAnsi="Calibri" w:cs="Times New Roman"/>
      <w:i/>
      <w:iCs/>
      <w:sz w:val="24"/>
      <w:szCs w:val="24"/>
      <w:lang w:val="en-GB"/>
    </w:rPr>
  </w:style>
  <w:style w:type="character" w:customStyle="1" w:styleId="Heading9Char">
    <w:name w:val="Heading 9 Char"/>
    <w:link w:val="Heading9"/>
    <w:uiPriority w:val="9"/>
    <w:semiHidden/>
    <w:rsid w:val="00D35DB2"/>
    <w:rPr>
      <w:rFonts w:ascii="Cambria" w:eastAsia="MS Gothic" w:hAnsi="Cambria" w:cs="Times New Roman"/>
      <w:lang w:val="en-GB"/>
    </w:rPr>
  </w:style>
  <w:style w:type="character" w:customStyle="1" w:styleId="WW8Num2z0">
    <w:name w:val="WW8Num2z0"/>
    <w:uiPriority w:val="99"/>
    <w:semiHidden/>
    <w:rsid w:val="004B1D7F"/>
    <w:rPr>
      <w:rFonts w:ascii="Symbol" w:hAnsi="Symbol"/>
    </w:rPr>
  </w:style>
  <w:style w:type="character" w:customStyle="1" w:styleId="WW8Num3z0">
    <w:name w:val="WW8Num3z0"/>
    <w:uiPriority w:val="99"/>
    <w:semiHidden/>
    <w:rsid w:val="004B1D7F"/>
    <w:rPr>
      <w:rFonts w:ascii="Symbol" w:hAnsi="Symbol"/>
    </w:rPr>
  </w:style>
  <w:style w:type="character" w:customStyle="1" w:styleId="WW8Num4z0">
    <w:name w:val="WW8Num4z0"/>
    <w:uiPriority w:val="99"/>
    <w:semiHidden/>
    <w:rsid w:val="004B1D7F"/>
    <w:rPr>
      <w:rFonts w:ascii="Symbol" w:hAnsi="Symbol"/>
    </w:rPr>
  </w:style>
  <w:style w:type="character" w:customStyle="1" w:styleId="WW8Num5z0">
    <w:name w:val="WW8Num5z0"/>
    <w:uiPriority w:val="99"/>
    <w:semiHidden/>
    <w:rsid w:val="004B1D7F"/>
    <w:rPr>
      <w:rFonts w:ascii="Symbol" w:hAnsi="Symbol"/>
    </w:rPr>
  </w:style>
  <w:style w:type="character" w:customStyle="1" w:styleId="WW8Num5z1">
    <w:name w:val="WW8Num5z1"/>
    <w:uiPriority w:val="99"/>
    <w:semiHidden/>
    <w:rsid w:val="004B1D7F"/>
    <w:rPr>
      <w:rFonts w:ascii="Courier New" w:hAnsi="Courier New"/>
    </w:rPr>
  </w:style>
  <w:style w:type="character" w:customStyle="1" w:styleId="WW8Num5z2">
    <w:name w:val="WW8Num5z2"/>
    <w:uiPriority w:val="99"/>
    <w:semiHidden/>
    <w:rsid w:val="004B1D7F"/>
    <w:rPr>
      <w:rFonts w:ascii="Wingdings" w:hAnsi="Wingdings"/>
    </w:rPr>
  </w:style>
  <w:style w:type="character" w:customStyle="1" w:styleId="WW8Num6z0">
    <w:name w:val="WW8Num6z0"/>
    <w:uiPriority w:val="99"/>
    <w:semiHidden/>
    <w:rsid w:val="004B1D7F"/>
    <w:rPr>
      <w:rFonts w:ascii="Symbol" w:hAnsi="Symbol"/>
    </w:rPr>
  </w:style>
  <w:style w:type="character" w:customStyle="1" w:styleId="WW8Num6z1">
    <w:name w:val="WW8Num6z1"/>
    <w:uiPriority w:val="99"/>
    <w:semiHidden/>
    <w:rsid w:val="004B1D7F"/>
    <w:rPr>
      <w:rFonts w:ascii="Courier New" w:hAnsi="Courier New"/>
    </w:rPr>
  </w:style>
  <w:style w:type="character" w:customStyle="1" w:styleId="WW8Num6z2">
    <w:name w:val="WW8Num6z2"/>
    <w:uiPriority w:val="99"/>
    <w:semiHidden/>
    <w:rsid w:val="004B1D7F"/>
    <w:rPr>
      <w:rFonts w:ascii="Wingdings" w:hAnsi="Wingdings"/>
    </w:rPr>
  </w:style>
  <w:style w:type="character" w:customStyle="1" w:styleId="WW8Num7z0">
    <w:name w:val="WW8Num7z0"/>
    <w:uiPriority w:val="99"/>
    <w:semiHidden/>
    <w:rsid w:val="004B1D7F"/>
    <w:rPr>
      <w:rFonts w:ascii="Symbol" w:hAnsi="Symbol"/>
    </w:rPr>
  </w:style>
  <w:style w:type="character" w:customStyle="1" w:styleId="WW8Num7z1">
    <w:name w:val="WW8Num7z1"/>
    <w:uiPriority w:val="99"/>
    <w:semiHidden/>
    <w:rsid w:val="004B1D7F"/>
    <w:rPr>
      <w:rFonts w:ascii="Courier New" w:hAnsi="Courier New"/>
    </w:rPr>
  </w:style>
  <w:style w:type="character" w:customStyle="1" w:styleId="WW8Num7z2">
    <w:name w:val="WW8Num7z2"/>
    <w:uiPriority w:val="99"/>
    <w:semiHidden/>
    <w:rsid w:val="004B1D7F"/>
    <w:rPr>
      <w:rFonts w:ascii="Wingdings" w:hAnsi="Wingdings"/>
    </w:rPr>
  </w:style>
  <w:style w:type="character" w:customStyle="1" w:styleId="Absatz-Standardschriftart">
    <w:name w:val="Absatz-Standardschriftart"/>
    <w:uiPriority w:val="99"/>
    <w:semiHidden/>
    <w:rsid w:val="004B1D7F"/>
  </w:style>
  <w:style w:type="character" w:customStyle="1" w:styleId="WW8Num1z0">
    <w:name w:val="WW8Num1z0"/>
    <w:uiPriority w:val="99"/>
    <w:semiHidden/>
    <w:rsid w:val="004B1D7F"/>
    <w:rPr>
      <w:rFonts w:ascii="Symbol" w:hAnsi="Symbol"/>
    </w:rPr>
  </w:style>
  <w:style w:type="character" w:customStyle="1" w:styleId="WW8Num1z1">
    <w:name w:val="WW8Num1z1"/>
    <w:uiPriority w:val="99"/>
    <w:semiHidden/>
    <w:rsid w:val="004B1D7F"/>
    <w:rPr>
      <w:rFonts w:ascii="Courier New" w:hAnsi="Courier New"/>
    </w:rPr>
  </w:style>
  <w:style w:type="character" w:customStyle="1" w:styleId="WW8Num1z2">
    <w:name w:val="WW8Num1z2"/>
    <w:uiPriority w:val="99"/>
    <w:semiHidden/>
    <w:rsid w:val="004B1D7F"/>
    <w:rPr>
      <w:rFonts w:ascii="Wingdings" w:hAnsi="Wingdings"/>
    </w:rPr>
  </w:style>
  <w:style w:type="character" w:customStyle="1" w:styleId="WW8Num2z1">
    <w:name w:val="WW8Num2z1"/>
    <w:uiPriority w:val="99"/>
    <w:semiHidden/>
    <w:rsid w:val="004B1D7F"/>
    <w:rPr>
      <w:rFonts w:ascii="Courier New" w:hAnsi="Courier New"/>
    </w:rPr>
  </w:style>
  <w:style w:type="character" w:customStyle="1" w:styleId="WW8Num2z2">
    <w:name w:val="WW8Num2z2"/>
    <w:uiPriority w:val="99"/>
    <w:semiHidden/>
    <w:rsid w:val="004B1D7F"/>
    <w:rPr>
      <w:rFonts w:ascii="Wingdings" w:hAnsi="Wingdings"/>
    </w:rPr>
  </w:style>
  <w:style w:type="character" w:customStyle="1" w:styleId="WW8Num3z1">
    <w:name w:val="WW8Num3z1"/>
    <w:uiPriority w:val="99"/>
    <w:semiHidden/>
    <w:rsid w:val="004B1D7F"/>
    <w:rPr>
      <w:rFonts w:ascii="Courier New" w:hAnsi="Courier New"/>
    </w:rPr>
  </w:style>
  <w:style w:type="character" w:customStyle="1" w:styleId="WW8Num3z2">
    <w:name w:val="WW8Num3z2"/>
    <w:uiPriority w:val="99"/>
    <w:semiHidden/>
    <w:rsid w:val="004B1D7F"/>
    <w:rPr>
      <w:rFonts w:ascii="Wingdings" w:hAnsi="Wingdings"/>
    </w:rPr>
  </w:style>
  <w:style w:type="character" w:customStyle="1" w:styleId="WW8Num4z1">
    <w:name w:val="WW8Num4z1"/>
    <w:uiPriority w:val="99"/>
    <w:semiHidden/>
    <w:rsid w:val="004B1D7F"/>
    <w:rPr>
      <w:rFonts w:ascii="Courier New" w:hAnsi="Courier New"/>
    </w:rPr>
  </w:style>
  <w:style w:type="character" w:customStyle="1" w:styleId="WW8Num4z2">
    <w:name w:val="WW8Num4z2"/>
    <w:uiPriority w:val="99"/>
    <w:semiHidden/>
    <w:rsid w:val="004B1D7F"/>
    <w:rPr>
      <w:rFonts w:ascii="Wingdings" w:hAnsi="Wingdings"/>
    </w:rPr>
  </w:style>
  <w:style w:type="character" w:styleId="PageNumber">
    <w:name w:val="page number"/>
    <w:uiPriority w:val="99"/>
    <w:rsid w:val="004B1D7F"/>
    <w:rPr>
      <w:rFonts w:cs="Times New Roman"/>
    </w:rPr>
  </w:style>
  <w:style w:type="character" w:customStyle="1" w:styleId="WW8Num38z0">
    <w:name w:val="WW8Num38z0"/>
    <w:uiPriority w:val="99"/>
    <w:semiHidden/>
    <w:rsid w:val="004B1D7F"/>
    <w:rPr>
      <w:rFonts w:ascii="Symbol" w:hAnsi="Symbol"/>
    </w:rPr>
  </w:style>
  <w:style w:type="character" w:customStyle="1" w:styleId="WW8Num38z1">
    <w:name w:val="WW8Num38z1"/>
    <w:uiPriority w:val="99"/>
    <w:semiHidden/>
    <w:rsid w:val="004B1D7F"/>
    <w:rPr>
      <w:rFonts w:ascii="Courier New" w:hAnsi="Courier New"/>
    </w:rPr>
  </w:style>
  <w:style w:type="character" w:customStyle="1" w:styleId="WW8Num38z2">
    <w:name w:val="WW8Num38z2"/>
    <w:uiPriority w:val="99"/>
    <w:semiHidden/>
    <w:rsid w:val="004B1D7F"/>
    <w:rPr>
      <w:rFonts w:ascii="Wingdings" w:hAnsi="Wingdings"/>
    </w:rPr>
  </w:style>
  <w:style w:type="character" w:customStyle="1" w:styleId="WW8Num42z0">
    <w:name w:val="WW8Num42z0"/>
    <w:uiPriority w:val="99"/>
    <w:semiHidden/>
    <w:rsid w:val="004B1D7F"/>
    <w:rPr>
      <w:rFonts w:ascii="Symbol" w:hAnsi="Symbol"/>
    </w:rPr>
  </w:style>
  <w:style w:type="character" w:customStyle="1" w:styleId="WW8Num42z1">
    <w:name w:val="WW8Num42z1"/>
    <w:uiPriority w:val="99"/>
    <w:semiHidden/>
    <w:rsid w:val="004B1D7F"/>
    <w:rPr>
      <w:rFonts w:ascii="Courier New" w:hAnsi="Courier New"/>
    </w:rPr>
  </w:style>
  <w:style w:type="character" w:customStyle="1" w:styleId="WW8Num42z2">
    <w:name w:val="WW8Num42z2"/>
    <w:uiPriority w:val="99"/>
    <w:semiHidden/>
    <w:rsid w:val="004B1D7F"/>
    <w:rPr>
      <w:rFonts w:ascii="Wingdings" w:hAnsi="Wingdings"/>
    </w:rPr>
  </w:style>
  <w:style w:type="character" w:customStyle="1" w:styleId="WW8Num93z0">
    <w:name w:val="WW8Num93z0"/>
    <w:uiPriority w:val="99"/>
    <w:semiHidden/>
    <w:rsid w:val="004B1D7F"/>
    <w:rPr>
      <w:rFonts w:ascii="Times New Roman" w:hAnsi="Times New Roman"/>
    </w:rPr>
  </w:style>
  <w:style w:type="character" w:customStyle="1" w:styleId="WW8Num93z1">
    <w:name w:val="WW8Num93z1"/>
    <w:uiPriority w:val="99"/>
    <w:semiHidden/>
    <w:rsid w:val="004B1D7F"/>
    <w:rPr>
      <w:rFonts w:ascii="Courier New" w:hAnsi="Courier New"/>
    </w:rPr>
  </w:style>
  <w:style w:type="character" w:customStyle="1" w:styleId="WW8Num93z2">
    <w:name w:val="WW8Num93z2"/>
    <w:uiPriority w:val="99"/>
    <w:semiHidden/>
    <w:rsid w:val="004B1D7F"/>
    <w:rPr>
      <w:rFonts w:ascii="Wingdings" w:hAnsi="Wingdings"/>
    </w:rPr>
  </w:style>
  <w:style w:type="character" w:styleId="Hyperlink">
    <w:name w:val="Hyperlink"/>
    <w:uiPriority w:val="99"/>
    <w:rsid w:val="004B1D7F"/>
    <w:rPr>
      <w:rFonts w:cs="Times New Roman"/>
      <w:color w:val="000080"/>
      <w:u w:val="single"/>
    </w:rPr>
  </w:style>
  <w:style w:type="character" w:customStyle="1" w:styleId="WW8Num15z0">
    <w:name w:val="WW8Num15z0"/>
    <w:uiPriority w:val="99"/>
    <w:semiHidden/>
    <w:rsid w:val="004B1D7F"/>
    <w:rPr>
      <w:rFonts w:ascii="Symbol" w:hAnsi="Symbol"/>
    </w:rPr>
  </w:style>
  <w:style w:type="paragraph" w:customStyle="1" w:styleId="Heading">
    <w:name w:val="Heading"/>
    <w:basedOn w:val="Normal"/>
    <w:next w:val="BodyText"/>
    <w:uiPriority w:val="99"/>
    <w:semiHidden/>
    <w:rsid w:val="004B1D7F"/>
    <w:pPr>
      <w:keepNext/>
      <w:spacing w:before="240" w:after="120"/>
    </w:pPr>
    <w:rPr>
      <w:rFonts w:ascii="Arial" w:hAnsi="Arial" w:cs="DejaVu Sans"/>
      <w:sz w:val="28"/>
      <w:szCs w:val="28"/>
    </w:rPr>
  </w:style>
  <w:style w:type="paragraph" w:styleId="BodyText">
    <w:name w:val="Body Text"/>
    <w:basedOn w:val="Normal"/>
    <w:link w:val="BodyTextChar"/>
    <w:uiPriority w:val="99"/>
    <w:rsid w:val="004B1D7F"/>
    <w:pPr>
      <w:spacing w:after="120"/>
    </w:pPr>
  </w:style>
  <w:style w:type="character" w:customStyle="1" w:styleId="BodyTextChar">
    <w:name w:val="Body Text Char"/>
    <w:link w:val="BodyText"/>
    <w:uiPriority w:val="99"/>
    <w:semiHidden/>
    <w:rsid w:val="00D35DB2"/>
    <w:rPr>
      <w:sz w:val="24"/>
      <w:szCs w:val="24"/>
      <w:lang w:val="en-GB"/>
    </w:rPr>
  </w:style>
  <w:style w:type="paragraph" w:styleId="List">
    <w:name w:val="List"/>
    <w:basedOn w:val="BodyText"/>
    <w:uiPriority w:val="99"/>
    <w:rsid w:val="004B1D7F"/>
  </w:style>
  <w:style w:type="paragraph" w:styleId="Caption">
    <w:name w:val="caption"/>
    <w:basedOn w:val="Normal"/>
    <w:uiPriority w:val="99"/>
    <w:qFormat/>
    <w:rsid w:val="004B1D7F"/>
    <w:pPr>
      <w:suppressLineNumbers/>
      <w:spacing w:before="120" w:after="120"/>
    </w:pPr>
    <w:rPr>
      <w:i/>
      <w:iCs/>
    </w:rPr>
  </w:style>
  <w:style w:type="paragraph" w:customStyle="1" w:styleId="Index">
    <w:name w:val="Index"/>
    <w:basedOn w:val="Normal"/>
    <w:uiPriority w:val="99"/>
    <w:semiHidden/>
    <w:rsid w:val="004B1D7F"/>
    <w:pPr>
      <w:suppressLineNumbers/>
    </w:pPr>
  </w:style>
  <w:style w:type="paragraph" w:customStyle="1" w:styleId="ColorfulList-Accent11">
    <w:name w:val="Colorful List - Accent 11"/>
    <w:basedOn w:val="Normal"/>
    <w:uiPriority w:val="99"/>
    <w:qFormat/>
    <w:rsid w:val="004B1D7F"/>
    <w:pPr>
      <w:ind w:left="720"/>
    </w:pPr>
    <w:rPr>
      <w:rFonts w:ascii="Arial M_ori" w:hAnsi="Arial M_ori"/>
      <w:szCs w:val="20"/>
      <w:lang w:val="en-NZ"/>
    </w:rPr>
  </w:style>
  <w:style w:type="paragraph" w:styleId="Footer">
    <w:name w:val="footer"/>
    <w:basedOn w:val="Normal"/>
    <w:link w:val="FooterChar"/>
    <w:uiPriority w:val="99"/>
    <w:rsid w:val="004B1D7F"/>
    <w:pPr>
      <w:tabs>
        <w:tab w:val="center" w:pos="4153"/>
        <w:tab w:val="right" w:pos="8306"/>
      </w:tabs>
    </w:pPr>
  </w:style>
  <w:style w:type="character" w:customStyle="1" w:styleId="FooterChar">
    <w:name w:val="Footer Char"/>
    <w:link w:val="Footer"/>
    <w:uiPriority w:val="99"/>
    <w:semiHidden/>
    <w:rsid w:val="00D35DB2"/>
    <w:rPr>
      <w:sz w:val="24"/>
      <w:szCs w:val="24"/>
      <w:lang w:val="en-GB"/>
    </w:rPr>
  </w:style>
  <w:style w:type="paragraph" w:customStyle="1" w:styleId="TableContents">
    <w:name w:val="Table Contents"/>
    <w:basedOn w:val="Normal"/>
    <w:uiPriority w:val="99"/>
    <w:semiHidden/>
    <w:rsid w:val="004B1D7F"/>
    <w:pPr>
      <w:suppressLineNumbers/>
    </w:pPr>
  </w:style>
  <w:style w:type="paragraph" w:customStyle="1" w:styleId="TableHeading">
    <w:name w:val="Table Heading"/>
    <w:basedOn w:val="TableContents"/>
    <w:uiPriority w:val="99"/>
    <w:semiHidden/>
    <w:rsid w:val="004B1D7F"/>
    <w:pPr>
      <w:jc w:val="center"/>
    </w:pPr>
    <w:rPr>
      <w:b/>
      <w:bCs/>
    </w:rPr>
  </w:style>
  <w:style w:type="paragraph" w:styleId="Header">
    <w:name w:val="header"/>
    <w:basedOn w:val="Normal"/>
    <w:link w:val="HeaderChar"/>
    <w:uiPriority w:val="99"/>
    <w:rsid w:val="004B1D7F"/>
    <w:pPr>
      <w:tabs>
        <w:tab w:val="center" w:pos="4153"/>
        <w:tab w:val="right" w:pos="8306"/>
      </w:tabs>
    </w:pPr>
  </w:style>
  <w:style w:type="character" w:customStyle="1" w:styleId="HeaderChar">
    <w:name w:val="Header Char"/>
    <w:link w:val="Header"/>
    <w:uiPriority w:val="99"/>
    <w:semiHidden/>
    <w:rsid w:val="00D35DB2"/>
    <w:rPr>
      <w:sz w:val="24"/>
      <w:szCs w:val="24"/>
      <w:lang w:val="en-GB"/>
    </w:rPr>
  </w:style>
  <w:style w:type="paragraph" w:styleId="Title">
    <w:name w:val="Title"/>
    <w:basedOn w:val="Normal"/>
    <w:next w:val="Subtitle"/>
    <w:link w:val="TitleChar"/>
    <w:uiPriority w:val="10"/>
    <w:qFormat/>
    <w:rsid w:val="004B1D7F"/>
    <w:pPr>
      <w:jc w:val="center"/>
    </w:pPr>
    <w:rPr>
      <w:rFonts w:ascii="Cambria" w:eastAsia="MS Gothic" w:hAnsi="Cambria"/>
      <w:b/>
      <w:bCs/>
      <w:kern w:val="28"/>
      <w:sz w:val="32"/>
      <w:szCs w:val="32"/>
    </w:rPr>
  </w:style>
  <w:style w:type="character" w:customStyle="1" w:styleId="TitleChar">
    <w:name w:val="Title Char"/>
    <w:link w:val="Title"/>
    <w:uiPriority w:val="10"/>
    <w:rsid w:val="00D35DB2"/>
    <w:rPr>
      <w:rFonts w:ascii="Cambria" w:eastAsia="MS Gothic" w:hAnsi="Cambria" w:cs="Times New Roman"/>
      <w:b/>
      <w:bCs/>
      <w:kern w:val="28"/>
      <w:sz w:val="32"/>
      <w:szCs w:val="32"/>
      <w:lang w:val="en-GB"/>
    </w:rPr>
  </w:style>
  <w:style w:type="paragraph" w:styleId="Subtitle">
    <w:name w:val="Subtitle"/>
    <w:basedOn w:val="Normal"/>
    <w:next w:val="BodyText"/>
    <w:link w:val="SubtitleChar"/>
    <w:uiPriority w:val="11"/>
    <w:qFormat/>
    <w:rsid w:val="004B1D7F"/>
    <w:pPr>
      <w:jc w:val="center"/>
    </w:pPr>
    <w:rPr>
      <w:rFonts w:ascii="Cambria" w:eastAsia="MS Gothic" w:hAnsi="Cambria"/>
    </w:rPr>
  </w:style>
  <w:style w:type="character" w:customStyle="1" w:styleId="SubtitleChar">
    <w:name w:val="Subtitle Char"/>
    <w:link w:val="Subtitle"/>
    <w:uiPriority w:val="11"/>
    <w:rsid w:val="00D35DB2"/>
    <w:rPr>
      <w:rFonts w:ascii="Cambria" w:eastAsia="MS Gothic" w:hAnsi="Cambria" w:cs="Times New Roman"/>
      <w:sz w:val="24"/>
      <w:szCs w:val="24"/>
      <w:lang w:val="en-GB"/>
    </w:rPr>
  </w:style>
  <w:style w:type="paragraph" w:styleId="BodyTextIndent3">
    <w:name w:val="Body Text Indent 3"/>
    <w:basedOn w:val="Normal"/>
    <w:link w:val="BodyTextIndent3Char"/>
    <w:uiPriority w:val="99"/>
    <w:rsid w:val="004B1D7F"/>
    <w:pPr>
      <w:tabs>
        <w:tab w:val="left" w:pos="851"/>
      </w:tabs>
      <w:ind w:left="567"/>
    </w:pPr>
    <w:rPr>
      <w:sz w:val="16"/>
      <w:szCs w:val="16"/>
    </w:rPr>
  </w:style>
  <w:style w:type="character" w:customStyle="1" w:styleId="BodyTextIndent3Char">
    <w:name w:val="Body Text Indent 3 Char"/>
    <w:link w:val="BodyTextIndent3"/>
    <w:uiPriority w:val="99"/>
    <w:semiHidden/>
    <w:rsid w:val="00D35DB2"/>
    <w:rPr>
      <w:sz w:val="16"/>
      <w:szCs w:val="16"/>
      <w:lang w:val="en-GB"/>
    </w:rPr>
  </w:style>
  <w:style w:type="paragraph" w:customStyle="1" w:styleId="Framecontents">
    <w:name w:val="Frame contents"/>
    <w:basedOn w:val="BodyText"/>
    <w:uiPriority w:val="99"/>
    <w:semiHidden/>
    <w:rsid w:val="004B1D7F"/>
  </w:style>
  <w:style w:type="character" w:customStyle="1" w:styleId="WW8Num8z0">
    <w:name w:val="WW8Num8z0"/>
    <w:uiPriority w:val="99"/>
    <w:semiHidden/>
    <w:rsid w:val="004B1D7F"/>
    <w:rPr>
      <w:rFonts w:ascii="Symbol" w:hAnsi="Symbol"/>
    </w:rPr>
  </w:style>
  <w:style w:type="character" w:customStyle="1" w:styleId="WW8Num113z0">
    <w:name w:val="WW8Num113z0"/>
    <w:uiPriority w:val="99"/>
    <w:semiHidden/>
    <w:rsid w:val="004B1D7F"/>
    <w:rPr>
      <w:rFonts w:ascii="Symbol" w:hAnsi="Symbol"/>
    </w:rPr>
  </w:style>
  <w:style w:type="character" w:customStyle="1" w:styleId="WW8Num58z0">
    <w:name w:val="WW8Num58z0"/>
    <w:uiPriority w:val="99"/>
    <w:semiHidden/>
    <w:rsid w:val="004B1D7F"/>
    <w:rPr>
      <w:rFonts w:ascii="Symbol" w:hAnsi="Symbol"/>
    </w:rPr>
  </w:style>
  <w:style w:type="character" w:customStyle="1" w:styleId="WW8Num109z0">
    <w:name w:val="WW8Num109z0"/>
    <w:uiPriority w:val="99"/>
    <w:semiHidden/>
    <w:rsid w:val="004B1D7F"/>
    <w:rPr>
      <w:rFonts w:ascii="Symbol" w:hAnsi="Symbol"/>
    </w:rPr>
  </w:style>
  <w:style w:type="character" w:customStyle="1" w:styleId="WW8Num37z0">
    <w:name w:val="WW8Num37z0"/>
    <w:uiPriority w:val="99"/>
    <w:semiHidden/>
    <w:rsid w:val="004B1D7F"/>
    <w:rPr>
      <w:rFonts w:ascii="Symbol" w:hAnsi="Symbol"/>
    </w:rPr>
  </w:style>
  <w:style w:type="character" w:customStyle="1" w:styleId="WW8Num12z0">
    <w:name w:val="WW8Num12z0"/>
    <w:uiPriority w:val="99"/>
    <w:semiHidden/>
    <w:rsid w:val="004B1D7F"/>
    <w:rPr>
      <w:rFonts w:ascii="Wingdings" w:hAnsi="Wingdings"/>
    </w:rPr>
  </w:style>
  <w:style w:type="character" w:customStyle="1" w:styleId="WW8Num114z0">
    <w:name w:val="WW8Num114z0"/>
    <w:uiPriority w:val="99"/>
    <w:semiHidden/>
    <w:rsid w:val="004B1D7F"/>
    <w:rPr>
      <w:rFonts w:ascii="Symbol" w:hAnsi="Symbol"/>
    </w:rPr>
  </w:style>
  <w:style w:type="character" w:customStyle="1" w:styleId="Bullets">
    <w:name w:val="Bullets"/>
    <w:uiPriority w:val="99"/>
    <w:semiHidden/>
    <w:rsid w:val="004B1D7F"/>
    <w:rPr>
      <w:rFonts w:ascii="OpenSymbol" w:eastAsia="Times New Roman" w:hAnsi="OpenSymbol"/>
    </w:rPr>
  </w:style>
  <w:style w:type="paragraph" w:customStyle="1" w:styleId="Style2">
    <w:name w:val="Style2"/>
    <w:basedOn w:val="Normal"/>
    <w:uiPriority w:val="99"/>
    <w:semiHidden/>
    <w:rsid w:val="004B1D7F"/>
    <w:rPr>
      <w:rFonts w:ascii="Arial" w:hAnsi="Arial"/>
      <w:b/>
      <w:kern w:val="1"/>
      <w:lang w:val="en-NZ"/>
    </w:rPr>
  </w:style>
  <w:style w:type="paragraph" w:customStyle="1" w:styleId="NCEAHeadInfoL2">
    <w:name w:val="NCEA Head Info  L2"/>
    <w:basedOn w:val="Normal"/>
    <w:uiPriority w:val="99"/>
    <w:rsid w:val="004B1D7F"/>
    <w:pPr>
      <w:widowControl/>
      <w:suppressAutoHyphens w:val="0"/>
      <w:spacing w:before="120" w:after="120"/>
    </w:pPr>
    <w:rPr>
      <w:rFonts w:ascii="Arial" w:hAnsi="Arial" w:cs="Arial"/>
      <w:b/>
      <w:sz w:val="28"/>
      <w:szCs w:val="36"/>
      <w:lang w:val="en-NZ" w:eastAsia="en-NZ"/>
    </w:rPr>
  </w:style>
  <w:style w:type="paragraph" w:customStyle="1" w:styleId="NCEAInstructionsbanner">
    <w:name w:val="NCEA Instructions banner"/>
    <w:basedOn w:val="Normal"/>
    <w:uiPriority w:val="99"/>
    <w:rsid w:val="004B1D7F"/>
    <w:pPr>
      <w:widowControl/>
      <w:pBdr>
        <w:top w:val="single" w:sz="8" w:space="8" w:color="auto"/>
        <w:bottom w:val="single" w:sz="8" w:space="8" w:color="auto"/>
      </w:pBdr>
      <w:suppressAutoHyphens w:val="0"/>
      <w:spacing w:before="160" w:after="40"/>
      <w:jc w:val="center"/>
    </w:pPr>
    <w:rPr>
      <w:rFonts w:ascii="Arial" w:hAnsi="Arial" w:cs="Arial"/>
      <w:b/>
      <w:sz w:val="28"/>
      <w:szCs w:val="28"/>
      <w:lang w:val="en-NZ" w:eastAsia="en-NZ"/>
    </w:rPr>
  </w:style>
  <w:style w:type="paragraph" w:customStyle="1" w:styleId="NCEAbodytext">
    <w:name w:val="NCEA bodytext"/>
    <w:uiPriority w:val="99"/>
    <w:rsid w:val="004B1D7F"/>
    <w:pPr>
      <w:tabs>
        <w:tab w:val="left" w:pos="397"/>
        <w:tab w:val="left" w:pos="794"/>
        <w:tab w:val="left" w:pos="1191"/>
      </w:tabs>
      <w:spacing w:before="120" w:after="120"/>
    </w:pPr>
    <w:rPr>
      <w:rFonts w:ascii="Arial" w:hAnsi="Arial" w:cs="Arial"/>
      <w:sz w:val="22"/>
    </w:rPr>
  </w:style>
  <w:style w:type="paragraph" w:customStyle="1" w:styleId="NCEAHeading1">
    <w:name w:val="NCEA Heading 1"/>
    <w:basedOn w:val="Normal"/>
    <w:uiPriority w:val="99"/>
    <w:rsid w:val="004B1D7F"/>
    <w:pPr>
      <w:widowControl/>
      <w:suppressAutoHyphens w:val="0"/>
      <w:spacing w:after="360"/>
    </w:pPr>
    <w:rPr>
      <w:rFonts w:ascii="Arial" w:hAnsi="Arial"/>
      <w:b/>
      <w:sz w:val="32"/>
      <w:szCs w:val="32"/>
      <w:lang w:val="en-NZ"/>
    </w:rPr>
  </w:style>
  <w:style w:type="paragraph" w:customStyle="1" w:styleId="NCEAAnnotations">
    <w:name w:val="NCEA Annotations"/>
    <w:basedOn w:val="Normal"/>
    <w:uiPriority w:val="99"/>
    <w:rsid w:val="004B1D7F"/>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hAnsi="Arial"/>
      <w:color w:val="666699"/>
      <w:sz w:val="20"/>
      <w:szCs w:val="20"/>
      <w:lang w:val="en-NZ"/>
    </w:rPr>
  </w:style>
  <w:style w:type="paragraph" w:customStyle="1" w:styleId="NCEAL2heading">
    <w:name w:val="NCEA L2 heading"/>
    <w:basedOn w:val="Normal"/>
    <w:uiPriority w:val="99"/>
    <w:rsid w:val="004B1D7F"/>
    <w:pPr>
      <w:widowControl/>
      <w:suppressAutoHyphens w:val="0"/>
      <w:spacing w:before="240" w:after="240"/>
      <w:ind w:right="-15"/>
    </w:pPr>
    <w:rPr>
      <w:rFonts w:ascii="Arial" w:hAnsi="Arial" w:cs="Arial"/>
      <w:b/>
      <w:sz w:val="28"/>
      <w:szCs w:val="20"/>
      <w:lang w:val="en-NZ" w:eastAsia="en-NZ"/>
    </w:rPr>
  </w:style>
  <w:style w:type="paragraph" w:customStyle="1" w:styleId="NCEAL3heading">
    <w:name w:val="NCEA L3 heading"/>
    <w:basedOn w:val="NCEAL2heading"/>
    <w:uiPriority w:val="99"/>
    <w:rsid w:val="004B1D7F"/>
    <w:pPr>
      <w:spacing w:after="180"/>
    </w:pPr>
    <w:rPr>
      <w:i/>
      <w:sz w:val="24"/>
    </w:rPr>
  </w:style>
  <w:style w:type="paragraph" w:customStyle="1" w:styleId="NCEAtablebody">
    <w:name w:val="NCEA table body"/>
    <w:basedOn w:val="Normal"/>
    <w:uiPriority w:val="99"/>
    <w:rsid w:val="004B1D7F"/>
    <w:pPr>
      <w:widowControl/>
      <w:suppressAutoHyphens w:val="0"/>
      <w:spacing w:before="40" w:after="40"/>
    </w:pPr>
    <w:rPr>
      <w:rFonts w:ascii="Arial" w:hAnsi="Arial"/>
      <w:sz w:val="20"/>
      <w:szCs w:val="20"/>
      <w:lang w:val="en-NZ" w:eastAsia="en-NZ"/>
    </w:rPr>
  </w:style>
  <w:style w:type="paragraph" w:customStyle="1" w:styleId="NCEAtablebullet">
    <w:name w:val="NCEA table bullet"/>
    <w:basedOn w:val="Normal"/>
    <w:autoRedefine/>
    <w:uiPriority w:val="99"/>
    <w:rsid w:val="004B1D7F"/>
    <w:pPr>
      <w:widowControl/>
      <w:numPr>
        <w:numId w:val="45"/>
      </w:numPr>
      <w:suppressAutoHyphens w:val="0"/>
      <w:spacing w:before="80" w:after="80"/>
    </w:pPr>
    <w:rPr>
      <w:rFonts w:ascii="Arial" w:hAnsi="Arial" w:cs="Arial"/>
      <w:sz w:val="20"/>
      <w:szCs w:val="16"/>
      <w:lang w:val="en-NZ" w:eastAsia="en-NZ"/>
    </w:rPr>
  </w:style>
  <w:style w:type="paragraph" w:customStyle="1" w:styleId="NCEAtablehead">
    <w:name w:val="NCEA table head"/>
    <w:basedOn w:val="Normal"/>
    <w:rsid w:val="004B1D7F"/>
    <w:pPr>
      <w:widowControl/>
      <w:suppressAutoHyphens w:val="0"/>
      <w:spacing w:before="60" w:after="60"/>
      <w:jc w:val="center"/>
    </w:pPr>
    <w:rPr>
      <w:rFonts w:ascii="Arial" w:hAnsi="Arial" w:cs="Arial"/>
      <w:b/>
      <w:sz w:val="22"/>
      <w:szCs w:val="22"/>
      <w:lang w:eastAsia="en-NZ"/>
    </w:rPr>
  </w:style>
  <w:style w:type="paragraph" w:customStyle="1" w:styleId="NCEAtablebodytextleft2">
    <w:name w:val="NCEA table bodytext left 2"/>
    <w:basedOn w:val="NCEAtablebody"/>
    <w:uiPriority w:val="99"/>
    <w:rsid w:val="004B1D7F"/>
    <w:pPr>
      <w:spacing w:after="80"/>
    </w:pPr>
    <w:rPr>
      <w:rFonts w:cs="Arial"/>
    </w:rPr>
  </w:style>
  <w:style w:type="character" w:styleId="FollowedHyperlink">
    <w:name w:val="FollowedHyperlink"/>
    <w:uiPriority w:val="99"/>
    <w:rsid w:val="004B1D7F"/>
    <w:rPr>
      <w:rFonts w:cs="Times New Roman"/>
      <w:color w:val="800080"/>
      <w:u w:val="single"/>
    </w:rPr>
  </w:style>
  <w:style w:type="paragraph" w:styleId="BlockText">
    <w:name w:val="Block Text"/>
    <w:basedOn w:val="Normal"/>
    <w:uiPriority w:val="99"/>
    <w:rsid w:val="004B1D7F"/>
    <w:pPr>
      <w:spacing w:after="120"/>
      <w:ind w:left="1440" w:right="1440"/>
    </w:pPr>
  </w:style>
  <w:style w:type="paragraph" w:styleId="BodyText2">
    <w:name w:val="Body Text 2"/>
    <w:basedOn w:val="Normal"/>
    <w:link w:val="BodyText2Char"/>
    <w:uiPriority w:val="99"/>
    <w:rsid w:val="004B1D7F"/>
    <w:pPr>
      <w:spacing w:after="120" w:line="480" w:lineRule="auto"/>
    </w:pPr>
  </w:style>
  <w:style w:type="character" w:customStyle="1" w:styleId="BodyText2Char">
    <w:name w:val="Body Text 2 Char"/>
    <w:link w:val="BodyText2"/>
    <w:uiPriority w:val="99"/>
    <w:semiHidden/>
    <w:rsid w:val="00D35DB2"/>
    <w:rPr>
      <w:sz w:val="24"/>
      <w:szCs w:val="24"/>
      <w:lang w:val="en-GB"/>
    </w:rPr>
  </w:style>
  <w:style w:type="paragraph" w:styleId="BodyText3">
    <w:name w:val="Body Text 3"/>
    <w:basedOn w:val="Normal"/>
    <w:link w:val="BodyText3Char"/>
    <w:uiPriority w:val="99"/>
    <w:rsid w:val="004B1D7F"/>
    <w:pPr>
      <w:spacing w:after="120"/>
    </w:pPr>
    <w:rPr>
      <w:sz w:val="16"/>
      <w:szCs w:val="16"/>
    </w:rPr>
  </w:style>
  <w:style w:type="character" w:customStyle="1" w:styleId="BodyText3Char">
    <w:name w:val="Body Text 3 Char"/>
    <w:link w:val="BodyText3"/>
    <w:uiPriority w:val="99"/>
    <w:semiHidden/>
    <w:rsid w:val="00D35DB2"/>
    <w:rPr>
      <w:sz w:val="16"/>
      <w:szCs w:val="16"/>
      <w:lang w:val="en-GB"/>
    </w:rPr>
  </w:style>
  <w:style w:type="paragraph" w:styleId="BodyTextFirstIndent">
    <w:name w:val="Body Text First Indent"/>
    <w:basedOn w:val="BodyText"/>
    <w:link w:val="BodyTextFirstIndentChar"/>
    <w:uiPriority w:val="99"/>
    <w:rsid w:val="004B1D7F"/>
    <w:pPr>
      <w:ind w:firstLine="210"/>
    </w:pPr>
  </w:style>
  <w:style w:type="character" w:customStyle="1" w:styleId="BodyTextFirstIndentChar">
    <w:name w:val="Body Text First Indent Char"/>
    <w:basedOn w:val="BodyTextChar"/>
    <w:link w:val="BodyTextFirstIndent"/>
    <w:uiPriority w:val="99"/>
    <w:semiHidden/>
    <w:rsid w:val="00D35DB2"/>
    <w:rPr>
      <w:sz w:val="24"/>
      <w:szCs w:val="24"/>
      <w:lang w:val="en-GB"/>
    </w:rPr>
  </w:style>
  <w:style w:type="paragraph" w:styleId="BodyTextIndent">
    <w:name w:val="Body Text Indent"/>
    <w:basedOn w:val="Normal"/>
    <w:link w:val="BodyTextIndentChar"/>
    <w:uiPriority w:val="99"/>
    <w:rsid w:val="004B1D7F"/>
    <w:pPr>
      <w:spacing w:after="120"/>
      <w:ind w:left="283"/>
    </w:pPr>
  </w:style>
  <w:style w:type="character" w:customStyle="1" w:styleId="BodyTextIndentChar">
    <w:name w:val="Body Text Indent Char"/>
    <w:link w:val="BodyTextIndent"/>
    <w:uiPriority w:val="99"/>
    <w:semiHidden/>
    <w:rsid w:val="00D35DB2"/>
    <w:rPr>
      <w:sz w:val="24"/>
      <w:szCs w:val="24"/>
      <w:lang w:val="en-GB"/>
    </w:rPr>
  </w:style>
  <w:style w:type="paragraph" w:styleId="BodyTextFirstIndent2">
    <w:name w:val="Body Text First Indent 2"/>
    <w:basedOn w:val="BodyTextIndent"/>
    <w:link w:val="BodyTextFirstIndent2Char"/>
    <w:uiPriority w:val="99"/>
    <w:rsid w:val="004B1D7F"/>
    <w:pPr>
      <w:ind w:firstLine="210"/>
    </w:pPr>
  </w:style>
  <w:style w:type="character" w:customStyle="1" w:styleId="BodyTextFirstIndent2Char">
    <w:name w:val="Body Text First Indent 2 Char"/>
    <w:basedOn w:val="BodyTextIndentChar"/>
    <w:link w:val="BodyTextFirstIndent2"/>
    <w:uiPriority w:val="99"/>
    <w:semiHidden/>
    <w:rsid w:val="00D35DB2"/>
    <w:rPr>
      <w:sz w:val="24"/>
      <w:szCs w:val="24"/>
      <w:lang w:val="en-GB"/>
    </w:rPr>
  </w:style>
  <w:style w:type="paragraph" w:styleId="BodyTextIndent2">
    <w:name w:val="Body Text Indent 2"/>
    <w:basedOn w:val="Normal"/>
    <w:link w:val="BodyTextIndent2Char"/>
    <w:uiPriority w:val="99"/>
    <w:rsid w:val="004B1D7F"/>
    <w:pPr>
      <w:spacing w:after="120" w:line="480" w:lineRule="auto"/>
      <w:ind w:left="283"/>
    </w:pPr>
  </w:style>
  <w:style w:type="character" w:customStyle="1" w:styleId="BodyTextIndent2Char">
    <w:name w:val="Body Text Indent 2 Char"/>
    <w:link w:val="BodyTextIndent2"/>
    <w:uiPriority w:val="99"/>
    <w:semiHidden/>
    <w:rsid w:val="00D35DB2"/>
    <w:rPr>
      <w:sz w:val="24"/>
      <w:szCs w:val="24"/>
      <w:lang w:val="en-GB"/>
    </w:rPr>
  </w:style>
  <w:style w:type="paragraph" w:styleId="Closing">
    <w:name w:val="Closing"/>
    <w:basedOn w:val="Normal"/>
    <w:link w:val="ClosingChar"/>
    <w:uiPriority w:val="99"/>
    <w:rsid w:val="004B1D7F"/>
    <w:pPr>
      <w:ind w:left="4252"/>
    </w:pPr>
  </w:style>
  <w:style w:type="character" w:customStyle="1" w:styleId="ClosingChar">
    <w:name w:val="Closing Char"/>
    <w:link w:val="Closing"/>
    <w:uiPriority w:val="99"/>
    <w:semiHidden/>
    <w:rsid w:val="00D35DB2"/>
    <w:rPr>
      <w:sz w:val="24"/>
      <w:szCs w:val="24"/>
      <w:lang w:val="en-GB"/>
    </w:rPr>
  </w:style>
  <w:style w:type="paragraph" w:styleId="Date">
    <w:name w:val="Date"/>
    <w:basedOn w:val="Normal"/>
    <w:next w:val="Normal"/>
    <w:link w:val="DateChar"/>
    <w:uiPriority w:val="99"/>
    <w:rsid w:val="004B1D7F"/>
  </w:style>
  <w:style w:type="character" w:customStyle="1" w:styleId="DateChar">
    <w:name w:val="Date Char"/>
    <w:link w:val="Date"/>
    <w:uiPriority w:val="99"/>
    <w:semiHidden/>
    <w:rsid w:val="00D35DB2"/>
    <w:rPr>
      <w:sz w:val="24"/>
      <w:szCs w:val="24"/>
      <w:lang w:val="en-GB"/>
    </w:rPr>
  </w:style>
  <w:style w:type="paragraph" w:styleId="E-mailSignature">
    <w:name w:val="E-mail Signature"/>
    <w:basedOn w:val="Normal"/>
    <w:link w:val="E-mailSignatureChar"/>
    <w:uiPriority w:val="99"/>
    <w:rsid w:val="004B1D7F"/>
  </w:style>
  <w:style w:type="character" w:customStyle="1" w:styleId="E-mailSignatureChar">
    <w:name w:val="E-mail Signature Char"/>
    <w:link w:val="E-mailSignature"/>
    <w:uiPriority w:val="99"/>
    <w:semiHidden/>
    <w:rsid w:val="00D35DB2"/>
    <w:rPr>
      <w:sz w:val="24"/>
      <w:szCs w:val="24"/>
      <w:lang w:val="en-GB"/>
    </w:rPr>
  </w:style>
  <w:style w:type="character" w:styleId="Emphasis">
    <w:name w:val="Emphasis"/>
    <w:uiPriority w:val="99"/>
    <w:qFormat/>
    <w:rsid w:val="004B1D7F"/>
    <w:rPr>
      <w:rFonts w:cs="Times New Roman"/>
      <w:i/>
    </w:rPr>
  </w:style>
  <w:style w:type="paragraph" w:styleId="EnvelopeAddress">
    <w:name w:val="envelope address"/>
    <w:basedOn w:val="Normal"/>
    <w:uiPriority w:val="99"/>
    <w:rsid w:val="004B1D7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B1D7F"/>
    <w:rPr>
      <w:rFonts w:ascii="Arial" w:hAnsi="Arial" w:cs="Arial"/>
      <w:sz w:val="20"/>
      <w:szCs w:val="20"/>
    </w:rPr>
  </w:style>
  <w:style w:type="character" w:styleId="HTMLAcronym">
    <w:name w:val="HTML Acronym"/>
    <w:uiPriority w:val="99"/>
    <w:rsid w:val="004B1D7F"/>
    <w:rPr>
      <w:rFonts w:cs="Times New Roman"/>
    </w:rPr>
  </w:style>
  <w:style w:type="paragraph" w:styleId="HTMLAddress">
    <w:name w:val="HTML Address"/>
    <w:basedOn w:val="Normal"/>
    <w:link w:val="HTMLAddressChar"/>
    <w:uiPriority w:val="99"/>
    <w:rsid w:val="004B1D7F"/>
    <w:rPr>
      <w:i/>
      <w:iCs/>
    </w:rPr>
  </w:style>
  <w:style w:type="character" w:customStyle="1" w:styleId="HTMLAddressChar">
    <w:name w:val="HTML Address Char"/>
    <w:link w:val="HTMLAddress"/>
    <w:uiPriority w:val="99"/>
    <w:semiHidden/>
    <w:rsid w:val="00D35DB2"/>
    <w:rPr>
      <w:i/>
      <w:iCs/>
      <w:sz w:val="24"/>
      <w:szCs w:val="24"/>
      <w:lang w:val="en-GB"/>
    </w:rPr>
  </w:style>
  <w:style w:type="character" w:styleId="HTMLCite">
    <w:name w:val="HTML Cite"/>
    <w:uiPriority w:val="99"/>
    <w:rsid w:val="004B1D7F"/>
    <w:rPr>
      <w:rFonts w:cs="Times New Roman"/>
      <w:i/>
    </w:rPr>
  </w:style>
  <w:style w:type="character" w:styleId="HTMLCode">
    <w:name w:val="HTML Code"/>
    <w:uiPriority w:val="99"/>
    <w:rsid w:val="004B1D7F"/>
    <w:rPr>
      <w:rFonts w:ascii="Courier New" w:hAnsi="Courier New" w:cs="Times New Roman"/>
      <w:sz w:val="20"/>
    </w:rPr>
  </w:style>
  <w:style w:type="character" w:styleId="HTMLDefinition">
    <w:name w:val="HTML Definition"/>
    <w:uiPriority w:val="99"/>
    <w:rsid w:val="004B1D7F"/>
    <w:rPr>
      <w:rFonts w:cs="Times New Roman"/>
      <w:i/>
    </w:rPr>
  </w:style>
  <w:style w:type="character" w:styleId="HTMLKeyboard">
    <w:name w:val="HTML Keyboard"/>
    <w:uiPriority w:val="99"/>
    <w:rsid w:val="004B1D7F"/>
    <w:rPr>
      <w:rFonts w:ascii="Courier New" w:hAnsi="Courier New" w:cs="Times New Roman"/>
      <w:sz w:val="20"/>
    </w:rPr>
  </w:style>
  <w:style w:type="paragraph" w:styleId="HTMLPreformatted">
    <w:name w:val="HTML Preformatted"/>
    <w:basedOn w:val="Normal"/>
    <w:link w:val="HTMLPreformattedChar"/>
    <w:uiPriority w:val="99"/>
    <w:rsid w:val="004B1D7F"/>
    <w:rPr>
      <w:rFonts w:ascii="Courier New" w:hAnsi="Courier New"/>
      <w:sz w:val="20"/>
      <w:szCs w:val="20"/>
    </w:rPr>
  </w:style>
  <w:style w:type="character" w:customStyle="1" w:styleId="HTMLPreformattedChar">
    <w:name w:val="HTML Preformatted Char"/>
    <w:link w:val="HTMLPreformatted"/>
    <w:uiPriority w:val="99"/>
    <w:semiHidden/>
    <w:rsid w:val="00D35DB2"/>
    <w:rPr>
      <w:rFonts w:ascii="Courier New" w:hAnsi="Courier New" w:cs="Courier New"/>
      <w:sz w:val="20"/>
      <w:szCs w:val="20"/>
      <w:lang w:val="en-GB"/>
    </w:rPr>
  </w:style>
  <w:style w:type="character" w:styleId="HTMLSample">
    <w:name w:val="HTML Sample"/>
    <w:uiPriority w:val="99"/>
    <w:rsid w:val="004B1D7F"/>
    <w:rPr>
      <w:rFonts w:ascii="Courier New" w:hAnsi="Courier New" w:cs="Times New Roman"/>
    </w:rPr>
  </w:style>
  <w:style w:type="character" w:styleId="HTMLTypewriter">
    <w:name w:val="HTML Typewriter"/>
    <w:uiPriority w:val="99"/>
    <w:rsid w:val="004B1D7F"/>
    <w:rPr>
      <w:rFonts w:ascii="Courier New" w:hAnsi="Courier New" w:cs="Times New Roman"/>
      <w:sz w:val="20"/>
    </w:rPr>
  </w:style>
  <w:style w:type="character" w:styleId="HTMLVariable">
    <w:name w:val="HTML Variable"/>
    <w:uiPriority w:val="99"/>
    <w:rsid w:val="004B1D7F"/>
    <w:rPr>
      <w:rFonts w:cs="Times New Roman"/>
      <w:i/>
    </w:rPr>
  </w:style>
  <w:style w:type="character" w:styleId="LineNumber">
    <w:name w:val="line number"/>
    <w:uiPriority w:val="99"/>
    <w:rsid w:val="004B1D7F"/>
    <w:rPr>
      <w:rFonts w:cs="Times New Roman"/>
    </w:rPr>
  </w:style>
  <w:style w:type="paragraph" w:styleId="List2">
    <w:name w:val="List 2"/>
    <w:basedOn w:val="Normal"/>
    <w:uiPriority w:val="99"/>
    <w:rsid w:val="004B1D7F"/>
    <w:pPr>
      <w:ind w:left="566" w:hanging="283"/>
    </w:pPr>
  </w:style>
  <w:style w:type="paragraph" w:styleId="List3">
    <w:name w:val="List 3"/>
    <w:basedOn w:val="Normal"/>
    <w:uiPriority w:val="99"/>
    <w:rsid w:val="004B1D7F"/>
    <w:pPr>
      <w:ind w:left="849" w:hanging="283"/>
    </w:pPr>
  </w:style>
  <w:style w:type="paragraph" w:styleId="List4">
    <w:name w:val="List 4"/>
    <w:basedOn w:val="Normal"/>
    <w:uiPriority w:val="99"/>
    <w:rsid w:val="004B1D7F"/>
    <w:pPr>
      <w:ind w:left="1132" w:hanging="283"/>
    </w:pPr>
  </w:style>
  <w:style w:type="paragraph" w:styleId="List5">
    <w:name w:val="List 5"/>
    <w:basedOn w:val="Normal"/>
    <w:uiPriority w:val="99"/>
    <w:rsid w:val="004B1D7F"/>
    <w:pPr>
      <w:ind w:left="1415" w:hanging="283"/>
    </w:pPr>
  </w:style>
  <w:style w:type="paragraph" w:styleId="ListBullet">
    <w:name w:val="List Bullet"/>
    <w:basedOn w:val="Normal"/>
    <w:uiPriority w:val="99"/>
    <w:rsid w:val="004B1D7F"/>
    <w:pPr>
      <w:numPr>
        <w:numId w:val="14"/>
      </w:numPr>
      <w:tabs>
        <w:tab w:val="clear" w:pos="1209"/>
        <w:tab w:val="num" w:pos="360"/>
      </w:tabs>
      <w:ind w:left="360"/>
    </w:pPr>
  </w:style>
  <w:style w:type="paragraph" w:styleId="ListBullet2">
    <w:name w:val="List Bullet 2"/>
    <w:basedOn w:val="Normal"/>
    <w:uiPriority w:val="99"/>
    <w:rsid w:val="004B1D7F"/>
    <w:pPr>
      <w:numPr>
        <w:numId w:val="15"/>
      </w:numPr>
      <w:tabs>
        <w:tab w:val="clear" w:pos="1492"/>
        <w:tab w:val="num" w:pos="643"/>
      </w:tabs>
      <w:ind w:left="643"/>
    </w:pPr>
  </w:style>
  <w:style w:type="paragraph" w:styleId="ListBullet3">
    <w:name w:val="List Bullet 3"/>
    <w:basedOn w:val="Normal"/>
    <w:uiPriority w:val="99"/>
    <w:rsid w:val="004B1D7F"/>
    <w:pPr>
      <w:numPr>
        <w:numId w:val="16"/>
      </w:numPr>
      <w:tabs>
        <w:tab w:val="clear" w:pos="360"/>
        <w:tab w:val="num" w:pos="926"/>
      </w:tabs>
      <w:ind w:left="926"/>
    </w:pPr>
  </w:style>
  <w:style w:type="paragraph" w:styleId="ListBullet4">
    <w:name w:val="List Bullet 4"/>
    <w:basedOn w:val="Normal"/>
    <w:uiPriority w:val="99"/>
    <w:rsid w:val="004B1D7F"/>
    <w:pPr>
      <w:numPr>
        <w:numId w:val="17"/>
      </w:numPr>
      <w:tabs>
        <w:tab w:val="clear" w:pos="643"/>
        <w:tab w:val="num" w:pos="1209"/>
      </w:tabs>
      <w:ind w:left="1209"/>
    </w:pPr>
  </w:style>
  <w:style w:type="paragraph" w:styleId="ListBullet5">
    <w:name w:val="List Bullet 5"/>
    <w:basedOn w:val="Normal"/>
    <w:uiPriority w:val="99"/>
    <w:rsid w:val="004B1D7F"/>
    <w:pPr>
      <w:numPr>
        <w:numId w:val="18"/>
      </w:numPr>
      <w:tabs>
        <w:tab w:val="clear" w:pos="926"/>
        <w:tab w:val="num" w:pos="1492"/>
      </w:tabs>
      <w:ind w:left="1492"/>
    </w:pPr>
  </w:style>
  <w:style w:type="paragraph" w:styleId="ListContinue">
    <w:name w:val="List Continue"/>
    <w:basedOn w:val="Normal"/>
    <w:uiPriority w:val="99"/>
    <w:rsid w:val="004B1D7F"/>
    <w:pPr>
      <w:spacing w:after="120"/>
      <w:ind w:left="283"/>
    </w:pPr>
  </w:style>
  <w:style w:type="paragraph" w:styleId="ListContinue2">
    <w:name w:val="List Continue 2"/>
    <w:basedOn w:val="Normal"/>
    <w:uiPriority w:val="99"/>
    <w:rsid w:val="004B1D7F"/>
    <w:pPr>
      <w:spacing w:after="120"/>
      <w:ind w:left="566"/>
    </w:pPr>
  </w:style>
  <w:style w:type="paragraph" w:styleId="ListContinue3">
    <w:name w:val="List Continue 3"/>
    <w:basedOn w:val="Normal"/>
    <w:uiPriority w:val="99"/>
    <w:rsid w:val="004B1D7F"/>
    <w:pPr>
      <w:spacing w:after="120"/>
      <w:ind w:left="849"/>
    </w:pPr>
  </w:style>
  <w:style w:type="paragraph" w:styleId="ListContinue4">
    <w:name w:val="List Continue 4"/>
    <w:basedOn w:val="Normal"/>
    <w:uiPriority w:val="99"/>
    <w:rsid w:val="004B1D7F"/>
    <w:pPr>
      <w:spacing w:after="120"/>
      <w:ind w:left="1132"/>
    </w:pPr>
  </w:style>
  <w:style w:type="paragraph" w:styleId="ListContinue5">
    <w:name w:val="List Continue 5"/>
    <w:basedOn w:val="Normal"/>
    <w:uiPriority w:val="99"/>
    <w:rsid w:val="004B1D7F"/>
    <w:pPr>
      <w:spacing w:after="120"/>
      <w:ind w:left="1415"/>
    </w:pPr>
  </w:style>
  <w:style w:type="paragraph" w:styleId="ListNumber">
    <w:name w:val="List Number"/>
    <w:basedOn w:val="Normal"/>
    <w:uiPriority w:val="99"/>
    <w:rsid w:val="004B1D7F"/>
    <w:pPr>
      <w:numPr>
        <w:numId w:val="19"/>
      </w:numPr>
      <w:tabs>
        <w:tab w:val="clear" w:pos="1209"/>
        <w:tab w:val="num" w:pos="360"/>
      </w:tabs>
      <w:ind w:left="360"/>
    </w:pPr>
  </w:style>
  <w:style w:type="paragraph" w:styleId="ListNumber2">
    <w:name w:val="List Number 2"/>
    <w:basedOn w:val="Normal"/>
    <w:uiPriority w:val="99"/>
    <w:rsid w:val="004B1D7F"/>
    <w:pPr>
      <w:numPr>
        <w:numId w:val="20"/>
      </w:numPr>
      <w:tabs>
        <w:tab w:val="clear" w:pos="1492"/>
        <w:tab w:val="num" w:pos="643"/>
      </w:tabs>
      <w:ind w:left="643"/>
    </w:pPr>
  </w:style>
  <w:style w:type="paragraph" w:styleId="ListNumber3">
    <w:name w:val="List Number 3"/>
    <w:basedOn w:val="Normal"/>
    <w:uiPriority w:val="99"/>
    <w:rsid w:val="004B1D7F"/>
    <w:pPr>
      <w:numPr>
        <w:numId w:val="21"/>
      </w:numPr>
      <w:tabs>
        <w:tab w:val="clear" w:pos="432"/>
        <w:tab w:val="num" w:pos="926"/>
      </w:tabs>
      <w:ind w:left="926" w:hanging="360"/>
    </w:pPr>
  </w:style>
  <w:style w:type="paragraph" w:styleId="ListNumber4">
    <w:name w:val="List Number 4"/>
    <w:basedOn w:val="Normal"/>
    <w:uiPriority w:val="99"/>
    <w:rsid w:val="004B1D7F"/>
    <w:pPr>
      <w:numPr>
        <w:numId w:val="22"/>
      </w:numPr>
      <w:tabs>
        <w:tab w:val="clear" w:pos="720"/>
        <w:tab w:val="num" w:pos="1209"/>
      </w:tabs>
      <w:ind w:left="1209"/>
    </w:pPr>
  </w:style>
  <w:style w:type="paragraph" w:styleId="ListNumber5">
    <w:name w:val="List Number 5"/>
    <w:basedOn w:val="Normal"/>
    <w:uiPriority w:val="99"/>
    <w:rsid w:val="004B1D7F"/>
    <w:pPr>
      <w:numPr>
        <w:numId w:val="23"/>
      </w:numPr>
      <w:tabs>
        <w:tab w:val="clear" w:pos="780"/>
        <w:tab w:val="num" w:pos="1492"/>
      </w:tabs>
      <w:ind w:left="1492"/>
    </w:pPr>
  </w:style>
  <w:style w:type="paragraph" w:styleId="MessageHeader">
    <w:name w:val="Message Header"/>
    <w:basedOn w:val="Normal"/>
    <w:link w:val="MessageHeaderChar"/>
    <w:uiPriority w:val="99"/>
    <w:rsid w:val="004B1D7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MessageHeaderChar">
    <w:name w:val="Message Header Char"/>
    <w:link w:val="MessageHeader"/>
    <w:uiPriority w:val="99"/>
    <w:semiHidden/>
    <w:rsid w:val="00D35DB2"/>
    <w:rPr>
      <w:rFonts w:ascii="Cambria" w:eastAsia="MS Gothic" w:hAnsi="Cambria" w:cs="Times New Roman"/>
      <w:sz w:val="24"/>
      <w:szCs w:val="24"/>
      <w:shd w:val="pct20" w:color="auto" w:fill="auto"/>
      <w:lang w:val="en-GB"/>
    </w:rPr>
  </w:style>
  <w:style w:type="paragraph" w:styleId="NormalWeb">
    <w:name w:val="Normal (Web)"/>
    <w:basedOn w:val="Normal"/>
    <w:uiPriority w:val="99"/>
    <w:rsid w:val="004B1D7F"/>
  </w:style>
  <w:style w:type="paragraph" w:styleId="NormalIndent">
    <w:name w:val="Normal Indent"/>
    <w:basedOn w:val="Normal"/>
    <w:uiPriority w:val="99"/>
    <w:rsid w:val="004B1D7F"/>
    <w:pPr>
      <w:ind w:left="720"/>
    </w:pPr>
  </w:style>
  <w:style w:type="paragraph" w:styleId="NoteHeading">
    <w:name w:val="Note Heading"/>
    <w:basedOn w:val="Normal"/>
    <w:next w:val="Normal"/>
    <w:link w:val="NoteHeadingChar"/>
    <w:uiPriority w:val="99"/>
    <w:rsid w:val="004B1D7F"/>
  </w:style>
  <w:style w:type="character" w:customStyle="1" w:styleId="NoteHeadingChar">
    <w:name w:val="Note Heading Char"/>
    <w:link w:val="NoteHeading"/>
    <w:uiPriority w:val="99"/>
    <w:semiHidden/>
    <w:rsid w:val="00D35DB2"/>
    <w:rPr>
      <w:sz w:val="24"/>
      <w:szCs w:val="24"/>
      <w:lang w:val="en-GB"/>
    </w:rPr>
  </w:style>
  <w:style w:type="paragraph" w:styleId="PlainText">
    <w:name w:val="Plain Text"/>
    <w:basedOn w:val="Normal"/>
    <w:link w:val="PlainTextChar"/>
    <w:uiPriority w:val="99"/>
    <w:rsid w:val="004B1D7F"/>
    <w:rPr>
      <w:rFonts w:ascii="Courier New" w:hAnsi="Courier New"/>
      <w:sz w:val="20"/>
      <w:szCs w:val="20"/>
    </w:rPr>
  </w:style>
  <w:style w:type="character" w:customStyle="1" w:styleId="PlainTextChar">
    <w:name w:val="Plain Text Char"/>
    <w:link w:val="PlainText"/>
    <w:uiPriority w:val="99"/>
    <w:semiHidden/>
    <w:rsid w:val="00D35DB2"/>
    <w:rPr>
      <w:rFonts w:ascii="Courier New" w:hAnsi="Courier New" w:cs="Courier New"/>
      <w:sz w:val="20"/>
      <w:szCs w:val="20"/>
      <w:lang w:val="en-GB"/>
    </w:rPr>
  </w:style>
  <w:style w:type="paragraph" w:styleId="Salutation">
    <w:name w:val="Salutation"/>
    <w:basedOn w:val="Normal"/>
    <w:next w:val="Normal"/>
    <w:link w:val="SalutationChar"/>
    <w:uiPriority w:val="99"/>
    <w:rsid w:val="004B1D7F"/>
  </w:style>
  <w:style w:type="character" w:customStyle="1" w:styleId="SalutationChar">
    <w:name w:val="Salutation Char"/>
    <w:link w:val="Salutation"/>
    <w:uiPriority w:val="99"/>
    <w:semiHidden/>
    <w:rsid w:val="00D35DB2"/>
    <w:rPr>
      <w:sz w:val="24"/>
      <w:szCs w:val="24"/>
      <w:lang w:val="en-GB"/>
    </w:rPr>
  </w:style>
  <w:style w:type="paragraph" w:styleId="Signature">
    <w:name w:val="Signature"/>
    <w:basedOn w:val="Normal"/>
    <w:link w:val="SignatureChar"/>
    <w:uiPriority w:val="99"/>
    <w:rsid w:val="004B1D7F"/>
    <w:pPr>
      <w:ind w:left="4252"/>
    </w:pPr>
  </w:style>
  <w:style w:type="character" w:customStyle="1" w:styleId="SignatureChar">
    <w:name w:val="Signature Char"/>
    <w:link w:val="Signature"/>
    <w:uiPriority w:val="99"/>
    <w:semiHidden/>
    <w:rsid w:val="00D35DB2"/>
    <w:rPr>
      <w:sz w:val="24"/>
      <w:szCs w:val="24"/>
      <w:lang w:val="en-GB"/>
    </w:rPr>
  </w:style>
  <w:style w:type="character" w:styleId="Strong">
    <w:name w:val="Strong"/>
    <w:uiPriority w:val="99"/>
    <w:qFormat/>
    <w:rsid w:val="004B1D7F"/>
    <w:rPr>
      <w:rFonts w:cs="Times New Roman"/>
      <w:b/>
    </w:rPr>
  </w:style>
  <w:style w:type="paragraph" w:customStyle="1" w:styleId="NCEAHeaderFooter">
    <w:name w:val="NCEA Header/Footer"/>
    <w:basedOn w:val="Header"/>
    <w:uiPriority w:val="99"/>
    <w:rsid w:val="004B1D7F"/>
    <w:pPr>
      <w:widowControl/>
      <w:suppressAutoHyphens w:val="0"/>
    </w:pPr>
    <w:rPr>
      <w:rFonts w:ascii="Arial" w:hAnsi="Arial"/>
      <w:sz w:val="20"/>
      <w:lang w:val="en-NZ"/>
    </w:rPr>
  </w:style>
  <w:style w:type="paragraph" w:customStyle="1" w:styleId="NCEAtabletext2">
    <w:name w:val="NCEA table text 2"/>
    <w:basedOn w:val="NCEAtablebody"/>
    <w:uiPriority w:val="99"/>
    <w:rsid w:val="004B1D7F"/>
    <w:pPr>
      <w:spacing w:after="80"/>
    </w:pPr>
  </w:style>
  <w:style w:type="paragraph" w:styleId="BalloonText">
    <w:name w:val="Balloon Text"/>
    <w:basedOn w:val="Normal"/>
    <w:link w:val="BalloonTextChar"/>
    <w:uiPriority w:val="99"/>
    <w:rsid w:val="00B153DD"/>
    <w:rPr>
      <w:rFonts w:ascii="Tahoma" w:hAnsi="Tahoma"/>
      <w:sz w:val="16"/>
      <w:szCs w:val="20"/>
    </w:rPr>
  </w:style>
  <w:style w:type="character" w:customStyle="1" w:styleId="BalloonTextChar">
    <w:name w:val="Balloon Text Char"/>
    <w:link w:val="BalloonText"/>
    <w:uiPriority w:val="99"/>
    <w:locked/>
    <w:rsid w:val="00B153DD"/>
    <w:rPr>
      <w:rFonts w:ascii="Tahoma" w:hAnsi="Tahoma"/>
      <w:sz w:val="16"/>
      <w:lang w:val="en-GB" w:eastAsia="en-US"/>
    </w:rPr>
  </w:style>
  <w:style w:type="paragraph" w:customStyle="1" w:styleId="NCEAbullets">
    <w:name w:val="NCEA bullets"/>
    <w:basedOn w:val="NCEAbodytext"/>
    <w:link w:val="NCEAbulletsChar"/>
    <w:uiPriority w:val="99"/>
    <w:rsid w:val="0091610D"/>
    <w:pPr>
      <w:widowControl w:val="0"/>
      <w:numPr>
        <w:numId w:val="46"/>
      </w:numPr>
      <w:tabs>
        <w:tab w:val="clear" w:pos="397"/>
        <w:tab w:val="left" w:pos="426"/>
      </w:tabs>
      <w:autoSpaceDE w:val="0"/>
      <w:autoSpaceDN w:val="0"/>
      <w:adjustRightInd w:val="0"/>
      <w:spacing w:before="80" w:after="80"/>
      <w:ind w:left="426" w:hanging="426"/>
    </w:pPr>
    <w:rPr>
      <w:rFonts w:cs="Times New Roman"/>
      <w:sz w:val="20"/>
      <w:szCs w:val="24"/>
    </w:rPr>
  </w:style>
  <w:style w:type="paragraph" w:customStyle="1" w:styleId="NCEACPHeading1">
    <w:name w:val="NCEA CP Heading 1"/>
    <w:basedOn w:val="Normal"/>
    <w:uiPriority w:val="99"/>
    <w:rsid w:val="0091610D"/>
    <w:pPr>
      <w:widowControl/>
      <w:suppressAutoHyphens w:val="0"/>
      <w:spacing w:before="200" w:after="200"/>
      <w:jc w:val="center"/>
    </w:pPr>
    <w:rPr>
      <w:rFonts w:ascii="Arial" w:hAnsi="Arial"/>
      <w:b/>
      <w:sz w:val="32"/>
      <w:lang w:val="en-US"/>
    </w:rPr>
  </w:style>
  <w:style w:type="paragraph" w:customStyle="1" w:styleId="NCEACPbodytextcentered">
    <w:name w:val="NCEA CP bodytext centered"/>
    <w:basedOn w:val="Normal"/>
    <w:rsid w:val="0091610D"/>
    <w:pPr>
      <w:widowControl/>
      <w:suppressAutoHyphens w:val="0"/>
      <w:spacing w:before="120" w:after="120"/>
      <w:jc w:val="center"/>
    </w:pPr>
    <w:rPr>
      <w:rFonts w:ascii="Arial" w:hAnsi="Arial"/>
      <w:sz w:val="22"/>
      <w:lang w:val="en-US"/>
    </w:rPr>
  </w:style>
  <w:style w:type="character" w:customStyle="1" w:styleId="NCEAbulletsChar">
    <w:name w:val="NCEA bullets Char"/>
    <w:link w:val="NCEAbullets"/>
    <w:uiPriority w:val="99"/>
    <w:locked/>
    <w:rsid w:val="0091610D"/>
    <w:rPr>
      <w:rFonts w:ascii="Arial" w:hAnsi="Arial"/>
      <w:szCs w:val="24"/>
      <w:lang w:eastAsia="en-NZ"/>
    </w:rPr>
  </w:style>
  <w:style w:type="paragraph" w:customStyle="1" w:styleId="NCEACPbodytext2">
    <w:name w:val="NCEA CP bodytext 2"/>
    <w:basedOn w:val="NCEACPbodytextcentered"/>
    <w:uiPriority w:val="99"/>
    <w:rsid w:val="0091610D"/>
    <w:pPr>
      <w:spacing w:before="160" w:after="160"/>
    </w:pPr>
    <w:rPr>
      <w:sz w:val="28"/>
    </w:rPr>
  </w:style>
  <w:style w:type="paragraph" w:customStyle="1" w:styleId="NCEACPbodytext2bold">
    <w:name w:val="NCEA CP bodytext 2 bold"/>
    <w:basedOn w:val="NCEACPbodytext2"/>
    <w:uiPriority w:val="99"/>
    <w:rsid w:val="0091610D"/>
    <w:rPr>
      <w:b/>
    </w:rPr>
  </w:style>
  <w:style w:type="paragraph" w:customStyle="1" w:styleId="NCEACPbodytextleft">
    <w:name w:val="NCEA CP bodytext left"/>
    <w:basedOn w:val="Normal"/>
    <w:uiPriority w:val="99"/>
    <w:rsid w:val="0091610D"/>
    <w:pPr>
      <w:widowControl/>
      <w:suppressAutoHyphens w:val="0"/>
      <w:spacing w:before="120" w:after="120"/>
    </w:pPr>
    <w:rPr>
      <w:rFonts w:ascii="Arial" w:hAnsi="Arial"/>
      <w:sz w:val="22"/>
      <w:lang w:val="en-US"/>
    </w:rPr>
  </w:style>
  <w:style w:type="paragraph" w:styleId="Revision">
    <w:name w:val="Revision"/>
    <w:hidden/>
    <w:uiPriority w:val="71"/>
    <w:rsid w:val="00D211DA"/>
    <w:rPr>
      <w:sz w:val="24"/>
      <w:szCs w:val="24"/>
      <w:lang w:val="en-GB" w:eastAsia="en-US"/>
    </w:rPr>
  </w:style>
  <w:style w:type="character" w:styleId="CommentReference">
    <w:name w:val="annotation reference"/>
    <w:basedOn w:val="DefaultParagraphFont"/>
    <w:uiPriority w:val="99"/>
    <w:semiHidden/>
    <w:unhideWhenUsed/>
    <w:rsid w:val="00D211DA"/>
    <w:rPr>
      <w:sz w:val="16"/>
      <w:szCs w:val="16"/>
    </w:rPr>
  </w:style>
  <w:style w:type="paragraph" w:styleId="CommentText">
    <w:name w:val="annotation text"/>
    <w:basedOn w:val="Normal"/>
    <w:link w:val="CommentTextChar"/>
    <w:uiPriority w:val="99"/>
    <w:semiHidden/>
    <w:unhideWhenUsed/>
    <w:rsid w:val="00D211DA"/>
    <w:rPr>
      <w:sz w:val="20"/>
      <w:szCs w:val="20"/>
    </w:rPr>
  </w:style>
  <w:style w:type="character" w:customStyle="1" w:styleId="CommentTextChar">
    <w:name w:val="Comment Text Char"/>
    <w:basedOn w:val="DefaultParagraphFont"/>
    <w:link w:val="CommentText"/>
    <w:uiPriority w:val="99"/>
    <w:semiHidden/>
    <w:rsid w:val="00D211DA"/>
    <w:rPr>
      <w:lang w:val="en-GB" w:eastAsia="en-US"/>
    </w:rPr>
  </w:style>
  <w:style w:type="paragraph" w:styleId="CommentSubject">
    <w:name w:val="annotation subject"/>
    <w:basedOn w:val="CommentText"/>
    <w:next w:val="CommentText"/>
    <w:link w:val="CommentSubjectChar"/>
    <w:uiPriority w:val="99"/>
    <w:semiHidden/>
    <w:unhideWhenUsed/>
    <w:rsid w:val="00D211DA"/>
    <w:rPr>
      <w:b/>
      <w:bCs/>
    </w:rPr>
  </w:style>
  <w:style w:type="character" w:customStyle="1" w:styleId="CommentSubjectChar">
    <w:name w:val="Comment Subject Char"/>
    <w:basedOn w:val="CommentTextChar"/>
    <w:link w:val="CommentSubject"/>
    <w:uiPriority w:val="99"/>
    <w:semiHidden/>
    <w:rsid w:val="00D211DA"/>
    <w:rPr>
      <w:b/>
      <w:bCs/>
      <w:lang w:val="en-GB" w:eastAsia="en-US"/>
    </w:rPr>
  </w:style>
</w:styles>
</file>

<file path=word/webSettings.xml><?xml version="1.0" encoding="utf-8"?>
<w:webSettings xmlns:r="http://schemas.openxmlformats.org/officeDocument/2006/relationships" xmlns:w="http://schemas.openxmlformats.org/wordprocessingml/2006/main">
  <w:divs>
    <w:div w:id="15434421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urbotouch.co.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846F7-2E04-475B-B31A-573616D0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1589</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Level 2 Physical Education internal assessment resource</vt:lpstr>
    </vt:vector>
  </TitlesOfParts>
  <Company>Ministry of Education</Company>
  <LinksUpToDate>false</LinksUpToDate>
  <CharactersWithSpaces>10577</CharactersWithSpaces>
  <SharedDoc>false</SharedDoc>
  <HLinks>
    <vt:vector size="6" baseType="variant">
      <vt:variant>
        <vt:i4>5111833</vt:i4>
      </vt:variant>
      <vt:variant>
        <vt:i4>0</vt:i4>
      </vt:variant>
      <vt:variant>
        <vt:i4>0</vt:i4>
      </vt:variant>
      <vt:variant>
        <vt:i4>5</vt:i4>
      </vt:variant>
      <vt:variant>
        <vt:lpwstr>http://www.turbotouch.co.nz/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Physical Education internal assessment resource</dc:title>
  <dc:subject>Physical Education 2.4B</dc:subject>
  <dc:creator>Ministry of Education</dc:creator>
  <cp:lastModifiedBy>Francie Benge</cp:lastModifiedBy>
  <cp:revision>3</cp:revision>
  <cp:lastPrinted>2010-11-01T17:51:00Z</cp:lastPrinted>
  <dcterms:created xsi:type="dcterms:W3CDTF">2016-09-29T01:12:00Z</dcterms:created>
  <dcterms:modified xsi:type="dcterms:W3CDTF">2017-01-12T01:56:00Z</dcterms:modified>
</cp:coreProperties>
</file>