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B50B6" w:rsidRDefault="000C6E8D" w:rsidP="00BE59E3">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624E63" w:rsidP="00263C70">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Content>
          <w:r w:rsidR="00765A8D">
            <w:rPr>
              <w:lang w:val="en-GB"/>
            </w:rPr>
            <w:t xml:space="preserve">Education for Sustainability </w:t>
          </w:r>
        </w:sdtContent>
      </w:sdt>
      <w:r w:rsidR="00C668B2" w:rsidRPr="000B50B6">
        <w:rPr>
          <w:rFonts w:cs="Arial"/>
        </w:rPr>
        <w:t>Level</w:t>
      </w:r>
      <w:r w:rsidR="00765A8D">
        <w:rPr>
          <w:rFonts w:cs="Arial"/>
        </w:rPr>
        <w:t xml:space="preserve"> </w:t>
      </w:r>
      <w:r w:rsidR="007B3EB2">
        <w:rPr>
          <w:rFonts w:cs="Arial"/>
        </w:rPr>
        <w:t>2</w:t>
      </w:r>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Content>
          <w:r w:rsidR="0058270C" w:rsidRPr="00E12494">
            <w:rPr>
              <w:rFonts w:cs="Arial"/>
              <w:color w:val="000000" w:themeColor="text1"/>
              <w:sz w:val="28"/>
              <w:szCs w:val="28"/>
            </w:rPr>
            <w:t>90810</w:t>
          </w:r>
          <w:r w:rsidR="00765A8D">
            <w:rPr>
              <w:rFonts w:cs="Arial"/>
              <w:color w:val="000000" w:themeColor="text1"/>
              <w:sz w:val="28"/>
              <w:szCs w:val="28"/>
            </w:rPr>
            <w:t xml:space="preserve"> version</w:t>
          </w:r>
          <w:r w:rsidR="00834FE8">
            <w:rPr>
              <w:rFonts w:cs="Arial"/>
              <w:color w:val="000000" w:themeColor="text1"/>
              <w:sz w:val="28"/>
              <w:szCs w:val="28"/>
            </w:rPr>
            <w:t xml:space="preserve"> </w:t>
          </w:r>
          <w:r w:rsidR="00765A8D">
            <w:rPr>
              <w:rFonts w:cs="Arial"/>
              <w:color w:val="000000" w:themeColor="text1"/>
              <w:sz w:val="28"/>
              <w:szCs w:val="28"/>
            </w:rPr>
            <w:t>2</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765A8D" w:rsidRPr="00765A8D">
        <w:rPr>
          <w:b w:val="0"/>
          <w:lang w:val="en-GB"/>
        </w:rPr>
        <w:t>Undertake a personal action, with reflection, that contributes to a sustainable future</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765A8D">
        <w:rPr>
          <w:sz w:val="28"/>
          <w:szCs w:val="28"/>
          <w:lang w:val="en-AU"/>
        </w:rPr>
        <w:t>6</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765A8D">
        <w:rPr>
          <w:b w:val="0"/>
          <w:szCs w:val="22"/>
        </w:rPr>
        <w:t>Making a difference</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274AC2">
        <w:rPr>
          <w:sz w:val="28"/>
          <w:szCs w:val="28"/>
          <w:lang w:val="en-AU"/>
        </w:rPr>
        <w:t xml:space="preserve">Education for Sustainability </w:t>
      </w:r>
      <w:r w:rsidR="00765A8D">
        <w:rPr>
          <w:sz w:val="28"/>
          <w:szCs w:val="28"/>
          <w:lang w:val="en-AU"/>
        </w:rPr>
        <w:t xml:space="preserve">2.1A </w:t>
      </w:r>
      <w:r w:rsidR="00610A17">
        <w:rPr>
          <w:sz w:val="28"/>
          <w:szCs w:val="28"/>
          <w:lang w:val="en-AU"/>
        </w:rPr>
        <w:t>v3</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B54096" w:rsidRDefault="00263C70">
            <w:pPr>
              <w:pStyle w:val="NCEAbullets"/>
              <w:numPr>
                <w:ilvl w:val="0"/>
                <w:numId w:val="41"/>
              </w:numPr>
            </w:pPr>
            <w:r w:rsidRPr="00656577">
              <w:t>Clarifies the requirements of the standard</w:t>
            </w:r>
          </w:p>
          <w:p w:rsidR="00B54096" w:rsidRDefault="00263C70">
            <w:pPr>
              <w:pStyle w:val="NCEAbullets"/>
              <w:numPr>
                <w:ilvl w:val="0"/>
                <w:numId w:val="41"/>
              </w:numPr>
            </w:pPr>
            <w:r w:rsidRPr="00656577">
              <w:t>Supports good assessment practice</w:t>
            </w:r>
          </w:p>
          <w:p w:rsidR="00B54096" w:rsidRDefault="00263C70">
            <w:pPr>
              <w:pStyle w:val="NCEAbullets"/>
              <w:numPr>
                <w:ilvl w:val="0"/>
                <w:numId w:val="41"/>
              </w:numPr>
            </w:pPr>
            <w:r w:rsidRPr="00656577">
              <w:t>Should be subjected to the school’s usual assessment quality assurance process</w:t>
            </w:r>
          </w:p>
          <w:p w:rsidR="00B54096" w:rsidRDefault="00263C70">
            <w:pPr>
              <w:pStyle w:val="NCEAbullets"/>
              <w:numPr>
                <w:ilvl w:val="0"/>
                <w:numId w:val="41"/>
              </w:numPr>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023665" w:rsidP="0002706F">
            <w:pPr>
              <w:pStyle w:val="NCEACPbodytextcentered"/>
              <w:jc w:val="left"/>
            </w:pPr>
            <w:r>
              <w:t xml:space="preserve">February 2015 </w:t>
            </w:r>
            <w:r w:rsidR="00B72EE5">
              <w:t xml:space="preserve">Version </w:t>
            </w:r>
            <w:r w:rsidR="00610A17">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9447F9">
      <w:pPr>
        <w:pStyle w:val="NCEAbullets"/>
        <w:ind w:left="360"/>
      </w:pPr>
    </w:p>
    <w:p w:rsidR="00B72EE5" w:rsidRDefault="00B72EE5" w:rsidP="009447F9">
      <w:pPr>
        <w:pStyle w:val="NCEAbullets"/>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58270C" w:rsidRPr="00E12494">
        <w:rPr>
          <w:b w:val="0"/>
          <w:szCs w:val="28"/>
        </w:rPr>
        <w:t>90810</w:t>
      </w:r>
      <w:r w:rsidR="005E70AC" w:rsidRPr="005E70AC">
        <w:rPr>
          <w:b w:val="0"/>
          <w:szCs w:val="28"/>
        </w:rPr>
        <w:t xml:space="preserve"> </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5E70AC" w:rsidRPr="005E70AC">
        <w:rPr>
          <w:b w:val="0"/>
          <w:lang w:val="en-GB"/>
        </w:rPr>
        <w:t>Undertake a personal action, with reflection, that contributes to a sustainable future</w:t>
      </w:r>
      <w:r w:rsidR="005E70AC" w:rsidRPr="0022062A">
        <w:rPr>
          <w:b w:val="0"/>
          <w:szCs w:val="22"/>
        </w:rPr>
        <w:t xml:space="preserve"> </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5E70AC">
        <w:rPr>
          <w:b w:val="0"/>
          <w:szCs w:val="22"/>
        </w:rPr>
        <w:t>6</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5E70AC">
        <w:rPr>
          <w:b w:val="0"/>
          <w:szCs w:val="22"/>
        </w:rPr>
        <w:t>Making a difference</w:t>
      </w:r>
    </w:p>
    <w:p w:rsidR="00623F41" w:rsidRPr="00512DEC" w:rsidRDefault="00623F41" w:rsidP="000559F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274AC2">
        <w:rPr>
          <w:b w:val="0"/>
          <w:szCs w:val="22"/>
        </w:rPr>
        <w:t>Education for Sustainability 2.1A</w:t>
      </w:r>
      <w:r w:rsidR="00952A75">
        <w:rPr>
          <w:b w:val="0"/>
          <w:szCs w:val="22"/>
        </w:rPr>
        <w:t xml:space="preserve"> </w:t>
      </w:r>
      <w:r w:rsidR="00610A17">
        <w:rPr>
          <w:b w:val="0"/>
          <w:szCs w:val="22"/>
        </w:rPr>
        <w:t>v3</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95462D"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F00604" w:rsidRDefault="00274AC2" w:rsidP="00F00604">
      <w:pPr>
        <w:pStyle w:val="NCEAbodytext"/>
        <w:rPr>
          <w:lang w:val="en-AU"/>
        </w:rPr>
      </w:pPr>
      <w:r w:rsidRPr="00AA03D4">
        <w:rPr>
          <w:szCs w:val="22"/>
          <w:lang w:val="en-AU"/>
        </w:rPr>
        <w:t xml:space="preserve">This activity requires students </w:t>
      </w:r>
      <w:r w:rsidRPr="00AA03D4">
        <w:rPr>
          <w:lang w:val="en-AU"/>
        </w:rPr>
        <w:t xml:space="preserve">to </w:t>
      </w:r>
      <w:r>
        <w:rPr>
          <w:lang w:val="en-AU"/>
        </w:rPr>
        <w:t xml:space="preserve">plan, undertake </w:t>
      </w:r>
      <w:r w:rsidR="000B502B">
        <w:rPr>
          <w:lang w:val="en-AU"/>
        </w:rPr>
        <w:t>and critically reflect on</w:t>
      </w:r>
      <w:r>
        <w:rPr>
          <w:lang w:val="en-AU"/>
        </w:rPr>
        <w:t xml:space="preserve"> a personal action</w:t>
      </w:r>
      <w:r w:rsidR="000B502B">
        <w:rPr>
          <w:lang w:val="en-AU"/>
        </w:rPr>
        <w:t xml:space="preserve"> that contributes towards a sustainable future</w:t>
      </w:r>
      <w:r w:rsidR="002D2D62">
        <w:rPr>
          <w:lang w:val="en-AU"/>
        </w:rPr>
        <w:t xml:space="preserve"> for </w:t>
      </w:r>
      <w:r w:rsidR="000B502B">
        <w:rPr>
          <w:lang w:val="en-AU"/>
        </w:rPr>
        <w:t xml:space="preserve">the Waikato </w:t>
      </w:r>
      <w:r w:rsidR="00AE0004">
        <w:rPr>
          <w:lang w:val="en-AU"/>
        </w:rPr>
        <w:t xml:space="preserve">River </w:t>
      </w:r>
      <w:r>
        <w:rPr>
          <w:lang w:val="en-AU"/>
        </w:rPr>
        <w:t>environment</w:t>
      </w:r>
      <w:r w:rsidR="00BE7C78">
        <w:rPr>
          <w:lang w:val="en-AU"/>
        </w:rPr>
        <w:t>, and submit a report</w:t>
      </w:r>
      <w:r w:rsidR="000B502B">
        <w:rPr>
          <w:lang w:val="en-AU"/>
        </w:rPr>
        <w:t>.</w:t>
      </w:r>
    </w:p>
    <w:p w:rsidR="000B502B" w:rsidRDefault="005B11BD" w:rsidP="00924731">
      <w:pPr>
        <w:pStyle w:val="NCEAL2heading"/>
      </w:pPr>
      <w:r w:rsidRPr="00924731">
        <w:t>Conditions</w:t>
      </w:r>
    </w:p>
    <w:p w:rsidR="000B502B" w:rsidRPr="00D6399F" w:rsidRDefault="000B502B" w:rsidP="000B502B">
      <w:pPr>
        <w:pStyle w:val="NCEAbodytext"/>
        <w:rPr>
          <w:szCs w:val="22"/>
          <w:lang w:val="en-AU"/>
        </w:rPr>
      </w:pPr>
      <w:r w:rsidRPr="00D6399F">
        <w:rPr>
          <w:szCs w:val="22"/>
          <w:lang w:val="en-AU"/>
        </w:rPr>
        <w:t>It is suggested that the assessme</w:t>
      </w:r>
      <w:r w:rsidR="001C6BCA">
        <w:rPr>
          <w:szCs w:val="22"/>
          <w:lang w:val="en-AU"/>
        </w:rPr>
        <w:t>nt activity take place over 8-</w:t>
      </w:r>
      <w:r>
        <w:rPr>
          <w:szCs w:val="22"/>
          <w:lang w:val="en-AU"/>
        </w:rPr>
        <w:t xml:space="preserve">10 </w:t>
      </w:r>
      <w:r w:rsidRPr="00D6399F">
        <w:rPr>
          <w:szCs w:val="22"/>
          <w:lang w:val="en-AU"/>
        </w:rPr>
        <w:t xml:space="preserve">weeks of in- and out-of-class time. </w:t>
      </w:r>
    </w:p>
    <w:p w:rsidR="003B6A07" w:rsidRPr="00924731" w:rsidRDefault="003B6A07" w:rsidP="003B6A07">
      <w:pPr>
        <w:pStyle w:val="NCEAL2heading"/>
      </w:pPr>
      <w:r w:rsidRPr="00924731">
        <w:t>Resource requirements</w:t>
      </w:r>
    </w:p>
    <w:p w:rsidR="003B6A07" w:rsidRPr="00DC05B9" w:rsidRDefault="003B6A07" w:rsidP="003B6A07">
      <w:pPr>
        <w:pStyle w:val="NCEAbodytext"/>
        <w:rPr>
          <w:szCs w:val="22"/>
        </w:rPr>
      </w:pPr>
      <w:r w:rsidRPr="00DC05B9">
        <w:rPr>
          <w:szCs w:val="22"/>
        </w:rPr>
        <w:t>Students should have access to:</w:t>
      </w:r>
    </w:p>
    <w:p w:rsidR="003B6A07" w:rsidRPr="00390383" w:rsidRDefault="003B6A07" w:rsidP="00390383">
      <w:pPr>
        <w:pStyle w:val="NCEAbodytext"/>
        <w:numPr>
          <w:ilvl w:val="0"/>
          <w:numId w:val="40"/>
        </w:numPr>
        <w:tabs>
          <w:tab w:val="clear" w:pos="794"/>
          <w:tab w:val="left" w:pos="360"/>
        </w:tabs>
        <w:spacing w:before="80" w:after="80"/>
        <w:ind w:right="357"/>
        <w:rPr>
          <w:szCs w:val="22"/>
        </w:rPr>
      </w:pPr>
      <w:r w:rsidRPr="00390383">
        <w:rPr>
          <w:szCs w:val="22"/>
        </w:rPr>
        <w:t>Internet, for research and communication.</w:t>
      </w:r>
    </w:p>
    <w:p w:rsidR="003B6A07" w:rsidRDefault="003B6A07" w:rsidP="00390383">
      <w:pPr>
        <w:pStyle w:val="NCEAbodytext"/>
        <w:numPr>
          <w:ilvl w:val="0"/>
          <w:numId w:val="40"/>
        </w:numPr>
        <w:tabs>
          <w:tab w:val="clear" w:pos="794"/>
          <w:tab w:val="left" w:pos="360"/>
        </w:tabs>
        <w:spacing w:before="80" w:after="80"/>
        <w:ind w:right="357"/>
        <w:rPr>
          <w:szCs w:val="22"/>
        </w:rPr>
      </w:pPr>
      <w:r w:rsidRPr="00390383">
        <w:rPr>
          <w:szCs w:val="22"/>
        </w:rPr>
        <w:t xml:space="preserve">Technology and equipment, as and where appropriate. </w:t>
      </w:r>
    </w:p>
    <w:p w:rsidR="003B6A07" w:rsidRPr="00924731" w:rsidRDefault="003B6A07" w:rsidP="00AE3A1F">
      <w:pPr>
        <w:pStyle w:val="NCEAL2heading"/>
      </w:pPr>
      <w:r w:rsidRPr="00924731">
        <w:t>Additional information</w:t>
      </w:r>
    </w:p>
    <w:p w:rsidR="00F14C5B" w:rsidRDefault="00C263A8" w:rsidP="003B6A07">
      <w:pPr>
        <w:pStyle w:val="NCEAbodytext"/>
        <w:rPr>
          <w:szCs w:val="22"/>
        </w:rPr>
      </w:pPr>
      <w:r>
        <w:rPr>
          <w:szCs w:val="22"/>
        </w:rPr>
        <w:t xml:space="preserve">This assessment activity is based on the assumption </w:t>
      </w:r>
      <w:r w:rsidR="003B6A07" w:rsidRPr="00DF6F50">
        <w:rPr>
          <w:szCs w:val="22"/>
        </w:rPr>
        <w:t>that students have an in-depth understanding of</w:t>
      </w:r>
      <w:r w:rsidR="003B6A07">
        <w:rPr>
          <w:szCs w:val="22"/>
        </w:rPr>
        <w:t>:</w:t>
      </w:r>
      <w:r w:rsidR="003B6A07" w:rsidRPr="00DF6F50">
        <w:rPr>
          <w:szCs w:val="22"/>
        </w:rPr>
        <w:t xml:space="preserve"> the principles and aspects of sustainability;</w:t>
      </w:r>
      <w:r w:rsidR="003B6A07">
        <w:rPr>
          <w:szCs w:val="22"/>
        </w:rPr>
        <w:t xml:space="preserve"> </w:t>
      </w:r>
      <w:r w:rsidR="003B6A07" w:rsidRPr="00DF6F50">
        <w:rPr>
          <w:szCs w:val="22"/>
        </w:rPr>
        <w:t>research</w:t>
      </w:r>
      <w:r w:rsidR="003B6A07">
        <w:rPr>
          <w:szCs w:val="22"/>
        </w:rPr>
        <w:t xml:space="preserve"> methods and data analysis</w:t>
      </w:r>
      <w:r w:rsidR="003B6A07" w:rsidRPr="00DF6F50">
        <w:rPr>
          <w:szCs w:val="22"/>
        </w:rPr>
        <w:t>; evaluation</w:t>
      </w:r>
      <w:r w:rsidR="00420E5A">
        <w:rPr>
          <w:szCs w:val="22"/>
        </w:rPr>
        <w:t>;</w:t>
      </w:r>
      <w:r w:rsidR="00DE008F">
        <w:rPr>
          <w:szCs w:val="22"/>
        </w:rPr>
        <w:t xml:space="preserve"> and</w:t>
      </w:r>
      <w:r w:rsidR="0080736A">
        <w:rPr>
          <w:szCs w:val="22"/>
        </w:rPr>
        <w:t>,</w:t>
      </w:r>
      <w:r w:rsidR="003B6A07" w:rsidRPr="00DF6F50">
        <w:rPr>
          <w:szCs w:val="22"/>
        </w:rPr>
        <w:t xml:space="preserve"> </w:t>
      </w:r>
      <w:r w:rsidR="005723CA">
        <w:rPr>
          <w:szCs w:val="22"/>
        </w:rPr>
        <w:t>wherever possible</w:t>
      </w:r>
      <w:r w:rsidR="0080736A">
        <w:rPr>
          <w:szCs w:val="22"/>
        </w:rPr>
        <w:t>,</w:t>
      </w:r>
      <w:r w:rsidR="005723CA">
        <w:rPr>
          <w:szCs w:val="22"/>
        </w:rPr>
        <w:t xml:space="preserve"> </w:t>
      </w:r>
      <w:r w:rsidR="003B6A07" w:rsidRPr="00DF6F50">
        <w:rPr>
          <w:szCs w:val="22"/>
        </w:rPr>
        <w:t>Māori concepts and values relating to the environment</w:t>
      </w:r>
      <w:r w:rsidR="003B6A07">
        <w:rPr>
          <w:szCs w:val="22"/>
        </w:rPr>
        <w:t>.</w:t>
      </w:r>
    </w:p>
    <w:p w:rsidR="003B6A07" w:rsidRPr="00DF6F50" w:rsidRDefault="009C77D1" w:rsidP="003B6A07">
      <w:pPr>
        <w:pStyle w:val="NCEAbodytext"/>
        <w:rPr>
          <w:szCs w:val="22"/>
        </w:rPr>
      </w:pPr>
      <w:r w:rsidRPr="009C77D1">
        <w:rPr>
          <w:szCs w:val="22"/>
        </w:rPr>
        <w:t xml:space="preserve">The activity used to assess against this standard, with the choice of a suitable context, could be used in conjunction with </w:t>
      </w:r>
      <w:r>
        <w:rPr>
          <w:szCs w:val="22"/>
        </w:rPr>
        <w:t xml:space="preserve">assessment </w:t>
      </w:r>
      <w:r w:rsidRPr="009C77D1">
        <w:rPr>
          <w:szCs w:val="22"/>
        </w:rPr>
        <w:t xml:space="preserve">activities for </w:t>
      </w:r>
      <w:proofErr w:type="spellStart"/>
      <w:r w:rsidRPr="009C77D1">
        <w:rPr>
          <w:szCs w:val="22"/>
        </w:rPr>
        <w:t>EfS</w:t>
      </w:r>
      <w:proofErr w:type="spellEnd"/>
      <w:r w:rsidRPr="009C77D1">
        <w:rPr>
          <w:szCs w:val="22"/>
        </w:rPr>
        <w:t xml:space="preserve"> 2.2 </w:t>
      </w:r>
      <w:r w:rsidR="00AE0004">
        <w:rPr>
          <w:szCs w:val="22"/>
        </w:rPr>
        <w:t xml:space="preserve">(AS90811) </w:t>
      </w:r>
      <w:r w:rsidRPr="009C77D1">
        <w:rPr>
          <w:szCs w:val="22"/>
        </w:rPr>
        <w:t>and 2.5</w:t>
      </w:r>
      <w:r w:rsidR="00AE0004">
        <w:rPr>
          <w:szCs w:val="22"/>
        </w:rPr>
        <w:t xml:space="preserve"> (AS91734)</w:t>
      </w:r>
      <w:r w:rsidRPr="009C77D1">
        <w:rPr>
          <w:szCs w:val="22"/>
        </w:rPr>
        <w:t>.</w:t>
      </w:r>
    </w:p>
    <w:p w:rsidR="003B6A07" w:rsidRPr="00B43E67" w:rsidRDefault="003B6A07" w:rsidP="00AE3A1F">
      <w:pPr>
        <w:pStyle w:val="NCEAL2heading"/>
      </w:pPr>
      <w:r>
        <w:lastRenderedPageBreak/>
        <w:t>Other possible contexts</w:t>
      </w:r>
    </w:p>
    <w:p w:rsidR="009F346F" w:rsidRPr="00003889" w:rsidRDefault="003B6A07" w:rsidP="00003889">
      <w:pPr>
        <w:pStyle w:val="NCEAbodytext"/>
        <w:rPr>
          <w:szCs w:val="22"/>
          <w:lang w:val="en-AU"/>
        </w:rPr>
      </w:pPr>
      <w:r w:rsidRPr="00B55DE0">
        <w:rPr>
          <w:szCs w:val="22"/>
          <w:lang w:val="en-AU"/>
        </w:rPr>
        <w:t xml:space="preserve">Although this resource is focused on </w:t>
      </w:r>
      <w:r>
        <w:rPr>
          <w:szCs w:val="22"/>
          <w:lang w:val="en-AU"/>
        </w:rPr>
        <w:t xml:space="preserve">a </w:t>
      </w:r>
      <w:r w:rsidR="00C263A8">
        <w:rPr>
          <w:szCs w:val="22"/>
          <w:lang w:val="en-AU"/>
        </w:rPr>
        <w:t>river</w:t>
      </w:r>
      <w:r>
        <w:rPr>
          <w:szCs w:val="22"/>
          <w:lang w:val="en-AU"/>
        </w:rPr>
        <w:t xml:space="preserve"> environment</w:t>
      </w:r>
      <w:r w:rsidRPr="00B55DE0">
        <w:rPr>
          <w:szCs w:val="22"/>
          <w:lang w:val="en-AU"/>
        </w:rPr>
        <w:t xml:space="preserve">, you may adapt it to other </w:t>
      </w:r>
      <w:r w:rsidR="00F14C5B">
        <w:rPr>
          <w:szCs w:val="22"/>
          <w:lang w:val="en-AU"/>
        </w:rPr>
        <w:t>contexts</w:t>
      </w:r>
      <w:r w:rsidR="00F14C5B" w:rsidRPr="00B55DE0">
        <w:rPr>
          <w:szCs w:val="22"/>
          <w:lang w:val="en-AU"/>
        </w:rPr>
        <w:t xml:space="preserve"> </w:t>
      </w:r>
      <w:r w:rsidRPr="00B55DE0">
        <w:rPr>
          <w:szCs w:val="22"/>
          <w:lang w:val="en-AU"/>
        </w:rPr>
        <w:t xml:space="preserve">more relevant to your location such as coastal and marine environments, </w:t>
      </w:r>
      <w:r w:rsidR="00C263A8">
        <w:rPr>
          <w:szCs w:val="22"/>
          <w:lang w:val="en-AU"/>
        </w:rPr>
        <w:t>bush</w:t>
      </w:r>
      <w:r w:rsidRPr="00B55DE0">
        <w:rPr>
          <w:szCs w:val="22"/>
          <w:lang w:val="en-AU"/>
        </w:rPr>
        <w:t>, lakes</w:t>
      </w:r>
      <w:r w:rsidR="00F14C5B">
        <w:rPr>
          <w:szCs w:val="22"/>
          <w:lang w:val="en-AU"/>
        </w:rPr>
        <w:t>, or school</w:t>
      </w:r>
      <w:r w:rsidRPr="00B55DE0">
        <w:rPr>
          <w:szCs w:val="22"/>
          <w:lang w:val="en-AU"/>
        </w:rPr>
        <w:t xml:space="preserve">. </w:t>
      </w:r>
      <w:r>
        <w:rPr>
          <w:szCs w:val="22"/>
          <w:lang w:val="en-AU"/>
        </w:rPr>
        <w:t xml:space="preserve">You may also provide different contexts within your class depending on your </w:t>
      </w:r>
      <w:r w:rsidR="00420E5A">
        <w:rPr>
          <w:szCs w:val="22"/>
          <w:lang w:val="en-AU"/>
        </w:rPr>
        <w:t xml:space="preserve">students’ </w:t>
      </w:r>
      <w:r>
        <w:rPr>
          <w:szCs w:val="22"/>
          <w:lang w:val="en-AU"/>
        </w:rPr>
        <w:t xml:space="preserve">interests. </w:t>
      </w:r>
      <w:r w:rsidR="00EE1A6B" w:rsidRPr="00EE1A6B">
        <w:rPr>
          <w:szCs w:val="22"/>
          <w:lang w:val="en-AU"/>
        </w:rPr>
        <w:t>If you change the context for the activity, you need to provide equivalent relevant resources.</w:t>
      </w:r>
    </w:p>
    <w:p w:rsidR="00615100" w:rsidRPr="0051205E" w:rsidRDefault="00615100" w:rsidP="00B43E67">
      <w:pPr>
        <w:pStyle w:val="NCEAbodytext"/>
        <w:rPr>
          <w:szCs w:val="22"/>
        </w:rPr>
      </w:pPr>
    </w:p>
    <w:p w:rsidR="002730C0" w:rsidRPr="0051205E" w:rsidRDefault="002730C0" w:rsidP="0002706F">
      <w:pPr>
        <w:pStyle w:val="NCEAbodytext"/>
        <w:rPr>
          <w:szCs w:val="22"/>
        </w:rPr>
        <w:sectPr w:rsidR="002730C0" w:rsidRPr="0051205E" w:rsidSect="00263C70">
          <w:headerReference w:type="even" r:id="rId13"/>
          <w:headerReference w:type="default" r:id="rId14"/>
          <w:headerReference w:type="first" r:id="rId15"/>
          <w:footerReference w:type="first" r:id="rId16"/>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512DEC" w:rsidRDefault="00B43E67" w:rsidP="00512DEC">
      <w:pPr>
        <w:pStyle w:val="NCEAHeadInfoL2"/>
        <w:tabs>
          <w:tab w:val="left" w:pos="3261"/>
        </w:tabs>
        <w:ind w:left="3261" w:hanging="3261"/>
        <w:rPr>
          <w:b w:val="0"/>
          <w:szCs w:val="28"/>
        </w:rPr>
      </w:pPr>
      <w:r w:rsidRPr="00512DEC">
        <w:rPr>
          <w:szCs w:val="28"/>
        </w:rPr>
        <w:t>Achievement standard:</w:t>
      </w:r>
      <w:r w:rsidRPr="00512DEC">
        <w:rPr>
          <w:szCs w:val="28"/>
        </w:rPr>
        <w:tab/>
      </w:r>
      <w:r w:rsidR="0058270C" w:rsidRPr="00E12494">
        <w:rPr>
          <w:b w:val="0"/>
          <w:szCs w:val="22"/>
        </w:rPr>
        <w:t>90810</w:t>
      </w:r>
      <w:r w:rsidR="005E70AC">
        <w:rPr>
          <w:b w:val="0"/>
          <w:szCs w:val="22"/>
        </w:rPr>
        <w:t xml:space="preserve"> </w:t>
      </w:r>
    </w:p>
    <w:p w:rsidR="00B43E67" w:rsidRPr="00512DEC" w:rsidRDefault="00B43E67" w:rsidP="00512DE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5E70AC" w:rsidRPr="005E70AC">
        <w:rPr>
          <w:b w:val="0"/>
          <w:lang w:val="en-GB"/>
        </w:rPr>
        <w:t>Undertake a personal action, with reflection, that contributes to a sustainable future</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5E70AC">
        <w:rPr>
          <w:b w:val="0"/>
          <w:szCs w:val="22"/>
        </w:rPr>
        <w:t>6</w:t>
      </w:r>
    </w:p>
    <w:p w:rsidR="00B43E67" w:rsidRPr="00512DEC" w:rsidRDefault="00B43E67" w:rsidP="00512DEC">
      <w:pPr>
        <w:pStyle w:val="NCEAHeadInfoL2"/>
        <w:tabs>
          <w:tab w:val="left" w:pos="3261"/>
        </w:tabs>
        <w:ind w:left="3261" w:hanging="3261"/>
        <w:rPr>
          <w:b w:val="0"/>
          <w:szCs w:val="28"/>
        </w:rPr>
      </w:pPr>
      <w:r w:rsidRPr="00512DEC">
        <w:rPr>
          <w:szCs w:val="28"/>
        </w:rPr>
        <w:t xml:space="preserve">Resource title: </w:t>
      </w:r>
      <w:r w:rsidRPr="00512DEC">
        <w:rPr>
          <w:szCs w:val="28"/>
        </w:rPr>
        <w:tab/>
      </w:r>
      <w:r w:rsidR="005E70AC">
        <w:rPr>
          <w:b w:val="0"/>
          <w:szCs w:val="22"/>
        </w:rPr>
        <w:t>Making a difference</w:t>
      </w:r>
    </w:p>
    <w:p w:rsidR="00B43E67" w:rsidRPr="00512DEC" w:rsidRDefault="00B43E67" w:rsidP="00512DE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00FD265F" w:rsidRPr="00FD265F">
        <w:rPr>
          <w:b w:val="0"/>
          <w:szCs w:val="28"/>
          <w:lang w:val="en-AU"/>
        </w:rPr>
        <w:t>Education for Sustainability</w:t>
      </w:r>
      <w:r w:rsidR="00FD265F">
        <w:rPr>
          <w:szCs w:val="28"/>
          <w:lang w:val="en-AU"/>
        </w:rPr>
        <w:t xml:space="preserve"> </w:t>
      </w:r>
      <w:r w:rsidR="005E70AC">
        <w:rPr>
          <w:b w:val="0"/>
          <w:szCs w:val="22"/>
        </w:rPr>
        <w:t xml:space="preserve">2.1A </w:t>
      </w:r>
      <w:r w:rsidR="00AE0004">
        <w:rPr>
          <w:b w:val="0"/>
          <w:szCs w:val="22"/>
        </w:rPr>
        <w:t>v3</w:t>
      </w:r>
    </w:p>
    <w:p w:rsidR="001E431C" w:rsidRPr="000B50B6" w:rsidRDefault="001E431C" w:rsidP="001E431C">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003889" w:rsidRDefault="000C6C84" w:rsidP="00003889">
      <w:pPr>
        <w:pStyle w:val="NCEAbodytext"/>
        <w:rPr>
          <w:lang w:val="en-AU"/>
        </w:rPr>
      </w:pPr>
      <w:r w:rsidRPr="009E2F4C">
        <w:rPr>
          <w:szCs w:val="22"/>
        </w:rPr>
        <w:t xml:space="preserve">This </w:t>
      </w:r>
      <w:r w:rsidR="00AE0004">
        <w:rPr>
          <w:szCs w:val="22"/>
        </w:rPr>
        <w:t xml:space="preserve">assessment </w:t>
      </w:r>
      <w:r w:rsidR="00003889">
        <w:rPr>
          <w:szCs w:val="22"/>
        </w:rPr>
        <w:t xml:space="preserve">activity requires you </w:t>
      </w:r>
      <w:r w:rsidR="00003889" w:rsidRPr="00AA03D4">
        <w:rPr>
          <w:lang w:val="en-AU"/>
        </w:rPr>
        <w:t xml:space="preserve">to </w:t>
      </w:r>
      <w:r w:rsidR="00003889">
        <w:rPr>
          <w:lang w:val="en-AU"/>
        </w:rPr>
        <w:t>undertake and reflect on a personal action that contributes towards a sustainable</w:t>
      </w:r>
      <w:r w:rsidR="00C263A8">
        <w:rPr>
          <w:lang w:val="en-AU"/>
        </w:rPr>
        <w:t xml:space="preserve"> </w:t>
      </w:r>
      <w:r w:rsidR="00003889">
        <w:rPr>
          <w:lang w:val="en-AU"/>
        </w:rPr>
        <w:t xml:space="preserve">Waikato </w:t>
      </w:r>
      <w:r w:rsidR="00AE3A1F">
        <w:rPr>
          <w:lang w:val="en-AU"/>
        </w:rPr>
        <w:t>R</w:t>
      </w:r>
      <w:r w:rsidR="00003889">
        <w:rPr>
          <w:lang w:val="en-AU"/>
        </w:rPr>
        <w:t>iver environment.</w:t>
      </w:r>
    </w:p>
    <w:p w:rsidR="00D21549" w:rsidRDefault="00190F6E" w:rsidP="00003889">
      <w:pPr>
        <w:pStyle w:val="NCEAbodytext"/>
        <w:rPr>
          <w:szCs w:val="22"/>
        </w:rPr>
      </w:pPr>
      <w:r>
        <w:rPr>
          <w:lang w:val="en-AU"/>
        </w:rPr>
        <w:t xml:space="preserve">You </w:t>
      </w:r>
      <w:r w:rsidRPr="009E2F4C">
        <w:rPr>
          <w:szCs w:val="22"/>
          <w:lang w:val="en-AU"/>
        </w:rPr>
        <w:t xml:space="preserve">are going to be assessed </w:t>
      </w:r>
      <w:r w:rsidR="00003889">
        <w:rPr>
          <w:lang w:val="en-AU"/>
        </w:rPr>
        <w:t xml:space="preserve">on </w:t>
      </w:r>
      <w:r w:rsidR="00AE3A1F">
        <w:rPr>
          <w:lang w:val="en-AU"/>
        </w:rPr>
        <w:t xml:space="preserve">the </w:t>
      </w:r>
      <w:r>
        <w:rPr>
          <w:lang w:val="en-AU"/>
        </w:rPr>
        <w:t xml:space="preserve">critical </w:t>
      </w:r>
      <w:r w:rsidR="002D2D62">
        <w:rPr>
          <w:lang w:val="en-AU"/>
        </w:rPr>
        <w:t xml:space="preserve">quality of your </w:t>
      </w:r>
      <w:r>
        <w:rPr>
          <w:lang w:val="en-AU"/>
        </w:rPr>
        <w:t xml:space="preserve">reflection </w:t>
      </w:r>
      <w:r w:rsidR="002D2D62">
        <w:rPr>
          <w:lang w:val="en-AU"/>
        </w:rPr>
        <w:t xml:space="preserve">on </w:t>
      </w:r>
      <w:r>
        <w:rPr>
          <w:lang w:val="en-AU"/>
        </w:rPr>
        <w:t xml:space="preserve">your </w:t>
      </w:r>
      <w:r w:rsidR="00003889">
        <w:rPr>
          <w:lang w:val="en-AU"/>
        </w:rPr>
        <w:t xml:space="preserve">personal action </w:t>
      </w:r>
      <w:r w:rsidR="00C263A8">
        <w:rPr>
          <w:lang w:val="en-AU"/>
        </w:rPr>
        <w:t>that contributes to a sustainable Waikato River environment</w:t>
      </w:r>
      <w:r>
        <w:rPr>
          <w:lang w:val="en-AU"/>
        </w:rPr>
        <w:t>.</w:t>
      </w:r>
    </w:p>
    <w:p w:rsidR="000C6C84" w:rsidRDefault="007D7D0C" w:rsidP="00D21549">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rsidR="008707EB" w:rsidRPr="0051205E" w:rsidRDefault="008707EB" w:rsidP="008707EB">
      <w:pPr>
        <w:pStyle w:val="NCEAAnnotations"/>
      </w:pPr>
      <w:r>
        <w:t xml:space="preserve">Teacher note: </w:t>
      </w:r>
      <w:r w:rsidR="00190F6E" w:rsidRPr="0094265D">
        <w:rPr>
          <w:rFonts w:cs="Arial"/>
        </w:rPr>
        <w:t>You will need to read these student instructions and modify them if necessary to meet the needs and interests of your students.</w:t>
      </w:r>
      <w:r w:rsidR="000A1A4C">
        <w:rPr>
          <w:rFonts w:cs="Arial"/>
        </w:rPr>
        <w:t xml:space="preserve"> </w:t>
      </w:r>
    </w:p>
    <w:p w:rsidR="00BE2F9A" w:rsidRPr="00924731" w:rsidRDefault="003032FA" w:rsidP="00924731">
      <w:pPr>
        <w:pStyle w:val="NCEAL2heading"/>
      </w:pPr>
      <w:r w:rsidRPr="00924731">
        <w:t>Task</w:t>
      </w:r>
    </w:p>
    <w:p w:rsidR="00227F03" w:rsidRDefault="002D2D62" w:rsidP="0026305B">
      <w:pPr>
        <w:pStyle w:val="NCEAbodytext"/>
        <w:rPr>
          <w:szCs w:val="22"/>
          <w:lang w:val="en-AU"/>
        </w:rPr>
      </w:pPr>
      <w:r>
        <w:rPr>
          <w:szCs w:val="22"/>
        </w:rPr>
        <w:t>Plan</w:t>
      </w:r>
      <w:r w:rsidR="00AE3A1F">
        <w:rPr>
          <w:lang w:val="en-AU"/>
        </w:rPr>
        <w:t xml:space="preserve"> and carry out a personal action related to a </w:t>
      </w:r>
      <w:r w:rsidR="00A44403">
        <w:rPr>
          <w:lang w:val="en-AU"/>
        </w:rPr>
        <w:t>sustainability</w:t>
      </w:r>
      <w:r w:rsidR="00AE3A1F">
        <w:rPr>
          <w:lang w:val="en-AU"/>
        </w:rPr>
        <w:t xml:space="preserve"> issue that affects the Waikato River environment. </w:t>
      </w:r>
    </w:p>
    <w:p w:rsidR="0026305B" w:rsidRDefault="0026305B" w:rsidP="0026305B">
      <w:pPr>
        <w:pStyle w:val="NCEAbodytext"/>
        <w:rPr>
          <w:lang w:val="en-AU"/>
        </w:rPr>
      </w:pPr>
      <w:r>
        <w:rPr>
          <w:szCs w:val="22"/>
        </w:rPr>
        <w:t xml:space="preserve">Your </w:t>
      </w:r>
      <w:r w:rsidRPr="00B27A5A">
        <w:rPr>
          <w:lang w:val="en-AU"/>
        </w:rPr>
        <w:t xml:space="preserve">personal action may </w:t>
      </w:r>
      <w:r>
        <w:rPr>
          <w:lang w:val="en-AU"/>
        </w:rPr>
        <w:t>be an extension of action begun in previous years</w:t>
      </w:r>
      <w:r w:rsidR="00BD06F5">
        <w:rPr>
          <w:lang w:val="en-AU"/>
        </w:rPr>
        <w:t>.</w:t>
      </w:r>
    </w:p>
    <w:p w:rsidR="00C263A8" w:rsidRDefault="00C263A8" w:rsidP="00D425B3">
      <w:pPr>
        <w:pStyle w:val="NCEAbodytext"/>
        <w:rPr>
          <w:szCs w:val="22"/>
          <w:lang w:val="en-AU"/>
        </w:rPr>
      </w:pPr>
      <w:r>
        <w:rPr>
          <w:szCs w:val="22"/>
          <w:lang w:val="en-AU"/>
        </w:rPr>
        <w:t>Submit a report that outlines your planning</w:t>
      </w:r>
      <w:r w:rsidR="00A44403">
        <w:rPr>
          <w:szCs w:val="22"/>
          <w:lang w:val="en-AU"/>
        </w:rPr>
        <w:t>,</w:t>
      </w:r>
      <w:r>
        <w:rPr>
          <w:szCs w:val="22"/>
          <w:lang w:val="en-AU"/>
        </w:rPr>
        <w:t xml:space="preserve"> action,</w:t>
      </w:r>
      <w:r w:rsidR="00D174AF">
        <w:rPr>
          <w:szCs w:val="22"/>
          <w:lang w:val="en-AU"/>
        </w:rPr>
        <w:t xml:space="preserve"> critical reflection,</w:t>
      </w:r>
      <w:r>
        <w:rPr>
          <w:szCs w:val="22"/>
          <w:lang w:val="en-AU"/>
        </w:rPr>
        <w:t xml:space="preserve"> </w:t>
      </w:r>
      <w:r w:rsidR="00A44403">
        <w:rPr>
          <w:szCs w:val="22"/>
          <w:lang w:val="en-AU"/>
        </w:rPr>
        <w:t xml:space="preserve">and conclusions, </w:t>
      </w:r>
      <w:r>
        <w:rPr>
          <w:szCs w:val="22"/>
          <w:lang w:val="en-AU"/>
        </w:rPr>
        <w:t xml:space="preserve">as well </w:t>
      </w:r>
      <w:r w:rsidR="00AE0004">
        <w:rPr>
          <w:szCs w:val="22"/>
          <w:lang w:val="en-AU"/>
        </w:rPr>
        <w:t xml:space="preserve">as </w:t>
      </w:r>
      <w:r w:rsidR="00C17CDF">
        <w:rPr>
          <w:szCs w:val="22"/>
          <w:lang w:val="en-AU"/>
        </w:rPr>
        <w:t xml:space="preserve">a log that documents </w:t>
      </w:r>
      <w:r w:rsidR="004D37B1">
        <w:rPr>
          <w:szCs w:val="22"/>
          <w:lang w:val="en-AU"/>
        </w:rPr>
        <w:t>your action</w:t>
      </w:r>
      <w:r w:rsidR="00D174AF">
        <w:rPr>
          <w:szCs w:val="22"/>
          <w:lang w:val="en-AU"/>
        </w:rPr>
        <w:t xml:space="preserve"> and </w:t>
      </w:r>
      <w:r w:rsidR="004D37B1">
        <w:rPr>
          <w:szCs w:val="22"/>
          <w:lang w:val="en-AU"/>
        </w:rPr>
        <w:t>your findings</w:t>
      </w:r>
      <w:r>
        <w:rPr>
          <w:szCs w:val="22"/>
          <w:lang w:val="en-AU"/>
        </w:rPr>
        <w:t>.</w:t>
      </w:r>
    </w:p>
    <w:p w:rsidR="00390383" w:rsidRDefault="00390383" w:rsidP="00390383">
      <w:pPr>
        <w:pStyle w:val="NCEAbodytext"/>
        <w:rPr>
          <w:szCs w:val="22"/>
          <w:lang w:val="en-AU"/>
        </w:rPr>
      </w:pPr>
      <w:r>
        <w:rPr>
          <w:lang w:val="en-AU"/>
        </w:rPr>
        <w:t>You</w:t>
      </w:r>
      <w:r w:rsidRPr="00B27A5A">
        <w:rPr>
          <w:lang w:val="en-AU"/>
        </w:rPr>
        <w:t xml:space="preserve"> </w:t>
      </w:r>
      <w:r>
        <w:rPr>
          <w:lang w:val="en-AU"/>
        </w:rPr>
        <w:t xml:space="preserve">may plan and conduct your </w:t>
      </w:r>
      <w:r w:rsidRPr="00B27A5A">
        <w:rPr>
          <w:lang w:val="en-AU"/>
        </w:rPr>
        <w:t xml:space="preserve">action </w:t>
      </w:r>
      <w:r>
        <w:rPr>
          <w:lang w:val="en-AU"/>
        </w:rPr>
        <w:t>as part of a</w:t>
      </w:r>
      <w:r w:rsidRPr="00B27A5A">
        <w:rPr>
          <w:lang w:val="en-AU"/>
        </w:rPr>
        <w:t xml:space="preserve"> group</w:t>
      </w:r>
      <w:r>
        <w:rPr>
          <w:lang w:val="en-AU"/>
        </w:rPr>
        <w:t>,</w:t>
      </w:r>
      <w:r>
        <w:rPr>
          <w:szCs w:val="22"/>
        </w:rPr>
        <w:t xml:space="preserve"> </w:t>
      </w:r>
      <w:r w:rsidRPr="00D6399F">
        <w:rPr>
          <w:szCs w:val="22"/>
        </w:rPr>
        <w:t xml:space="preserve">but </w:t>
      </w:r>
      <w:r>
        <w:rPr>
          <w:szCs w:val="22"/>
        </w:rPr>
        <w:t xml:space="preserve">you </w:t>
      </w:r>
      <w:r w:rsidRPr="00D6399F">
        <w:rPr>
          <w:szCs w:val="22"/>
        </w:rPr>
        <w:t>will be assessed</w:t>
      </w:r>
      <w:r>
        <w:rPr>
          <w:szCs w:val="22"/>
        </w:rPr>
        <w:t xml:space="preserve"> </w:t>
      </w:r>
      <w:r w:rsidR="00111EFD">
        <w:rPr>
          <w:szCs w:val="22"/>
        </w:rPr>
        <w:t>individually</w:t>
      </w:r>
      <w:r>
        <w:rPr>
          <w:szCs w:val="22"/>
        </w:rPr>
        <w:t>.</w:t>
      </w:r>
      <w:r w:rsidR="00111EFD">
        <w:rPr>
          <w:szCs w:val="22"/>
        </w:rPr>
        <w:t xml:space="preserve">  Include evidence of your individual contributions in your log if working in a group.</w:t>
      </w:r>
      <w:r>
        <w:rPr>
          <w:lang w:val="en-AU"/>
        </w:rPr>
        <w:t xml:space="preserve"> </w:t>
      </w:r>
    </w:p>
    <w:p w:rsidR="003B6A07" w:rsidRDefault="00AE3A1F" w:rsidP="00D425B3">
      <w:pPr>
        <w:pStyle w:val="NCEAbodytext"/>
        <w:rPr>
          <w:szCs w:val="22"/>
          <w:lang w:val="en-AU"/>
        </w:rPr>
      </w:pPr>
      <w:r>
        <w:rPr>
          <w:szCs w:val="22"/>
          <w:lang w:val="en-AU"/>
        </w:rPr>
        <w:t>You have 10 weeks to complete this assessment activity.</w:t>
      </w:r>
    </w:p>
    <w:p w:rsidR="00227F03" w:rsidRDefault="00227F03" w:rsidP="00D425B3">
      <w:pPr>
        <w:pStyle w:val="NCEAL3heading"/>
      </w:pPr>
      <w:r>
        <w:t>Develop a plan</w:t>
      </w:r>
    </w:p>
    <w:p w:rsidR="003B6A07" w:rsidRPr="00C43E68" w:rsidRDefault="00235599" w:rsidP="00235599">
      <w:pPr>
        <w:rPr>
          <w:rFonts w:ascii="Arial" w:hAnsi="Arial" w:cs="Arial"/>
          <w:sz w:val="22"/>
          <w:szCs w:val="22"/>
        </w:rPr>
      </w:pPr>
      <w:r w:rsidRPr="00C43E68">
        <w:rPr>
          <w:rFonts w:ascii="Arial" w:hAnsi="Arial" w:cs="Arial"/>
          <w:color w:val="000000"/>
          <w:sz w:val="22"/>
          <w:szCs w:val="22"/>
        </w:rPr>
        <w:t>Develop</w:t>
      </w:r>
      <w:r w:rsidR="003B6A07" w:rsidRPr="00C43E68">
        <w:rPr>
          <w:rFonts w:ascii="Arial" w:hAnsi="Arial" w:cs="Arial"/>
          <w:color w:val="000000"/>
          <w:sz w:val="22"/>
          <w:szCs w:val="22"/>
        </w:rPr>
        <w:t xml:space="preserve"> a plan for a personal action in response to a current sustainability issue</w:t>
      </w:r>
      <w:r w:rsidRPr="00C43E68">
        <w:rPr>
          <w:rFonts w:ascii="Arial" w:hAnsi="Arial" w:cs="Arial"/>
          <w:color w:val="000000"/>
          <w:sz w:val="22"/>
          <w:szCs w:val="22"/>
        </w:rPr>
        <w:t xml:space="preserve"> for </w:t>
      </w:r>
      <w:r w:rsidR="005723CA">
        <w:rPr>
          <w:rFonts w:ascii="Arial" w:hAnsi="Arial" w:cs="Arial"/>
          <w:color w:val="000000"/>
          <w:sz w:val="22"/>
          <w:szCs w:val="22"/>
        </w:rPr>
        <w:t>a</w:t>
      </w:r>
      <w:r w:rsidRPr="00C43E68">
        <w:rPr>
          <w:rFonts w:ascii="Arial" w:hAnsi="Arial" w:cs="Arial"/>
          <w:color w:val="000000"/>
          <w:sz w:val="22"/>
          <w:szCs w:val="22"/>
        </w:rPr>
        <w:t xml:space="preserve"> Waikato </w:t>
      </w:r>
      <w:r w:rsidR="00861D14">
        <w:rPr>
          <w:rFonts w:ascii="Arial" w:hAnsi="Arial" w:cs="Arial"/>
          <w:color w:val="000000"/>
          <w:sz w:val="22"/>
          <w:szCs w:val="22"/>
        </w:rPr>
        <w:t>Ri</w:t>
      </w:r>
      <w:r w:rsidRPr="00C43E68">
        <w:rPr>
          <w:rFonts w:ascii="Arial" w:hAnsi="Arial" w:cs="Arial"/>
          <w:color w:val="000000"/>
          <w:sz w:val="22"/>
          <w:szCs w:val="22"/>
        </w:rPr>
        <w:t>ver</w:t>
      </w:r>
      <w:r w:rsidR="005723CA">
        <w:rPr>
          <w:rFonts w:ascii="Arial" w:hAnsi="Arial" w:cs="Arial"/>
          <w:color w:val="000000"/>
          <w:sz w:val="22"/>
          <w:szCs w:val="22"/>
        </w:rPr>
        <w:t xml:space="preserve"> </w:t>
      </w:r>
      <w:r w:rsidR="00023665" w:rsidRPr="00023665">
        <w:rPr>
          <w:rFonts w:ascii="Arial" w:hAnsi="Arial" w:cs="Arial"/>
          <w:color w:val="000000"/>
          <w:sz w:val="22"/>
          <w:szCs w:val="22"/>
        </w:rPr>
        <w:t>environment</w:t>
      </w:r>
      <w:r w:rsidR="003B6A07" w:rsidRPr="00C43E68">
        <w:rPr>
          <w:rFonts w:ascii="Arial" w:hAnsi="Arial" w:cs="Arial"/>
          <w:color w:val="000000"/>
          <w:sz w:val="22"/>
          <w:szCs w:val="22"/>
        </w:rPr>
        <w:t>, including:</w:t>
      </w:r>
    </w:p>
    <w:p w:rsidR="00E87A0F" w:rsidRPr="0063638D" w:rsidRDefault="00E87A0F" w:rsidP="0063638D">
      <w:pPr>
        <w:pStyle w:val="NCEAbullets"/>
        <w:numPr>
          <w:ilvl w:val="0"/>
          <w:numId w:val="38"/>
        </w:numPr>
        <w:ind w:left="360"/>
        <w:rPr>
          <w:rFonts w:cs="Times New Roman"/>
        </w:rPr>
      </w:pPr>
      <w:r w:rsidRPr="0063638D">
        <w:rPr>
          <w:rFonts w:cs="Times New Roman"/>
        </w:rPr>
        <w:t>identification of an issue that impacts on the sustainability of the Waikato River environment</w:t>
      </w:r>
    </w:p>
    <w:p w:rsidR="003B6A07" w:rsidRPr="0063638D" w:rsidRDefault="003B6A07" w:rsidP="0063638D">
      <w:pPr>
        <w:pStyle w:val="NCEAbullets"/>
        <w:numPr>
          <w:ilvl w:val="0"/>
          <w:numId w:val="38"/>
        </w:numPr>
        <w:ind w:left="360"/>
        <w:rPr>
          <w:rFonts w:cs="Times New Roman"/>
        </w:rPr>
      </w:pPr>
      <w:r w:rsidRPr="0063638D">
        <w:rPr>
          <w:rFonts w:cs="Times New Roman"/>
        </w:rPr>
        <w:t>an outline of the importance o</w:t>
      </w:r>
      <w:r w:rsidR="00A60374" w:rsidRPr="0063638D">
        <w:rPr>
          <w:rFonts w:cs="Times New Roman"/>
        </w:rPr>
        <w:t>f the issue with reference to</w:t>
      </w:r>
      <w:r w:rsidRPr="0063638D">
        <w:rPr>
          <w:rFonts w:cs="Times New Roman"/>
        </w:rPr>
        <w:t xml:space="preserve"> </w:t>
      </w:r>
      <w:r w:rsidR="005464D1" w:rsidRPr="0063638D">
        <w:rPr>
          <w:rFonts w:cs="Times New Roman"/>
        </w:rPr>
        <w:t xml:space="preserve">at least one </w:t>
      </w:r>
      <w:r w:rsidRPr="0063638D">
        <w:rPr>
          <w:rFonts w:cs="Times New Roman"/>
        </w:rPr>
        <w:t>aspect of sustainability</w:t>
      </w:r>
    </w:p>
    <w:p w:rsidR="003B6A07" w:rsidRPr="0063638D" w:rsidRDefault="003B6A07" w:rsidP="0063638D">
      <w:pPr>
        <w:pStyle w:val="NCEAbullets"/>
        <w:numPr>
          <w:ilvl w:val="0"/>
          <w:numId w:val="38"/>
        </w:numPr>
        <w:ind w:left="360"/>
        <w:rPr>
          <w:rFonts w:cs="Times New Roman"/>
        </w:rPr>
      </w:pPr>
      <w:r w:rsidRPr="0063638D">
        <w:rPr>
          <w:rFonts w:cs="Times New Roman"/>
        </w:rPr>
        <w:lastRenderedPageBreak/>
        <w:t xml:space="preserve">a time-frame and steps </w:t>
      </w:r>
      <w:r w:rsidR="00A60374" w:rsidRPr="0063638D">
        <w:rPr>
          <w:rFonts w:cs="Times New Roman"/>
        </w:rPr>
        <w:t>required to take</w:t>
      </w:r>
      <w:r w:rsidRPr="0063638D">
        <w:rPr>
          <w:rFonts w:cs="Times New Roman"/>
        </w:rPr>
        <w:t xml:space="preserve"> action</w:t>
      </w:r>
    </w:p>
    <w:p w:rsidR="003B6A07" w:rsidRPr="0063638D" w:rsidRDefault="00A60374" w:rsidP="0063638D">
      <w:pPr>
        <w:pStyle w:val="NCEAbullets"/>
        <w:numPr>
          <w:ilvl w:val="0"/>
          <w:numId w:val="38"/>
        </w:numPr>
        <w:ind w:left="360"/>
        <w:rPr>
          <w:rFonts w:cs="Times New Roman"/>
        </w:rPr>
      </w:pPr>
      <w:r w:rsidRPr="0063638D">
        <w:rPr>
          <w:rFonts w:cs="Times New Roman"/>
        </w:rPr>
        <w:t>what equipment will be used</w:t>
      </w:r>
    </w:p>
    <w:p w:rsidR="003B6A07" w:rsidRPr="0063638D" w:rsidRDefault="003B6A07" w:rsidP="0063638D">
      <w:pPr>
        <w:pStyle w:val="NCEAbullets"/>
        <w:numPr>
          <w:ilvl w:val="0"/>
          <w:numId w:val="38"/>
        </w:numPr>
        <w:ind w:left="360"/>
        <w:rPr>
          <w:rFonts w:cs="Times New Roman"/>
        </w:rPr>
      </w:pPr>
      <w:r w:rsidRPr="0063638D">
        <w:rPr>
          <w:rFonts w:cs="Times New Roman"/>
        </w:rPr>
        <w:t xml:space="preserve">what measurement methods </w:t>
      </w:r>
      <w:r w:rsidR="00C43E68" w:rsidRPr="0063638D">
        <w:rPr>
          <w:rFonts w:cs="Times New Roman"/>
        </w:rPr>
        <w:t xml:space="preserve">will be used </w:t>
      </w:r>
      <w:r w:rsidR="00A60374" w:rsidRPr="0063638D">
        <w:rPr>
          <w:rFonts w:cs="Times New Roman"/>
        </w:rPr>
        <w:t xml:space="preserve">and </w:t>
      </w:r>
      <w:r w:rsidR="002A3F79">
        <w:rPr>
          <w:rFonts w:cs="Times New Roman"/>
        </w:rPr>
        <w:t>how</w:t>
      </w:r>
      <w:r w:rsidR="00C43E68" w:rsidRPr="0063638D">
        <w:rPr>
          <w:rFonts w:cs="Times New Roman"/>
        </w:rPr>
        <w:t xml:space="preserve"> </w:t>
      </w:r>
      <w:r w:rsidR="00A60374" w:rsidRPr="0063638D">
        <w:rPr>
          <w:rFonts w:cs="Times New Roman"/>
        </w:rPr>
        <w:t xml:space="preserve">data will be </w:t>
      </w:r>
      <w:r w:rsidR="00C43E68" w:rsidRPr="0063638D">
        <w:rPr>
          <w:rFonts w:cs="Times New Roman"/>
        </w:rPr>
        <w:t>collected</w:t>
      </w:r>
      <w:r w:rsidRPr="0063638D">
        <w:rPr>
          <w:rFonts w:cs="Times New Roman"/>
        </w:rPr>
        <w:t>.</w:t>
      </w:r>
    </w:p>
    <w:p w:rsidR="00235599" w:rsidRPr="00235599" w:rsidRDefault="00235599" w:rsidP="00235599">
      <w:pPr>
        <w:pStyle w:val="NCEAL3heading"/>
      </w:pPr>
      <w:r>
        <w:t>Tak</w:t>
      </w:r>
      <w:r w:rsidR="0063638D">
        <w:t>e</w:t>
      </w:r>
      <w:r>
        <w:t xml:space="preserve"> action</w:t>
      </w:r>
    </w:p>
    <w:p w:rsidR="003B6A07" w:rsidRPr="00D81C6E" w:rsidRDefault="00A60374" w:rsidP="00C17CDF">
      <w:pPr>
        <w:pStyle w:val="NCEAbodytext"/>
      </w:pPr>
      <w:r w:rsidRPr="00D81C6E">
        <w:t>U</w:t>
      </w:r>
      <w:r w:rsidR="00890ED2" w:rsidRPr="00D81C6E">
        <w:t>ndertake</w:t>
      </w:r>
      <w:r w:rsidR="003B6A07" w:rsidRPr="00D81C6E">
        <w:t xml:space="preserve"> </w:t>
      </w:r>
      <w:r w:rsidRPr="00D81C6E">
        <w:t>your</w:t>
      </w:r>
      <w:r w:rsidR="003B6A07" w:rsidRPr="00D81C6E">
        <w:t xml:space="preserve"> personal action</w:t>
      </w:r>
      <w:r w:rsidR="00C43E68">
        <w:t>,</w:t>
      </w:r>
      <w:r w:rsidR="003B6A07" w:rsidRPr="00D81C6E">
        <w:t xml:space="preserve"> </w:t>
      </w:r>
      <w:r w:rsidRPr="00D81C6E">
        <w:t>following</w:t>
      </w:r>
      <w:r w:rsidR="003B6A07" w:rsidRPr="00D81C6E">
        <w:t xml:space="preserve"> </w:t>
      </w:r>
      <w:r w:rsidRPr="00D81C6E">
        <w:t>your</w:t>
      </w:r>
      <w:r w:rsidR="003B6A07" w:rsidRPr="00D81C6E">
        <w:t xml:space="preserve"> plan and </w:t>
      </w:r>
      <w:r w:rsidRPr="00D81C6E">
        <w:t xml:space="preserve">modifying </w:t>
      </w:r>
      <w:r w:rsidR="00BE2A22" w:rsidRPr="00D81C6E">
        <w:t>it</w:t>
      </w:r>
      <w:r w:rsidRPr="00D81C6E">
        <w:t xml:space="preserve"> </w:t>
      </w:r>
      <w:r w:rsidR="00C43E68">
        <w:t>if</w:t>
      </w:r>
      <w:r w:rsidR="00C43E68" w:rsidRPr="00D81C6E">
        <w:t xml:space="preserve"> </w:t>
      </w:r>
      <w:r w:rsidRPr="00D81C6E">
        <w:t>necessary.</w:t>
      </w:r>
      <w:r w:rsidR="00BE2A22" w:rsidRPr="00D81C6E">
        <w:t xml:space="preserve"> </w:t>
      </w:r>
      <w:r w:rsidR="008B77A1">
        <w:t>Keep a record of the strengths, weaknesses, opportunities, and threats you observe in relation to the action in your log.</w:t>
      </w:r>
    </w:p>
    <w:p w:rsidR="000E049F" w:rsidRPr="00E05F28" w:rsidRDefault="000E049F" w:rsidP="000E049F">
      <w:pPr>
        <w:pStyle w:val="NCEAL3heading"/>
      </w:pPr>
      <w:r>
        <w:t>Reflection</w:t>
      </w:r>
    </w:p>
    <w:p w:rsidR="00D60F4D" w:rsidRPr="00B85CBE" w:rsidRDefault="00624870" w:rsidP="00624870">
      <w:pPr>
        <w:pStyle w:val="NCEAbullets"/>
      </w:pPr>
      <w:r>
        <w:t>Evaluate</w:t>
      </w:r>
      <w:r w:rsidR="00D60F4D" w:rsidRPr="00B85CBE">
        <w:t xml:space="preserve"> </w:t>
      </w:r>
      <w:r w:rsidR="00861D14">
        <w:t xml:space="preserve">your </w:t>
      </w:r>
      <w:r w:rsidR="00D60F4D" w:rsidRPr="00B85CBE">
        <w:t>response to the personal action using supporting evidence and examples, including one or more of:</w:t>
      </w:r>
    </w:p>
    <w:p w:rsidR="000E049F" w:rsidRPr="0063638D" w:rsidRDefault="000E049F" w:rsidP="0063638D">
      <w:pPr>
        <w:pStyle w:val="NCEAbullets"/>
        <w:numPr>
          <w:ilvl w:val="0"/>
          <w:numId w:val="38"/>
        </w:numPr>
        <w:ind w:left="360"/>
        <w:rPr>
          <w:rFonts w:cs="Times New Roman"/>
        </w:rPr>
      </w:pPr>
      <w:r w:rsidRPr="0063638D">
        <w:rPr>
          <w:rFonts w:cs="Times New Roman"/>
        </w:rPr>
        <w:t>stating supported opinions or judgements</w:t>
      </w:r>
    </w:p>
    <w:p w:rsidR="000E049F" w:rsidRPr="0063638D" w:rsidRDefault="000E049F" w:rsidP="0063638D">
      <w:pPr>
        <w:pStyle w:val="NCEAbullets"/>
        <w:numPr>
          <w:ilvl w:val="0"/>
          <w:numId w:val="38"/>
        </w:numPr>
        <w:ind w:left="360"/>
        <w:rPr>
          <w:rFonts w:cs="Times New Roman"/>
        </w:rPr>
      </w:pPr>
      <w:r w:rsidRPr="0063638D">
        <w:rPr>
          <w:rFonts w:cs="Times New Roman"/>
        </w:rPr>
        <w:t>considering implications</w:t>
      </w:r>
    </w:p>
    <w:p w:rsidR="000E049F" w:rsidRPr="0063638D" w:rsidRDefault="000E049F" w:rsidP="0063638D">
      <w:pPr>
        <w:pStyle w:val="NCEAbullets"/>
        <w:numPr>
          <w:ilvl w:val="0"/>
          <w:numId w:val="38"/>
        </w:numPr>
        <w:ind w:left="360"/>
        <w:rPr>
          <w:rFonts w:cs="Times New Roman"/>
        </w:rPr>
      </w:pPr>
      <w:r w:rsidRPr="0063638D">
        <w:rPr>
          <w:rFonts w:cs="Times New Roman"/>
        </w:rPr>
        <w:t>projecting future impacts</w:t>
      </w:r>
    </w:p>
    <w:p w:rsidR="000E049F" w:rsidRPr="0063638D" w:rsidRDefault="000E049F" w:rsidP="0063638D">
      <w:pPr>
        <w:pStyle w:val="NCEAbullets"/>
        <w:numPr>
          <w:ilvl w:val="0"/>
          <w:numId w:val="38"/>
        </w:numPr>
        <w:ind w:left="360"/>
        <w:rPr>
          <w:rFonts w:cs="Times New Roman"/>
        </w:rPr>
      </w:pPr>
      <w:r w:rsidRPr="0063638D">
        <w:rPr>
          <w:rFonts w:cs="Times New Roman"/>
        </w:rPr>
        <w:t>evaluating options</w:t>
      </w:r>
    </w:p>
    <w:p w:rsidR="000E049F" w:rsidRPr="0063638D" w:rsidRDefault="000E049F" w:rsidP="0063638D">
      <w:pPr>
        <w:pStyle w:val="NCEAbullets"/>
        <w:numPr>
          <w:ilvl w:val="0"/>
          <w:numId w:val="38"/>
        </w:numPr>
        <w:ind w:left="360"/>
        <w:rPr>
          <w:rFonts w:cs="Times New Roman"/>
        </w:rPr>
      </w:pPr>
      <w:r w:rsidRPr="0063638D">
        <w:rPr>
          <w:rFonts w:cs="Times New Roman"/>
        </w:rPr>
        <w:t>suggesting alternatives and next actions for personal and social responsibility.</w:t>
      </w:r>
    </w:p>
    <w:p w:rsidR="0063638D" w:rsidRDefault="0063638D" w:rsidP="00A60374">
      <w:pPr>
        <w:pStyle w:val="NCEAL3heading"/>
      </w:pPr>
      <w:r>
        <w:t>Finalise your report</w:t>
      </w:r>
    </w:p>
    <w:p w:rsidR="0063638D" w:rsidRDefault="0063638D" w:rsidP="0063638D">
      <w:pPr>
        <w:pStyle w:val="NCEAbodytext"/>
      </w:pPr>
      <w:r>
        <w:t>Organise your report.</w:t>
      </w:r>
    </w:p>
    <w:p w:rsidR="0063638D" w:rsidRDefault="0063638D" w:rsidP="00F14C5B">
      <w:pPr>
        <w:pStyle w:val="NCEAbodytext"/>
      </w:pPr>
      <w:r>
        <w:t>Include:</w:t>
      </w:r>
    </w:p>
    <w:p w:rsidR="0063638D" w:rsidRPr="0063638D" w:rsidRDefault="0063638D" w:rsidP="00FE2656">
      <w:pPr>
        <w:pStyle w:val="NCEAbullets"/>
        <w:numPr>
          <w:ilvl w:val="0"/>
          <w:numId w:val="38"/>
        </w:numPr>
        <w:ind w:left="360"/>
      </w:pPr>
      <w:r w:rsidRPr="0063638D">
        <w:t>Your development and planning of the action.</w:t>
      </w:r>
    </w:p>
    <w:p w:rsidR="0063638D" w:rsidRDefault="0063638D" w:rsidP="00FE2656">
      <w:pPr>
        <w:pStyle w:val="NCEAbullets"/>
        <w:numPr>
          <w:ilvl w:val="0"/>
          <w:numId w:val="38"/>
        </w:numPr>
        <w:ind w:left="360"/>
      </w:pPr>
      <w:r w:rsidRPr="0063638D">
        <w:t>The action you undertook.</w:t>
      </w:r>
    </w:p>
    <w:p w:rsidR="00D174AF" w:rsidRPr="0063638D" w:rsidRDefault="00D174AF" w:rsidP="00FE2656">
      <w:pPr>
        <w:pStyle w:val="NCEAbullets"/>
        <w:numPr>
          <w:ilvl w:val="0"/>
          <w:numId w:val="38"/>
        </w:numPr>
        <w:ind w:left="360"/>
      </w:pPr>
      <w:r>
        <w:t>Your reflection.</w:t>
      </w:r>
    </w:p>
    <w:p w:rsidR="00BE2A22" w:rsidRPr="0063638D" w:rsidRDefault="002A3F79" w:rsidP="00FE2656">
      <w:pPr>
        <w:pStyle w:val="NCEAbullets"/>
        <w:numPr>
          <w:ilvl w:val="0"/>
          <w:numId w:val="38"/>
        </w:numPr>
        <w:ind w:left="360"/>
      </w:pPr>
      <w:r>
        <w:t>Your c</w:t>
      </w:r>
      <w:r w:rsidR="0063638D" w:rsidRPr="0063638D">
        <w:t xml:space="preserve">onclusions </w:t>
      </w:r>
      <w:r w:rsidR="00BE2A22" w:rsidRPr="0063638D">
        <w:t>about:</w:t>
      </w:r>
    </w:p>
    <w:p w:rsidR="00BE2A22" w:rsidRPr="0063638D" w:rsidRDefault="00BE2A22" w:rsidP="0063638D">
      <w:pPr>
        <w:pStyle w:val="NCEAbullets"/>
        <w:numPr>
          <w:ilvl w:val="0"/>
          <w:numId w:val="2"/>
        </w:numPr>
        <w:tabs>
          <w:tab w:val="clear" w:pos="283"/>
        </w:tabs>
        <w:ind w:left="720" w:hanging="360"/>
        <w:rPr>
          <w:rFonts w:cs="Times New Roman"/>
        </w:rPr>
      </w:pPr>
      <w:r w:rsidRPr="0063638D">
        <w:rPr>
          <w:rFonts w:cs="Times New Roman"/>
        </w:rPr>
        <w:t>the validity of the data collection and measurement methods</w:t>
      </w:r>
      <w:r w:rsidR="00D174AF">
        <w:rPr>
          <w:rFonts w:cs="Times New Roman"/>
        </w:rPr>
        <w:t xml:space="preserve"> you used</w:t>
      </w:r>
    </w:p>
    <w:p w:rsidR="00BE2A22" w:rsidRPr="0063638D" w:rsidRDefault="00BE2A22" w:rsidP="0063638D">
      <w:pPr>
        <w:pStyle w:val="NCEAbullets"/>
        <w:numPr>
          <w:ilvl w:val="0"/>
          <w:numId w:val="2"/>
        </w:numPr>
        <w:tabs>
          <w:tab w:val="clear" w:pos="283"/>
        </w:tabs>
        <w:ind w:left="720" w:hanging="360"/>
        <w:rPr>
          <w:rFonts w:cs="Times New Roman"/>
        </w:rPr>
      </w:pPr>
      <w:r w:rsidRPr="0063638D">
        <w:rPr>
          <w:rFonts w:cs="Times New Roman"/>
        </w:rPr>
        <w:t>the effectiveness of the plan, including an explanation of any modifications made</w:t>
      </w:r>
    </w:p>
    <w:p w:rsidR="00BE2A22" w:rsidRPr="0063638D" w:rsidRDefault="00BE2A22" w:rsidP="0063638D">
      <w:pPr>
        <w:pStyle w:val="NCEAbullets"/>
        <w:numPr>
          <w:ilvl w:val="0"/>
          <w:numId w:val="2"/>
        </w:numPr>
        <w:tabs>
          <w:tab w:val="clear" w:pos="283"/>
        </w:tabs>
        <w:ind w:left="720" w:hanging="360"/>
        <w:rPr>
          <w:rFonts w:cs="Times New Roman"/>
        </w:rPr>
      </w:pPr>
      <w:r w:rsidRPr="0063638D">
        <w:rPr>
          <w:rFonts w:cs="Times New Roman"/>
        </w:rPr>
        <w:t xml:space="preserve">how the action </w:t>
      </w:r>
      <w:r w:rsidR="00C43E68" w:rsidRPr="0063638D">
        <w:rPr>
          <w:rFonts w:cs="Times New Roman"/>
        </w:rPr>
        <w:t xml:space="preserve">has </w:t>
      </w:r>
      <w:r w:rsidRPr="0063638D">
        <w:rPr>
          <w:rFonts w:cs="Times New Roman"/>
        </w:rPr>
        <w:t>contributed to a sustainable future</w:t>
      </w:r>
      <w:r w:rsidR="00C43E68" w:rsidRPr="0063638D">
        <w:rPr>
          <w:rFonts w:cs="Times New Roman"/>
        </w:rPr>
        <w:t>,</w:t>
      </w:r>
      <w:r w:rsidRPr="0063638D">
        <w:rPr>
          <w:rFonts w:cs="Times New Roman"/>
        </w:rPr>
        <w:t xml:space="preserve"> based on the aspect(s) of sustainability addressed in the plan</w:t>
      </w:r>
    </w:p>
    <w:p w:rsidR="002A3F79" w:rsidRPr="0063638D" w:rsidRDefault="002A3F79" w:rsidP="002A3F79">
      <w:pPr>
        <w:pStyle w:val="NCEAbullets"/>
        <w:numPr>
          <w:ilvl w:val="0"/>
          <w:numId w:val="2"/>
        </w:numPr>
        <w:tabs>
          <w:tab w:val="clear" w:pos="283"/>
        </w:tabs>
        <w:ind w:left="720" w:hanging="360"/>
        <w:rPr>
          <w:rFonts w:cs="Times New Roman"/>
        </w:rPr>
      </w:pPr>
      <w:r w:rsidRPr="0063638D">
        <w:rPr>
          <w:rFonts w:cs="Times New Roman"/>
        </w:rPr>
        <w:t>whether taking the action has changed your own attitudes or behaviours in relation to the issue your action addressed</w:t>
      </w:r>
    </w:p>
    <w:p w:rsidR="00D81C6E" w:rsidRPr="0063638D" w:rsidRDefault="000A70AC" w:rsidP="0063638D">
      <w:pPr>
        <w:pStyle w:val="NCEAbullets"/>
        <w:numPr>
          <w:ilvl w:val="0"/>
          <w:numId w:val="2"/>
        </w:numPr>
        <w:tabs>
          <w:tab w:val="clear" w:pos="283"/>
        </w:tabs>
        <w:ind w:left="720" w:hanging="360"/>
        <w:rPr>
          <w:rFonts w:cs="Times New Roman"/>
        </w:rPr>
      </w:pPr>
      <w:r w:rsidRPr="0063638D">
        <w:rPr>
          <w:rFonts w:cs="Times New Roman"/>
        </w:rPr>
        <w:t>the strengths, weaknesses, opportunities and threats associated with the action in relation to the aspect(s) of sustainability</w:t>
      </w:r>
      <w:r w:rsidR="00420E5A" w:rsidRPr="0063638D">
        <w:rPr>
          <w:rFonts w:cs="Times New Roman"/>
        </w:rPr>
        <w:t>.</w:t>
      </w:r>
    </w:p>
    <w:p w:rsidR="004D37B1" w:rsidRDefault="004D37B1" w:rsidP="004D37B1">
      <w:pPr>
        <w:pStyle w:val="NCEAL3heading"/>
      </w:pPr>
      <w:r>
        <w:t>Submi</w:t>
      </w:r>
      <w:r w:rsidR="00861D14">
        <w:t>t</w:t>
      </w:r>
      <w:r>
        <w:t xml:space="preserve"> for assessment</w:t>
      </w:r>
    </w:p>
    <w:p w:rsidR="004D37B1" w:rsidRPr="000A70AC" w:rsidRDefault="004D37B1" w:rsidP="004D37B1">
      <w:pPr>
        <w:pStyle w:val="NCEAbodytext"/>
      </w:pPr>
      <w:r>
        <w:t xml:space="preserve">Submit your </w:t>
      </w:r>
      <w:r w:rsidR="00861D14">
        <w:t xml:space="preserve">completed </w:t>
      </w:r>
      <w:r>
        <w:t>report and log for assessment.</w:t>
      </w:r>
    </w:p>
    <w:p w:rsidR="00512DEC" w:rsidRPr="00924731" w:rsidRDefault="00D255D0" w:rsidP="00924731">
      <w:pPr>
        <w:pStyle w:val="NCEAL2heading"/>
      </w:pPr>
      <w:r>
        <w:t>Resource</w:t>
      </w:r>
      <w:r w:rsidR="00512DEC" w:rsidRPr="00924731">
        <w:t>s</w:t>
      </w:r>
    </w:p>
    <w:p w:rsidR="00B54096" w:rsidRDefault="00624E63">
      <w:pPr>
        <w:pStyle w:val="NCEAbodytext"/>
        <w:spacing w:before="80" w:after="80"/>
        <w:ind w:right="714"/>
        <w:rPr>
          <w:rStyle w:val="Hyperlink"/>
          <w:rFonts w:ascii="Times New Roman" w:hAnsi="Times New Roman" w:cs="Times New Roman"/>
          <w:b/>
          <w:sz w:val="28"/>
          <w:szCs w:val="36"/>
          <w:lang w:val="en-AU" w:eastAsia="en-US"/>
        </w:rPr>
      </w:pPr>
      <w:r>
        <w:fldChar w:fldCharType="begin"/>
      </w:r>
      <w:r w:rsidR="00BF134C">
        <w:instrText xml:space="preserve"> HYPERLINK "http://www.lawa.org.nz/" </w:instrText>
      </w:r>
      <w:r>
        <w:fldChar w:fldCharType="separate"/>
      </w:r>
      <w:r w:rsidR="00BF134C" w:rsidRPr="00BF134C">
        <w:rPr>
          <w:rStyle w:val="Hyperlink"/>
        </w:rPr>
        <w:t>http://</w:t>
      </w:r>
      <w:r w:rsidR="00BF134C" w:rsidRPr="00BF134C">
        <w:rPr>
          <w:rStyle w:val="Hyperlink"/>
          <w:lang w:val="en-AU"/>
        </w:rPr>
        <w:t>www.lawa.org.nz</w:t>
      </w:r>
    </w:p>
    <w:p w:rsidR="00B54096" w:rsidRDefault="00624E63">
      <w:pPr>
        <w:pStyle w:val="NCEAbodytext"/>
        <w:spacing w:before="80" w:after="80"/>
        <w:rPr>
          <w:color w:val="0000FF"/>
          <w:u w:val="single"/>
        </w:rPr>
      </w:pPr>
      <w:r>
        <w:fldChar w:fldCharType="end"/>
      </w:r>
      <w:hyperlink r:id="rId17" w:history="1">
        <w:r w:rsidR="000A70AC" w:rsidRPr="000A66F5">
          <w:rPr>
            <w:rStyle w:val="Hyperlink"/>
            <w:szCs w:val="22"/>
          </w:rPr>
          <w:t>http://www.makearipple.co.nz</w:t>
        </w:r>
      </w:hyperlink>
    </w:p>
    <w:p w:rsidR="00B54096" w:rsidRDefault="00624E63">
      <w:pPr>
        <w:pStyle w:val="NCEAbodytext"/>
        <w:spacing w:before="80" w:after="80"/>
        <w:rPr>
          <w:rStyle w:val="Hyperlink"/>
        </w:rPr>
      </w:pPr>
      <w:hyperlink r:id="rId18" w:history="1">
        <w:r w:rsidR="000A70AC" w:rsidRPr="000A66F5">
          <w:rPr>
            <w:rStyle w:val="Hyperlink"/>
            <w:szCs w:val="22"/>
          </w:rPr>
          <w:t>http://www.forestandbird.org.nz</w:t>
        </w:r>
      </w:hyperlink>
      <w:r w:rsidR="000A70AC">
        <w:rPr>
          <w:rStyle w:val="Hyperlink"/>
          <w:szCs w:val="22"/>
        </w:rPr>
        <w:t xml:space="preserve"> </w:t>
      </w:r>
    </w:p>
    <w:p w:rsidR="00B54096" w:rsidRDefault="00624E63">
      <w:pPr>
        <w:pStyle w:val="NCEAbodytext"/>
        <w:spacing w:before="80" w:after="80"/>
        <w:rPr>
          <w:szCs w:val="22"/>
        </w:rPr>
      </w:pPr>
      <w:hyperlink r:id="rId19" w:history="1">
        <w:r w:rsidR="000A70AC" w:rsidRPr="00B55DE0">
          <w:rPr>
            <w:rStyle w:val="Hyperlink"/>
            <w:szCs w:val="22"/>
          </w:rPr>
          <w:t>http://www.doc.govt.nz</w:t>
        </w:r>
      </w:hyperlink>
      <w:r w:rsidR="000A70AC" w:rsidRPr="00B55DE0">
        <w:rPr>
          <w:szCs w:val="22"/>
        </w:rPr>
        <w:t xml:space="preserve"> </w:t>
      </w:r>
    </w:p>
    <w:p w:rsidR="00B54096" w:rsidRDefault="00624E63">
      <w:pPr>
        <w:pStyle w:val="NCEAbodytext"/>
        <w:spacing w:before="80" w:after="80"/>
        <w:rPr>
          <w:szCs w:val="22"/>
        </w:rPr>
      </w:pPr>
      <w:hyperlink r:id="rId20" w:history="1">
        <w:r w:rsidR="000A70AC" w:rsidRPr="00B55DE0">
          <w:rPr>
            <w:rStyle w:val="Hyperlink"/>
            <w:szCs w:val="22"/>
          </w:rPr>
          <w:t>http://www.biodiversity.govt.nz</w:t>
        </w:r>
      </w:hyperlink>
    </w:p>
    <w:p w:rsidR="00B54096" w:rsidRDefault="00624E63">
      <w:pPr>
        <w:pStyle w:val="NCEAL2heading"/>
        <w:keepNext w:val="0"/>
        <w:spacing w:before="80" w:after="80"/>
        <w:rPr>
          <w:rStyle w:val="Hyperlink"/>
          <w:b w:val="0"/>
          <w:sz w:val="22"/>
          <w:szCs w:val="22"/>
        </w:rPr>
      </w:pPr>
      <w:hyperlink r:id="rId21" w:history="1">
        <w:r w:rsidR="000A70AC" w:rsidRPr="00B55DE0">
          <w:rPr>
            <w:rStyle w:val="Hyperlink"/>
            <w:b w:val="0"/>
            <w:sz w:val="22"/>
            <w:szCs w:val="22"/>
          </w:rPr>
          <w:t>http://www.sciencelearn.org.nz/</w:t>
        </w:r>
      </w:hyperlink>
    </w:p>
    <w:p w:rsidR="00B54096" w:rsidRDefault="00624E63">
      <w:pPr>
        <w:pStyle w:val="NCEAbodytext"/>
        <w:spacing w:before="80" w:after="80"/>
        <w:rPr>
          <w:szCs w:val="22"/>
          <w:lang w:val="en-US"/>
        </w:rPr>
      </w:pPr>
      <w:hyperlink r:id="rId22" w:history="1">
        <w:r w:rsidR="000A70AC" w:rsidRPr="00B55DE0">
          <w:rPr>
            <w:rStyle w:val="Hyperlink"/>
            <w:szCs w:val="22"/>
          </w:rPr>
          <w:t>http://www.waikatobiodiversity.org.nz/educational_resources/</w:t>
        </w:r>
      </w:hyperlink>
    </w:p>
    <w:p w:rsidR="00B54096" w:rsidRDefault="00624E63">
      <w:pPr>
        <w:pStyle w:val="NCEAbodytext"/>
        <w:spacing w:before="80" w:after="80"/>
        <w:rPr>
          <w:szCs w:val="22"/>
          <w:lang w:val="en-US"/>
        </w:rPr>
      </w:pPr>
      <w:hyperlink r:id="rId23" w:history="1">
        <w:r w:rsidR="000A70AC" w:rsidRPr="00B55DE0">
          <w:rPr>
            <w:rStyle w:val="Hyperlink"/>
            <w:szCs w:val="22"/>
          </w:rPr>
          <w:t>http://maungatrust.org/</w:t>
        </w:r>
      </w:hyperlink>
    </w:p>
    <w:p w:rsidR="005723CA" w:rsidRDefault="00624E63">
      <w:pPr>
        <w:pStyle w:val="NCEAbodytext"/>
        <w:tabs>
          <w:tab w:val="clear" w:pos="794"/>
          <w:tab w:val="left" w:pos="360"/>
        </w:tabs>
        <w:spacing w:before="80" w:after="80"/>
        <w:ind w:right="357"/>
        <w:rPr>
          <w:szCs w:val="22"/>
        </w:rPr>
      </w:pPr>
      <w:hyperlink r:id="rId24" w:history="1">
        <w:r w:rsidR="000A70AC" w:rsidRPr="000A66F5">
          <w:rPr>
            <w:rStyle w:val="Hyperlink"/>
            <w:szCs w:val="22"/>
          </w:rPr>
          <w:t>http://www.landcareresearch.co.nz/science/plants-animals-fungi/ecosystems</w:t>
        </w:r>
      </w:hyperlink>
      <w:r w:rsidR="00420E5A">
        <w:rPr>
          <w:rStyle w:val="Hyperlink"/>
          <w:szCs w:val="22"/>
        </w:rPr>
        <w:t>.</w:t>
      </w:r>
      <w:r w:rsidR="000A70AC">
        <w:rPr>
          <w:szCs w:val="22"/>
        </w:rPr>
        <w:t xml:space="preserve"> </w:t>
      </w:r>
    </w:p>
    <w:p w:rsidR="009A7319" w:rsidRPr="009A7319" w:rsidRDefault="009A7319" w:rsidP="00427F7B">
      <w:pPr>
        <w:pStyle w:val="NCEAbodytext"/>
        <w:rPr>
          <w:color w:val="000000" w:themeColor="text1"/>
          <w:lang w:val="en-AU"/>
        </w:rPr>
      </w:pPr>
    </w:p>
    <w:p w:rsidR="009A7319" w:rsidRPr="009A7319" w:rsidRDefault="009A7319" w:rsidP="00427F7B">
      <w:pPr>
        <w:pStyle w:val="NCEAbodytext"/>
        <w:rPr>
          <w:color w:val="000000" w:themeColor="text1"/>
          <w:lang w:val="en-AU"/>
        </w:rPr>
        <w:sectPr w:rsidR="009A7319" w:rsidRPr="009A7319" w:rsidSect="00263C70">
          <w:headerReference w:type="even" r:id="rId25"/>
          <w:headerReference w:type="default" r:id="rId26"/>
          <w:headerReference w:type="first" r:id="rId27"/>
          <w:pgSz w:w="11907" w:h="16840" w:code="9"/>
          <w:pgMar w:top="1440" w:right="1797" w:bottom="1440" w:left="1797" w:header="720" w:footer="720" w:gutter="0"/>
          <w:cols w:space="720"/>
        </w:sectPr>
      </w:pPr>
    </w:p>
    <w:p w:rsidR="001E431C" w:rsidRPr="000B50B6" w:rsidRDefault="001E431C" w:rsidP="001E431C">
      <w:pPr>
        <w:pStyle w:val="NCEAL2heading"/>
        <w:rPr>
          <w:lang w:val="en-AU"/>
        </w:rPr>
      </w:pPr>
      <w:r w:rsidRPr="000B50B6">
        <w:rPr>
          <w:lang w:val="en-AU"/>
        </w:rPr>
        <w:lastRenderedPageBreak/>
        <w:t xml:space="preserve">Assessment schedule: </w:t>
      </w:r>
      <w:r w:rsidR="00952A75">
        <w:rPr>
          <w:lang w:val="en-AU"/>
        </w:rPr>
        <w:t xml:space="preserve">Education for Sustainability </w:t>
      </w:r>
      <w:r w:rsidR="0058270C" w:rsidRPr="00E12494">
        <w:rPr>
          <w:lang w:val="en-AU"/>
        </w:rPr>
        <w:t>90810</w:t>
      </w:r>
      <w:r w:rsidR="00656658" w:rsidRPr="000B50B6">
        <w:rPr>
          <w:lang w:val="en-AU"/>
        </w:rPr>
        <w:t xml:space="preserve"> </w:t>
      </w:r>
      <w:r w:rsidR="00CB5FAF">
        <w:rPr>
          <w:lang w:val="en-AU"/>
        </w:rPr>
        <w:t xml:space="preserve">- </w:t>
      </w:r>
      <w:r w:rsidR="00952A75" w:rsidRPr="00952A75">
        <w:rPr>
          <w:szCs w:val="22"/>
        </w:rPr>
        <w:t>Making a difference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1E431C" w:rsidRPr="00D708A2" w:rsidTr="009A7319">
        <w:trPr>
          <w:trHeight w:val="395"/>
        </w:trPr>
        <w:tc>
          <w:tcPr>
            <w:tcW w:w="1667"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4207A8" w:rsidTr="009A7319">
        <w:trPr>
          <w:trHeight w:val="360"/>
        </w:trPr>
        <w:tc>
          <w:tcPr>
            <w:tcW w:w="1667" w:type="pct"/>
            <w:tcBorders>
              <w:left w:val="single" w:sz="4" w:space="0" w:color="auto"/>
            </w:tcBorders>
          </w:tcPr>
          <w:p w:rsidR="009A7319" w:rsidRPr="004207A8" w:rsidRDefault="00F8788E" w:rsidP="00924731">
            <w:pPr>
              <w:pStyle w:val="NCEAtablebody"/>
              <w:rPr>
                <w:rFonts w:cs="Arial"/>
                <w:lang w:val="en-NZ"/>
              </w:rPr>
            </w:pPr>
            <w:r w:rsidRPr="004207A8">
              <w:rPr>
                <w:lang w:val="en-NZ"/>
              </w:rPr>
              <w:t>Undertake a personal action, with reflection, that contributes to a sustainable future</w:t>
            </w:r>
            <w:r w:rsidRPr="004207A8">
              <w:rPr>
                <w:rFonts w:cs="Arial"/>
                <w:lang w:val="en-NZ"/>
              </w:rPr>
              <w:t>.</w:t>
            </w:r>
          </w:p>
          <w:p w:rsidR="00EE1A6B" w:rsidRPr="004207A8" w:rsidRDefault="00EE1A6B" w:rsidP="00924731">
            <w:pPr>
              <w:pStyle w:val="NCEAtablebody"/>
              <w:rPr>
                <w:rFonts w:cs="Arial"/>
                <w:lang w:val="en-NZ"/>
              </w:rPr>
            </w:pPr>
          </w:p>
          <w:p w:rsidR="007B3EB2" w:rsidRPr="004207A8" w:rsidRDefault="007B3EB2" w:rsidP="007B3EB2">
            <w:pPr>
              <w:pStyle w:val="NCEAtablebullet"/>
            </w:pPr>
            <w:r w:rsidRPr="004207A8">
              <w:t xml:space="preserve">The student </w:t>
            </w:r>
            <w:r w:rsidR="00CA03E4" w:rsidRPr="004207A8">
              <w:t>has</w:t>
            </w:r>
            <w:r w:rsidR="002D2D62" w:rsidRPr="004207A8">
              <w:t>:</w:t>
            </w:r>
          </w:p>
          <w:p w:rsidR="00495F1D" w:rsidRPr="004207A8" w:rsidRDefault="00CA03E4">
            <w:pPr>
              <w:pStyle w:val="NCEAtablebullet"/>
              <w:numPr>
                <w:ilvl w:val="0"/>
                <w:numId w:val="27"/>
              </w:numPr>
              <w:ind w:left="284" w:hanging="284"/>
            </w:pPr>
            <w:r w:rsidRPr="004207A8">
              <w:t>Develop</w:t>
            </w:r>
            <w:r w:rsidR="002A3F79" w:rsidRPr="004207A8">
              <w:t>ed</w:t>
            </w:r>
            <w:r w:rsidRPr="004207A8">
              <w:t xml:space="preserve"> a plan</w:t>
            </w:r>
            <w:r w:rsidR="002A3F79" w:rsidRPr="004207A8">
              <w:t xml:space="preserve"> that includes:</w:t>
            </w:r>
          </w:p>
          <w:p w:rsidR="00495F1D" w:rsidRPr="004207A8" w:rsidRDefault="002A3F79">
            <w:pPr>
              <w:pStyle w:val="NCEAtablebullet"/>
              <w:numPr>
                <w:ilvl w:val="0"/>
                <w:numId w:val="5"/>
              </w:numPr>
              <w:tabs>
                <w:tab w:val="left" w:pos="567"/>
              </w:tabs>
              <w:ind w:left="568"/>
            </w:pPr>
            <w:r w:rsidRPr="004207A8">
              <w:t>An outline of</w:t>
            </w:r>
            <w:r w:rsidR="007B3EB2" w:rsidRPr="004207A8">
              <w:t xml:space="preserve"> the importance of </w:t>
            </w:r>
            <w:r w:rsidRPr="004207A8">
              <w:t>an</w:t>
            </w:r>
            <w:r w:rsidR="007B3EB2" w:rsidRPr="004207A8">
              <w:t xml:space="preserve"> issue </w:t>
            </w:r>
            <w:r w:rsidRPr="004207A8">
              <w:t xml:space="preserve">that impacts on the sustainability of </w:t>
            </w:r>
            <w:r w:rsidR="005723CA">
              <w:t>a</w:t>
            </w:r>
            <w:r w:rsidRPr="004207A8">
              <w:t xml:space="preserve"> Waikato River</w:t>
            </w:r>
            <w:r w:rsidR="005723CA">
              <w:t xml:space="preserve"> </w:t>
            </w:r>
            <w:r w:rsidR="00DC24B1">
              <w:t>environment</w:t>
            </w:r>
            <w:r w:rsidRPr="004207A8">
              <w:t xml:space="preserve">, </w:t>
            </w:r>
            <w:r w:rsidR="007B3EB2" w:rsidRPr="004207A8">
              <w:t xml:space="preserve">with reference to </w:t>
            </w:r>
            <w:r w:rsidR="005464D1" w:rsidRPr="004207A8">
              <w:t xml:space="preserve">at least </w:t>
            </w:r>
            <w:r w:rsidR="007B3EB2" w:rsidRPr="004207A8">
              <w:t>one of the aspects of sustainability</w:t>
            </w:r>
            <w:r w:rsidR="005464D1" w:rsidRPr="004207A8">
              <w:t>.</w:t>
            </w:r>
          </w:p>
          <w:p w:rsidR="00495F1D" w:rsidRPr="004207A8" w:rsidRDefault="002A3F79">
            <w:pPr>
              <w:pStyle w:val="NCEAbodytext"/>
              <w:tabs>
                <w:tab w:val="clear" w:pos="397"/>
                <w:tab w:val="clear" w:pos="794"/>
                <w:tab w:val="clear" w:pos="1191"/>
                <w:tab w:val="left" w:pos="284"/>
              </w:tabs>
              <w:spacing w:before="40" w:after="40"/>
              <w:ind w:left="284"/>
              <w:rPr>
                <w:i/>
                <w:color w:val="000000"/>
                <w:sz w:val="20"/>
              </w:rPr>
            </w:pPr>
            <w:r w:rsidRPr="004207A8">
              <w:rPr>
                <w:i/>
                <w:color w:val="000000"/>
                <w:sz w:val="20"/>
              </w:rPr>
              <w:t>“The Waikato River is extremely significant to tangata whenua and also to everyone who lives near it. There is a saying around here ‘healthy water healthy people’ and now our river is not so healthy we have finally realised its importance. We used to be able to fish from it, drink straight from it, swim in it. We rely on its water to drink and irrigate our crops. Now it is degrading rapidly from land use and runoff of mostly fertilisers and effluent. We have done a lot over the last 10 years to change practices about land use and protecting water ways. But a lot more needs to be done. Poor water health affects biodiversity, making the habitat uninhabitable for some species and impacts on tuna stocks.</w:t>
            </w:r>
          </w:p>
          <w:p w:rsidR="00F14C5B" w:rsidRPr="004207A8" w:rsidRDefault="00F14C5B" w:rsidP="00F14C5B">
            <w:pPr>
              <w:pStyle w:val="NCEAbodytext"/>
              <w:spacing w:before="40" w:after="40"/>
              <w:ind w:left="284"/>
              <w:rPr>
                <w:i/>
                <w:color w:val="000000"/>
                <w:sz w:val="20"/>
              </w:rPr>
            </w:pPr>
            <w:r w:rsidRPr="004207A8">
              <w:rPr>
                <w:i/>
                <w:color w:val="000000"/>
                <w:sz w:val="20"/>
              </w:rPr>
              <w:t>Although all aspects of sustainability are relevant to this issue, the main one is the environmental aspect because….”</w:t>
            </w:r>
          </w:p>
          <w:p w:rsidR="002A3F79" w:rsidRPr="004207A8" w:rsidRDefault="002A3F79" w:rsidP="00604B33">
            <w:pPr>
              <w:pStyle w:val="NCEAtablebullet"/>
              <w:numPr>
                <w:ilvl w:val="0"/>
                <w:numId w:val="5"/>
              </w:numPr>
              <w:tabs>
                <w:tab w:val="left" w:pos="567"/>
              </w:tabs>
              <w:ind w:left="568"/>
              <w:rPr>
                <w:rFonts w:cs="Arial"/>
                <w:color w:val="000000"/>
              </w:rPr>
            </w:pPr>
            <w:r w:rsidRPr="004207A8">
              <w:rPr>
                <w:rFonts w:cs="Arial"/>
                <w:color w:val="000000"/>
              </w:rPr>
              <w:t>What measurement methods will be used and how data will be collected</w:t>
            </w:r>
            <w:r w:rsidR="00964B5A" w:rsidRPr="004207A8">
              <w:rPr>
                <w:rFonts w:cs="Arial"/>
                <w:color w:val="000000"/>
              </w:rPr>
              <w:t>.</w:t>
            </w:r>
          </w:p>
          <w:p w:rsidR="00F14C5B" w:rsidRPr="004207A8" w:rsidRDefault="00F14C5B" w:rsidP="00F14C5B">
            <w:pPr>
              <w:pStyle w:val="NCEAbodytext"/>
              <w:spacing w:before="40" w:after="40"/>
              <w:ind w:left="284"/>
              <w:rPr>
                <w:i/>
                <w:color w:val="000000"/>
                <w:sz w:val="20"/>
              </w:rPr>
            </w:pPr>
            <w:r w:rsidRPr="004207A8">
              <w:rPr>
                <w:i/>
                <w:color w:val="000000"/>
                <w:sz w:val="20"/>
              </w:rPr>
              <w:t xml:space="preserve">“I plan firstly to gather data from the Waikato Regional Council about the health of the river </w:t>
            </w:r>
            <w:r w:rsidRPr="004207A8">
              <w:rPr>
                <w:i/>
                <w:color w:val="000000"/>
                <w:sz w:val="20"/>
              </w:rPr>
              <w:lastRenderedPageBreak/>
              <w:t xml:space="preserve">and contributing waterways. I will do some of my own monitoring to understand the factors that can affect the health of the river.” </w:t>
            </w:r>
          </w:p>
          <w:p w:rsidR="007B3EB2" w:rsidRPr="004207A8" w:rsidRDefault="002A3F79" w:rsidP="00604B33">
            <w:pPr>
              <w:pStyle w:val="NCEAtablebullet"/>
              <w:numPr>
                <w:ilvl w:val="0"/>
                <w:numId w:val="5"/>
              </w:numPr>
              <w:tabs>
                <w:tab w:val="left" w:pos="567"/>
              </w:tabs>
              <w:ind w:left="568"/>
              <w:rPr>
                <w:rFonts w:cs="Arial"/>
                <w:color w:val="000000"/>
              </w:rPr>
            </w:pPr>
            <w:r w:rsidRPr="004207A8">
              <w:rPr>
                <w:rFonts w:cs="Arial"/>
                <w:color w:val="000000"/>
              </w:rPr>
              <w:t>A</w:t>
            </w:r>
            <w:r w:rsidR="007B3EB2" w:rsidRPr="004207A8">
              <w:rPr>
                <w:rFonts w:cs="Arial"/>
                <w:color w:val="000000"/>
              </w:rPr>
              <w:t xml:space="preserve"> timeframe</w:t>
            </w:r>
            <w:r w:rsidRPr="004207A8">
              <w:rPr>
                <w:rFonts w:cs="Arial"/>
                <w:color w:val="000000"/>
              </w:rPr>
              <w:t xml:space="preserve"> and steps of action</w:t>
            </w:r>
            <w:r w:rsidR="005464D1" w:rsidRPr="004207A8">
              <w:rPr>
                <w:rFonts w:cs="Arial"/>
                <w:color w:val="000000"/>
              </w:rPr>
              <w:t>.</w:t>
            </w:r>
          </w:p>
          <w:p w:rsidR="00307707" w:rsidRPr="004207A8" w:rsidRDefault="00F14C5B" w:rsidP="00307707">
            <w:pPr>
              <w:pStyle w:val="NCEAbodytext"/>
              <w:spacing w:before="40" w:after="40"/>
              <w:ind w:left="284"/>
              <w:rPr>
                <w:color w:val="000000"/>
                <w:sz w:val="20"/>
              </w:rPr>
            </w:pPr>
            <w:r w:rsidRPr="004207A8">
              <w:rPr>
                <w:color w:val="000000"/>
                <w:sz w:val="20"/>
              </w:rPr>
              <w:t xml:space="preserve">Detail </w:t>
            </w:r>
            <w:r w:rsidR="00C92B85" w:rsidRPr="004207A8">
              <w:rPr>
                <w:color w:val="000000"/>
                <w:sz w:val="20"/>
              </w:rPr>
              <w:t>provided of how data will be gathered</w:t>
            </w:r>
            <w:r w:rsidRPr="004207A8">
              <w:rPr>
                <w:color w:val="000000"/>
                <w:sz w:val="20"/>
              </w:rPr>
              <w:t xml:space="preserve">, </w:t>
            </w:r>
            <w:r w:rsidR="00C92B85" w:rsidRPr="004207A8">
              <w:rPr>
                <w:color w:val="000000"/>
                <w:sz w:val="20"/>
              </w:rPr>
              <w:t>what measurement methods will be used</w:t>
            </w:r>
            <w:r w:rsidRPr="004207A8">
              <w:rPr>
                <w:color w:val="000000"/>
                <w:sz w:val="20"/>
              </w:rPr>
              <w:t xml:space="preserve"> and expected timeframe.</w:t>
            </w:r>
          </w:p>
          <w:p w:rsidR="00F14C5B" w:rsidRPr="004207A8" w:rsidRDefault="00F14C5B" w:rsidP="00F14C5B">
            <w:pPr>
              <w:pStyle w:val="NCEAbodytext"/>
              <w:spacing w:before="40" w:after="40"/>
              <w:ind w:left="284"/>
              <w:rPr>
                <w:i/>
                <w:color w:val="000000"/>
                <w:sz w:val="20"/>
              </w:rPr>
            </w:pPr>
            <w:r w:rsidRPr="004207A8">
              <w:rPr>
                <w:i/>
                <w:color w:val="000000"/>
                <w:sz w:val="20"/>
              </w:rPr>
              <w:t>“The data I have gathered as a base line of biodiversity showed lots of snails and worms, showing poor quality water. I went to a ‘clean stream’ to compare my findings. I found lots of mayflies and stone flies also the temperature was lower….So, my action will be to organise a planting day next to the stream that runs along our school boundary. It runs directly into the river. As the plants grow they will have a direct impact on improving the quality of the water. I will make sure we can look after the plants and prevent weeds from growing and smothering them.”</w:t>
            </w:r>
          </w:p>
          <w:p w:rsidR="007B3EB2" w:rsidRPr="004207A8" w:rsidRDefault="00E0122F" w:rsidP="00604B33">
            <w:pPr>
              <w:pStyle w:val="NCEAtablebullet"/>
              <w:numPr>
                <w:ilvl w:val="0"/>
                <w:numId w:val="27"/>
              </w:numPr>
              <w:ind w:left="284" w:hanging="284"/>
            </w:pPr>
            <w:r w:rsidRPr="004207A8">
              <w:rPr>
                <w:color w:val="000000"/>
              </w:rPr>
              <w:t>C</w:t>
            </w:r>
            <w:r w:rsidR="002A3F79" w:rsidRPr="004207A8">
              <w:rPr>
                <w:color w:val="000000"/>
              </w:rPr>
              <w:t>arr</w:t>
            </w:r>
            <w:r w:rsidR="00776777" w:rsidRPr="004207A8">
              <w:rPr>
                <w:color w:val="000000"/>
              </w:rPr>
              <w:t>i</w:t>
            </w:r>
            <w:r w:rsidR="002A3F79" w:rsidRPr="004207A8">
              <w:rPr>
                <w:color w:val="000000"/>
              </w:rPr>
              <w:t>ed</w:t>
            </w:r>
            <w:r w:rsidR="007B3EB2" w:rsidRPr="004207A8">
              <w:rPr>
                <w:color w:val="000000"/>
              </w:rPr>
              <w:t xml:space="preserve"> out a personal action, following the plan and modifying it if necessary. </w:t>
            </w:r>
          </w:p>
          <w:p w:rsidR="008828FE" w:rsidRPr="004207A8" w:rsidRDefault="008828FE" w:rsidP="008828FE">
            <w:pPr>
              <w:keepNext/>
              <w:tabs>
                <w:tab w:val="left" w:pos="900"/>
              </w:tabs>
              <w:spacing w:before="40" w:after="40"/>
              <w:ind w:left="284"/>
              <w:rPr>
                <w:rFonts w:ascii="Arial" w:hAnsi="Arial" w:cs="Arial"/>
                <w:i/>
                <w:color w:val="000000"/>
                <w:sz w:val="20"/>
                <w:lang w:val="en-NZ"/>
              </w:rPr>
            </w:pPr>
            <w:r w:rsidRPr="004207A8">
              <w:rPr>
                <w:rFonts w:ascii="Arial" w:hAnsi="Arial" w:cs="Arial"/>
                <w:i/>
                <w:color w:val="000000"/>
                <w:sz w:val="20"/>
                <w:lang w:val="en-NZ"/>
              </w:rPr>
              <w:t xml:space="preserve">“I had a good </w:t>
            </w:r>
            <w:r w:rsidR="005906B9" w:rsidRPr="004207A8">
              <w:rPr>
                <w:rFonts w:ascii="Arial" w:hAnsi="Arial" w:cs="Arial"/>
                <w:i/>
                <w:color w:val="000000"/>
                <w:sz w:val="20"/>
                <w:lang w:val="en-NZ"/>
              </w:rPr>
              <w:t>turnout</w:t>
            </w:r>
            <w:r w:rsidRPr="004207A8">
              <w:rPr>
                <w:rFonts w:ascii="Arial" w:hAnsi="Arial" w:cs="Arial"/>
                <w:i/>
                <w:color w:val="000000"/>
                <w:sz w:val="20"/>
                <w:lang w:val="en-NZ"/>
              </w:rPr>
              <w:t xml:space="preserve"> of 37 people</w:t>
            </w:r>
            <w:r w:rsidR="00F14C5B" w:rsidRPr="004207A8">
              <w:rPr>
                <w:rFonts w:ascii="Arial" w:hAnsi="Arial" w:cs="Arial"/>
                <w:i/>
                <w:color w:val="000000"/>
                <w:sz w:val="20"/>
                <w:lang w:val="en-NZ"/>
              </w:rPr>
              <w:t>.</w:t>
            </w:r>
            <w:r w:rsidRPr="004207A8">
              <w:rPr>
                <w:rFonts w:ascii="Arial" w:hAnsi="Arial" w:cs="Arial"/>
                <w:i/>
                <w:color w:val="000000"/>
                <w:sz w:val="20"/>
                <w:lang w:val="en-NZ"/>
              </w:rPr>
              <w:t xml:space="preserve"> </w:t>
            </w:r>
            <w:r w:rsidR="00F14C5B" w:rsidRPr="004207A8">
              <w:rPr>
                <w:rFonts w:ascii="Arial" w:hAnsi="Arial" w:cs="Arial"/>
                <w:i/>
                <w:color w:val="000000"/>
                <w:sz w:val="20"/>
                <w:lang w:val="en-NZ"/>
              </w:rPr>
              <w:t>W</w:t>
            </w:r>
            <w:r w:rsidRPr="004207A8">
              <w:rPr>
                <w:rFonts w:ascii="Arial" w:hAnsi="Arial" w:cs="Arial"/>
                <w:i/>
                <w:color w:val="000000"/>
                <w:sz w:val="20"/>
                <w:lang w:val="en-NZ"/>
              </w:rPr>
              <w:t>e planted 450 trees along the stream. These were funded by the local council</w:t>
            </w:r>
            <w:r w:rsidR="00F14C5B" w:rsidRPr="004207A8">
              <w:rPr>
                <w:rFonts w:ascii="Arial" w:hAnsi="Arial" w:cs="Arial"/>
                <w:i/>
                <w:color w:val="000000"/>
                <w:sz w:val="20"/>
                <w:lang w:val="en-NZ"/>
              </w:rPr>
              <w:t>.</w:t>
            </w:r>
            <w:r w:rsidR="00776777" w:rsidRPr="004207A8">
              <w:rPr>
                <w:rFonts w:ascii="Arial" w:hAnsi="Arial" w:cs="Arial"/>
                <w:i/>
                <w:color w:val="000000"/>
                <w:sz w:val="20"/>
                <w:lang w:val="en-NZ"/>
              </w:rPr>
              <w:t xml:space="preserve"> </w:t>
            </w:r>
            <w:r w:rsidR="00F14C5B" w:rsidRPr="004207A8">
              <w:rPr>
                <w:rFonts w:ascii="Arial" w:hAnsi="Arial" w:cs="Arial"/>
                <w:i/>
                <w:color w:val="000000"/>
                <w:sz w:val="20"/>
                <w:lang w:val="en-NZ"/>
              </w:rPr>
              <w:t>W</w:t>
            </w:r>
            <w:r w:rsidR="00776777" w:rsidRPr="004207A8">
              <w:rPr>
                <w:rFonts w:ascii="Arial" w:hAnsi="Arial" w:cs="Arial"/>
                <w:i/>
                <w:color w:val="000000"/>
                <w:sz w:val="20"/>
                <w:lang w:val="en-NZ"/>
              </w:rPr>
              <w:t xml:space="preserve">e could have </w:t>
            </w:r>
            <w:r w:rsidRPr="004207A8">
              <w:rPr>
                <w:rFonts w:ascii="Arial" w:hAnsi="Arial" w:cs="Arial"/>
                <w:i/>
                <w:color w:val="000000"/>
                <w:sz w:val="20"/>
                <w:lang w:val="en-NZ"/>
              </w:rPr>
              <w:t xml:space="preserve">planted more as there were lots of interested people </w:t>
            </w:r>
            <w:r w:rsidR="00F14C5B" w:rsidRPr="004207A8">
              <w:rPr>
                <w:rFonts w:ascii="Arial" w:hAnsi="Arial" w:cs="Arial"/>
                <w:i/>
                <w:color w:val="000000"/>
                <w:sz w:val="20"/>
                <w:lang w:val="en-NZ"/>
              </w:rPr>
              <w:t>who</w:t>
            </w:r>
            <w:r w:rsidRPr="004207A8">
              <w:rPr>
                <w:rFonts w:ascii="Arial" w:hAnsi="Arial" w:cs="Arial"/>
                <w:i/>
                <w:color w:val="000000"/>
                <w:sz w:val="20"/>
                <w:lang w:val="en-NZ"/>
              </w:rPr>
              <w:t xml:space="preserve"> came</w:t>
            </w:r>
            <w:r w:rsidR="00143BA0" w:rsidRPr="004207A8">
              <w:rPr>
                <w:rFonts w:ascii="Arial" w:hAnsi="Arial" w:cs="Arial"/>
                <w:i/>
                <w:color w:val="000000"/>
                <w:sz w:val="20"/>
                <w:lang w:val="en-NZ"/>
              </w:rPr>
              <w:t>.”</w:t>
            </w:r>
          </w:p>
          <w:p w:rsidR="002A3F79" w:rsidRPr="004207A8" w:rsidRDefault="002A3F79" w:rsidP="008828FE">
            <w:pPr>
              <w:keepNext/>
              <w:tabs>
                <w:tab w:val="left" w:pos="900"/>
              </w:tabs>
              <w:spacing w:before="40" w:after="40"/>
              <w:ind w:left="284"/>
              <w:rPr>
                <w:rFonts w:ascii="Arial" w:hAnsi="Arial" w:cs="Arial"/>
                <w:color w:val="000000"/>
                <w:sz w:val="20"/>
                <w:lang w:val="en-NZ"/>
              </w:rPr>
            </w:pPr>
            <w:r w:rsidRPr="004207A8">
              <w:rPr>
                <w:rFonts w:ascii="Arial" w:hAnsi="Arial" w:cs="Arial"/>
                <w:color w:val="000000"/>
                <w:sz w:val="20"/>
                <w:lang w:val="en-NZ"/>
              </w:rPr>
              <w:t>Evidence of carrying out the ac</w:t>
            </w:r>
            <w:r w:rsidR="00F14C5B" w:rsidRPr="004207A8">
              <w:rPr>
                <w:rFonts w:ascii="Arial" w:hAnsi="Arial" w:cs="Arial"/>
                <w:color w:val="000000"/>
                <w:sz w:val="20"/>
                <w:lang w:val="en-NZ"/>
              </w:rPr>
              <w:t>tion is found in the student’s</w:t>
            </w:r>
            <w:r w:rsidRPr="004207A8">
              <w:rPr>
                <w:rFonts w:ascii="Arial" w:hAnsi="Arial" w:cs="Arial"/>
                <w:color w:val="000000"/>
                <w:sz w:val="20"/>
                <w:lang w:val="en-NZ"/>
              </w:rPr>
              <w:t xml:space="preserve"> log.</w:t>
            </w:r>
          </w:p>
          <w:p w:rsidR="00E0122F" w:rsidRPr="004207A8" w:rsidRDefault="00E0122F" w:rsidP="00604B33">
            <w:pPr>
              <w:pStyle w:val="NCEAtablebullet"/>
              <w:numPr>
                <w:ilvl w:val="0"/>
                <w:numId w:val="27"/>
              </w:numPr>
              <w:ind w:left="284" w:hanging="284"/>
              <w:rPr>
                <w:rFonts w:cs="Arial"/>
                <w:color w:val="000000"/>
              </w:rPr>
            </w:pPr>
            <w:r w:rsidRPr="004207A8">
              <w:rPr>
                <w:rFonts w:cs="Arial"/>
                <w:color w:val="000000"/>
              </w:rPr>
              <w:t>Draw</w:t>
            </w:r>
            <w:r w:rsidR="002A3F79" w:rsidRPr="004207A8">
              <w:rPr>
                <w:rFonts w:cs="Arial"/>
                <w:color w:val="000000"/>
              </w:rPr>
              <w:t>n</w:t>
            </w:r>
            <w:r w:rsidRPr="004207A8">
              <w:rPr>
                <w:rFonts w:cs="Arial"/>
                <w:color w:val="000000"/>
              </w:rPr>
              <w:t xml:space="preserve"> conclusions about: </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color w:val="000000"/>
              </w:rPr>
              <w:t>the validity of the data collection and measurement methods used</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color w:val="000000"/>
              </w:rPr>
              <w:t xml:space="preserve">the effectiveness of the plan, including an explanation of any modifications made </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color w:val="000000"/>
              </w:rPr>
              <w:t>how the action has contributed to a sustainable future, based on the aspect(s) of sustainability addressed in the plan.</w:t>
            </w:r>
          </w:p>
          <w:p w:rsidR="001178AC" w:rsidRPr="004207A8" w:rsidRDefault="008828FE" w:rsidP="008828FE">
            <w:pPr>
              <w:pStyle w:val="NCEAtablebullet"/>
              <w:ind w:left="284"/>
              <w:rPr>
                <w:rFonts w:cs="Arial"/>
                <w:i/>
                <w:color w:val="000000"/>
              </w:rPr>
            </w:pPr>
            <w:r w:rsidRPr="004207A8">
              <w:rPr>
                <w:rFonts w:cs="Arial"/>
                <w:i/>
                <w:color w:val="000000"/>
              </w:rPr>
              <w:lastRenderedPageBreak/>
              <w:t>“</w:t>
            </w:r>
            <w:r w:rsidR="001178AC" w:rsidRPr="004207A8">
              <w:rPr>
                <w:rFonts w:cs="Arial"/>
                <w:i/>
                <w:color w:val="000000"/>
              </w:rPr>
              <w:t>Overall, data showed an improvement in the quality of the water in the stream (data cited).  Some of the data showed a degradation (4</w:t>
            </w:r>
            <w:r w:rsidR="001178AC" w:rsidRPr="004207A8">
              <w:rPr>
                <w:rFonts w:cs="Arial"/>
                <w:i/>
                <w:color w:val="000000"/>
                <w:vertAlign w:val="superscript"/>
              </w:rPr>
              <w:t>th</w:t>
            </w:r>
            <w:r w:rsidR="001178AC" w:rsidRPr="004207A8">
              <w:rPr>
                <w:rFonts w:cs="Arial"/>
                <w:i/>
                <w:color w:val="000000"/>
              </w:rPr>
              <w:t xml:space="preserve"> data collection) owing to a heavy storm. This was explained in my chart.</w:t>
            </w:r>
          </w:p>
          <w:p w:rsidR="00F14C5B" w:rsidRPr="004207A8" w:rsidRDefault="00F14C5B" w:rsidP="00F14C5B">
            <w:pPr>
              <w:pStyle w:val="NCEAtablebullet"/>
              <w:ind w:left="284"/>
              <w:rPr>
                <w:rFonts w:cs="Arial"/>
                <w:i/>
                <w:color w:val="000000"/>
              </w:rPr>
            </w:pPr>
            <w:r w:rsidRPr="004207A8">
              <w:rPr>
                <w:rFonts w:cs="Arial"/>
                <w:i/>
                <w:color w:val="000000"/>
              </w:rPr>
              <w:t>Our methods of data collection were adequate because…</w:t>
            </w:r>
          </w:p>
          <w:p w:rsidR="00F14C5B" w:rsidRPr="004207A8" w:rsidRDefault="00B85AAD" w:rsidP="00F14C5B">
            <w:pPr>
              <w:pStyle w:val="NCEAtablebullet"/>
              <w:ind w:left="284"/>
              <w:rPr>
                <w:rFonts w:cs="Arial"/>
                <w:i/>
                <w:color w:val="000000"/>
              </w:rPr>
            </w:pPr>
            <w:r w:rsidRPr="004207A8">
              <w:rPr>
                <w:rFonts w:cs="Arial"/>
                <w:i/>
                <w:color w:val="000000"/>
              </w:rPr>
              <w:t>For projects such as this, meaningful effects will only be seen in the medium to long term</w:t>
            </w:r>
            <w:r w:rsidR="008B77A1" w:rsidRPr="004207A8">
              <w:rPr>
                <w:rFonts w:cs="Arial"/>
                <w:i/>
                <w:color w:val="000000"/>
              </w:rPr>
              <w:t>….R</w:t>
            </w:r>
            <w:r w:rsidRPr="004207A8">
              <w:rPr>
                <w:rFonts w:cs="Arial"/>
                <w:i/>
                <w:color w:val="000000"/>
              </w:rPr>
              <w:t>iparian plantings are hugely beneficial</w:t>
            </w:r>
            <w:r w:rsidR="008B77A1" w:rsidRPr="004207A8">
              <w:rPr>
                <w:rFonts w:cs="Arial"/>
                <w:i/>
                <w:color w:val="000000"/>
              </w:rPr>
              <w:t xml:space="preserve"> as there are a</w:t>
            </w:r>
            <w:r w:rsidRPr="004207A8">
              <w:rPr>
                <w:rFonts w:cs="Arial"/>
                <w:i/>
                <w:color w:val="000000"/>
              </w:rPr>
              <w:t>lready existing prog</w:t>
            </w:r>
            <w:r w:rsidR="008B77A1" w:rsidRPr="004207A8">
              <w:rPr>
                <w:rFonts w:cs="Arial"/>
                <w:i/>
                <w:color w:val="000000"/>
              </w:rPr>
              <w:t>rammes that have shown</w:t>
            </w:r>
            <w:r w:rsidRPr="004207A8">
              <w:rPr>
                <w:rFonts w:cs="Arial"/>
                <w:i/>
                <w:color w:val="000000"/>
              </w:rPr>
              <w:t xml:space="preserve"> that this is an effective way of improving water quality.  </w:t>
            </w:r>
            <w:r w:rsidR="00F14C5B" w:rsidRPr="004207A8">
              <w:rPr>
                <w:rFonts w:cs="Arial"/>
                <w:i/>
                <w:color w:val="000000"/>
              </w:rPr>
              <w:t>I believe our action was effective because….</w:t>
            </w:r>
            <w:r w:rsidR="008A7C0E">
              <w:rPr>
                <w:rFonts w:cs="Arial"/>
                <w:i/>
                <w:color w:val="000000"/>
              </w:rPr>
              <w:t xml:space="preserve"> </w:t>
            </w:r>
            <w:r w:rsidR="00F14C5B" w:rsidRPr="004207A8">
              <w:rPr>
                <w:rFonts w:cs="Arial"/>
                <w:i/>
                <w:color w:val="000000"/>
              </w:rPr>
              <w:t>(</w:t>
            </w:r>
            <w:r w:rsidRPr="004207A8">
              <w:rPr>
                <w:rFonts w:cs="Arial"/>
                <w:i/>
                <w:color w:val="000000"/>
              </w:rPr>
              <w:t xml:space="preserve">examples of other projects </w:t>
            </w:r>
            <w:r w:rsidR="00F14C5B" w:rsidRPr="004207A8">
              <w:rPr>
                <w:rFonts w:cs="Arial"/>
                <w:i/>
                <w:color w:val="000000"/>
              </w:rPr>
              <w:t>cited) even though it will take time for the plants to grow and have the impact we want on the future of the river.</w:t>
            </w:r>
          </w:p>
          <w:p w:rsidR="009A7319" w:rsidRPr="004207A8" w:rsidRDefault="008828FE" w:rsidP="008828FE">
            <w:pPr>
              <w:pStyle w:val="NCEAtablebullet"/>
              <w:ind w:left="284"/>
              <w:rPr>
                <w:rFonts w:cs="Arial"/>
                <w:i/>
                <w:color w:val="000000"/>
              </w:rPr>
            </w:pPr>
            <w:r w:rsidRPr="004207A8">
              <w:rPr>
                <w:rFonts w:cs="Arial"/>
                <w:i/>
                <w:color w:val="000000"/>
              </w:rPr>
              <w:t xml:space="preserve">By improving the quality of water in the stream we improve the river quality as well. </w:t>
            </w:r>
            <w:r w:rsidR="005723CA">
              <w:rPr>
                <w:rFonts w:cs="Arial"/>
                <w:i/>
                <w:color w:val="000000"/>
              </w:rPr>
              <w:t>This has implications for economic sustainability, for example….</w:t>
            </w:r>
            <w:r w:rsidRPr="004207A8">
              <w:rPr>
                <w:rFonts w:cs="Arial"/>
                <w:i/>
                <w:color w:val="000000"/>
              </w:rPr>
              <w:t>I will continue to monitor the biodiversity in the stream and see if it improves.</w:t>
            </w:r>
            <w:r w:rsidR="00776777" w:rsidRPr="004207A8">
              <w:rPr>
                <w:rFonts w:cs="Arial"/>
                <w:i/>
                <w:color w:val="000000"/>
              </w:rPr>
              <w:t xml:space="preserve"> The Waikato R</w:t>
            </w:r>
            <w:r w:rsidRPr="004207A8">
              <w:rPr>
                <w:rFonts w:cs="Arial"/>
                <w:i/>
                <w:color w:val="000000"/>
              </w:rPr>
              <w:t>iver is vast and is one of the main bodies of water giving life to so much of our community. If we don’t do something about it we may run the risk of not having usable drinking water in the future.”</w:t>
            </w:r>
          </w:p>
          <w:p w:rsidR="002A3F79" w:rsidRPr="004207A8" w:rsidRDefault="002A3F79" w:rsidP="008828FE">
            <w:pPr>
              <w:pStyle w:val="NCEAtablebullet"/>
              <w:ind w:left="284"/>
            </w:pPr>
          </w:p>
          <w:p w:rsidR="002A3F79" w:rsidRPr="004207A8" w:rsidRDefault="002A3F79" w:rsidP="002A3F79">
            <w:pPr>
              <w:pStyle w:val="NCEAtablebody"/>
              <w:rPr>
                <w:lang w:val="en-NZ"/>
              </w:rPr>
            </w:pPr>
            <w:r w:rsidRPr="004207A8">
              <w:rPr>
                <w:lang w:val="en-NZ"/>
              </w:rPr>
              <w:t>In addition to the completed report, the student has submitted a log containing evidence of their individual contributions and of their action and findings.</w:t>
            </w:r>
          </w:p>
          <w:p w:rsidR="002A3F79" w:rsidRPr="004207A8" w:rsidRDefault="002A3F79" w:rsidP="008828FE">
            <w:pPr>
              <w:pStyle w:val="NCEAtablebullet"/>
              <w:ind w:left="284"/>
            </w:pPr>
          </w:p>
          <w:p w:rsidR="009A7319" w:rsidRPr="004207A8" w:rsidRDefault="009A7319" w:rsidP="00E24DF7">
            <w:pPr>
              <w:pStyle w:val="NCEAtablebullet"/>
              <w:rPr>
                <w:i/>
                <w:color w:val="FF0000"/>
              </w:rPr>
            </w:pPr>
            <w:r w:rsidRPr="004207A8">
              <w:rPr>
                <w:i/>
                <w:color w:val="FF0000"/>
              </w:rPr>
              <w:t xml:space="preserve">The examples above </w:t>
            </w:r>
            <w:r w:rsidR="00623F41" w:rsidRPr="004207A8">
              <w:rPr>
                <w:i/>
                <w:color w:val="FF0000"/>
              </w:rPr>
              <w:t xml:space="preserve">are </w:t>
            </w:r>
            <w:r w:rsidRPr="004207A8">
              <w:rPr>
                <w:i/>
                <w:color w:val="FF0000"/>
              </w:rPr>
              <w:t>indicative</w:t>
            </w:r>
            <w:r w:rsidR="00623F41" w:rsidRPr="004207A8">
              <w:rPr>
                <w:i/>
                <w:color w:val="FF0000"/>
              </w:rPr>
              <w:t xml:space="preserve"> samples only</w:t>
            </w:r>
            <w:r w:rsidRPr="004207A8">
              <w:rPr>
                <w:i/>
                <w:color w:val="FF0000"/>
              </w:rPr>
              <w:t>.</w:t>
            </w:r>
          </w:p>
        </w:tc>
        <w:tc>
          <w:tcPr>
            <w:tcW w:w="1667" w:type="pct"/>
          </w:tcPr>
          <w:p w:rsidR="00F8788E" w:rsidRPr="004207A8" w:rsidRDefault="00F8788E" w:rsidP="00F8788E">
            <w:pPr>
              <w:pStyle w:val="NCEAtablebullet"/>
              <w:rPr>
                <w:rFonts w:cs="Arial"/>
              </w:rPr>
            </w:pPr>
            <w:r w:rsidRPr="004207A8">
              <w:lastRenderedPageBreak/>
              <w:t>Undertake a personal action, with in-depth reflection, that contributes to a sustainable future</w:t>
            </w:r>
            <w:r w:rsidRPr="004207A8">
              <w:rPr>
                <w:rFonts w:cs="Arial"/>
              </w:rPr>
              <w:t>.</w:t>
            </w:r>
          </w:p>
          <w:p w:rsidR="00EE1A6B" w:rsidRPr="004207A8" w:rsidRDefault="00EE1A6B" w:rsidP="00F8788E">
            <w:pPr>
              <w:pStyle w:val="NCEAtablebullet"/>
              <w:rPr>
                <w:rFonts w:cs="Arial"/>
              </w:rPr>
            </w:pPr>
          </w:p>
          <w:p w:rsidR="002A3F79" w:rsidRPr="004207A8" w:rsidRDefault="002A3F79" w:rsidP="002A3F79">
            <w:pPr>
              <w:pStyle w:val="NCEAtablebullet"/>
            </w:pPr>
            <w:r w:rsidRPr="004207A8">
              <w:t>The student has:</w:t>
            </w:r>
          </w:p>
          <w:p w:rsidR="00495F1D" w:rsidRPr="004207A8" w:rsidRDefault="002A3F79">
            <w:pPr>
              <w:pStyle w:val="NCEAtablebullet"/>
              <w:numPr>
                <w:ilvl w:val="0"/>
                <w:numId w:val="27"/>
              </w:numPr>
              <w:ind w:left="284" w:hanging="284"/>
            </w:pPr>
            <w:r w:rsidRPr="004207A8">
              <w:t>Developed a plan that includes:</w:t>
            </w:r>
          </w:p>
          <w:p w:rsidR="00495F1D" w:rsidRPr="004207A8" w:rsidRDefault="002A3F79">
            <w:pPr>
              <w:pStyle w:val="NCEAtablebullet"/>
              <w:numPr>
                <w:ilvl w:val="0"/>
                <w:numId w:val="5"/>
              </w:numPr>
              <w:tabs>
                <w:tab w:val="left" w:pos="567"/>
              </w:tabs>
              <w:ind w:left="568"/>
            </w:pPr>
            <w:r w:rsidRPr="004207A8">
              <w:t xml:space="preserve">An outline of the importance of an issue that impacts on the sustainability of </w:t>
            </w:r>
            <w:r w:rsidR="005723CA">
              <w:t>a</w:t>
            </w:r>
            <w:r w:rsidRPr="004207A8">
              <w:t xml:space="preserve"> Waikato River</w:t>
            </w:r>
            <w:r w:rsidR="005723CA">
              <w:t xml:space="preserve"> </w:t>
            </w:r>
            <w:r w:rsidR="00DC24B1">
              <w:t>environment</w:t>
            </w:r>
            <w:r w:rsidRPr="004207A8">
              <w:t>, with reference to at least one of the aspects of sustainability.</w:t>
            </w:r>
          </w:p>
          <w:p w:rsidR="00495F1D" w:rsidRPr="004207A8" w:rsidRDefault="002A3F79">
            <w:pPr>
              <w:pStyle w:val="NCEAbodytext"/>
              <w:tabs>
                <w:tab w:val="clear" w:pos="397"/>
                <w:tab w:val="clear" w:pos="794"/>
                <w:tab w:val="clear" w:pos="1191"/>
                <w:tab w:val="left" w:pos="284"/>
              </w:tabs>
              <w:spacing w:before="40" w:after="40"/>
              <w:ind w:left="284"/>
              <w:rPr>
                <w:i/>
                <w:color w:val="000000"/>
                <w:sz w:val="20"/>
              </w:rPr>
            </w:pPr>
            <w:r w:rsidRPr="004207A8">
              <w:rPr>
                <w:i/>
                <w:color w:val="000000"/>
                <w:sz w:val="20"/>
              </w:rPr>
              <w:t>“The Waikato River is extremely significant to tangata whenua and also to everyone who lives near it. There is a saying around here ‘healthy water healthy people’ and now our river is not so healthy we have finally realised its importance. We used to be able to fish from it, drink straight from it, swim in it. We rely on its water to drink and irrigate our crops. Now it is degrading rapidly from land use and runoff of mostly fertilisers and effluent. We have done a lot over the last 10 years to change practices about land use and protecting water ways. But a lot more needs to be done. Poor water health affects biodiversity, making the habitat uninhabitable for some species and impacts on tuna stocks.</w:t>
            </w:r>
          </w:p>
          <w:p w:rsidR="00F14C5B" w:rsidRPr="004207A8" w:rsidRDefault="00F14C5B" w:rsidP="00F14C5B">
            <w:pPr>
              <w:pStyle w:val="NCEAbodytext"/>
              <w:spacing w:before="40" w:after="40"/>
              <w:ind w:left="284"/>
              <w:rPr>
                <w:i/>
                <w:color w:val="000000"/>
                <w:sz w:val="20"/>
              </w:rPr>
            </w:pPr>
            <w:r w:rsidRPr="004207A8">
              <w:rPr>
                <w:i/>
                <w:color w:val="000000"/>
                <w:sz w:val="20"/>
              </w:rPr>
              <w:t>Although all aspects of sustainability are relevant to this issue, the main one is the environmental aspect because….”</w:t>
            </w:r>
          </w:p>
          <w:p w:rsidR="00F14C5B" w:rsidRPr="004207A8" w:rsidRDefault="00F14C5B" w:rsidP="00604B33">
            <w:pPr>
              <w:pStyle w:val="NCEAtablebullet"/>
              <w:numPr>
                <w:ilvl w:val="0"/>
                <w:numId w:val="5"/>
              </w:numPr>
              <w:tabs>
                <w:tab w:val="left" w:pos="567"/>
              </w:tabs>
              <w:ind w:left="568"/>
              <w:rPr>
                <w:rFonts w:cs="Arial"/>
                <w:color w:val="000000"/>
              </w:rPr>
            </w:pPr>
            <w:r w:rsidRPr="004207A8">
              <w:rPr>
                <w:rFonts w:cs="Arial"/>
                <w:color w:val="000000"/>
              </w:rPr>
              <w:t>What measurement methods will be used and how data will be collected</w:t>
            </w:r>
            <w:r w:rsidR="00964B5A" w:rsidRPr="004207A8">
              <w:rPr>
                <w:rFonts w:cs="Arial"/>
                <w:color w:val="000000"/>
              </w:rPr>
              <w:t>.</w:t>
            </w:r>
          </w:p>
          <w:p w:rsidR="00F14C5B" w:rsidRPr="004207A8" w:rsidRDefault="00F14C5B" w:rsidP="00F14C5B">
            <w:pPr>
              <w:pStyle w:val="NCEAbodytext"/>
              <w:spacing w:before="40" w:after="40"/>
              <w:ind w:left="284"/>
              <w:rPr>
                <w:i/>
                <w:color w:val="000000"/>
                <w:sz w:val="20"/>
              </w:rPr>
            </w:pPr>
            <w:r w:rsidRPr="004207A8">
              <w:rPr>
                <w:i/>
                <w:color w:val="000000"/>
                <w:sz w:val="20"/>
              </w:rPr>
              <w:t xml:space="preserve">“I plan firstly to gather data from the Waikato Regional Council about the health of the river </w:t>
            </w:r>
            <w:r w:rsidRPr="004207A8">
              <w:rPr>
                <w:i/>
                <w:color w:val="000000"/>
                <w:sz w:val="20"/>
              </w:rPr>
              <w:lastRenderedPageBreak/>
              <w:t xml:space="preserve">and contributing waterways. I will do some of my own monitoring to understand the factors that can affect the health of the river.” </w:t>
            </w:r>
          </w:p>
          <w:p w:rsidR="00F14C5B" w:rsidRPr="004207A8" w:rsidRDefault="00F14C5B" w:rsidP="00604B33">
            <w:pPr>
              <w:pStyle w:val="NCEAtablebullet"/>
              <w:numPr>
                <w:ilvl w:val="0"/>
                <w:numId w:val="5"/>
              </w:numPr>
              <w:tabs>
                <w:tab w:val="left" w:pos="567"/>
              </w:tabs>
              <w:ind w:left="568"/>
              <w:rPr>
                <w:rFonts w:cs="Arial"/>
                <w:color w:val="000000"/>
              </w:rPr>
            </w:pPr>
            <w:r w:rsidRPr="004207A8">
              <w:rPr>
                <w:rFonts w:cs="Arial"/>
                <w:color w:val="000000"/>
              </w:rPr>
              <w:t>A timeframe and steps of action.</w:t>
            </w:r>
          </w:p>
          <w:p w:rsidR="00F14C5B" w:rsidRPr="004207A8" w:rsidRDefault="00F14C5B" w:rsidP="00F14C5B">
            <w:pPr>
              <w:pStyle w:val="NCEAbodytext"/>
              <w:spacing w:before="40" w:after="40"/>
              <w:ind w:left="284"/>
              <w:rPr>
                <w:color w:val="000000"/>
                <w:sz w:val="20"/>
              </w:rPr>
            </w:pPr>
            <w:r w:rsidRPr="004207A8">
              <w:rPr>
                <w:color w:val="000000"/>
                <w:sz w:val="20"/>
              </w:rPr>
              <w:t>Detail provided of how data will be gathered, what measurement methods will be used and expected timeframe.</w:t>
            </w:r>
          </w:p>
          <w:p w:rsidR="00F14C5B" w:rsidRPr="004207A8" w:rsidRDefault="00F14C5B" w:rsidP="00F14C5B">
            <w:pPr>
              <w:pStyle w:val="NCEAbodytext"/>
              <w:spacing w:before="40" w:after="40"/>
              <w:ind w:left="284"/>
              <w:rPr>
                <w:i/>
                <w:color w:val="000000"/>
                <w:sz w:val="20"/>
              </w:rPr>
            </w:pPr>
            <w:r w:rsidRPr="004207A8">
              <w:rPr>
                <w:i/>
                <w:color w:val="000000"/>
                <w:sz w:val="20"/>
              </w:rPr>
              <w:t>“The data I have gathered as a base line of biodiversity showed lots of snails and worms, showing poor quality water. I went to a ‘clean stream’ to compare my findings. I found lots of mayflies and stone flies also the temperature was lower….So, my action will be to organise a planting day next to the stream that runs along our school boundary. It runs directly into the river. As the plants grow they will have a direct impact on improving the quality of the water. I will make sure we can look after the plants and prevent weeds from growing and smothering them.”</w:t>
            </w:r>
          </w:p>
          <w:p w:rsidR="00F14C5B" w:rsidRPr="004207A8" w:rsidRDefault="00F14C5B" w:rsidP="00604B33">
            <w:pPr>
              <w:pStyle w:val="NCEAtablebullet"/>
              <w:numPr>
                <w:ilvl w:val="0"/>
                <w:numId w:val="27"/>
              </w:numPr>
              <w:ind w:left="284" w:hanging="284"/>
            </w:pPr>
            <w:r w:rsidRPr="004207A8">
              <w:rPr>
                <w:color w:val="000000"/>
              </w:rPr>
              <w:t xml:space="preserve">Carried out a personal action, following the plan and modifying it if necessary. </w:t>
            </w:r>
          </w:p>
          <w:p w:rsidR="00F14C5B" w:rsidRPr="004207A8" w:rsidRDefault="00F14C5B" w:rsidP="00F14C5B">
            <w:pPr>
              <w:keepNext/>
              <w:tabs>
                <w:tab w:val="left" w:pos="900"/>
              </w:tabs>
              <w:spacing w:before="40" w:after="40"/>
              <w:ind w:left="284"/>
              <w:rPr>
                <w:rFonts w:ascii="Arial" w:hAnsi="Arial" w:cs="Arial"/>
                <w:i/>
                <w:color w:val="000000"/>
                <w:sz w:val="20"/>
                <w:lang w:val="en-NZ"/>
              </w:rPr>
            </w:pPr>
            <w:r w:rsidRPr="004207A8">
              <w:rPr>
                <w:rFonts w:ascii="Arial" w:hAnsi="Arial" w:cs="Arial"/>
                <w:i/>
                <w:color w:val="000000"/>
                <w:sz w:val="20"/>
                <w:lang w:val="en-NZ"/>
              </w:rPr>
              <w:t xml:space="preserve">“I had a good </w:t>
            </w:r>
            <w:r w:rsidR="005906B9" w:rsidRPr="004207A8">
              <w:rPr>
                <w:rFonts w:ascii="Arial" w:hAnsi="Arial" w:cs="Arial"/>
                <w:i/>
                <w:color w:val="000000"/>
                <w:sz w:val="20"/>
                <w:lang w:val="en-NZ"/>
              </w:rPr>
              <w:t>turnout</w:t>
            </w:r>
            <w:r w:rsidRPr="004207A8">
              <w:rPr>
                <w:rFonts w:ascii="Arial" w:hAnsi="Arial" w:cs="Arial"/>
                <w:i/>
                <w:color w:val="000000"/>
                <w:sz w:val="20"/>
                <w:lang w:val="en-NZ"/>
              </w:rPr>
              <w:t xml:space="preserve"> of 37 people. We planted 450 trees along the stream. These were funded by the local council. We could have planted more as there were lots of interested people who came.”</w:t>
            </w:r>
          </w:p>
          <w:p w:rsidR="00F14C5B" w:rsidRPr="004207A8" w:rsidRDefault="00F14C5B" w:rsidP="00F14C5B">
            <w:pPr>
              <w:keepNext/>
              <w:tabs>
                <w:tab w:val="left" w:pos="900"/>
              </w:tabs>
              <w:spacing w:before="40" w:after="40"/>
              <w:ind w:left="284"/>
              <w:rPr>
                <w:rFonts w:ascii="Arial" w:hAnsi="Arial" w:cs="Arial"/>
                <w:color w:val="000000"/>
                <w:sz w:val="20"/>
                <w:lang w:val="en-NZ"/>
              </w:rPr>
            </w:pPr>
            <w:r w:rsidRPr="004207A8">
              <w:rPr>
                <w:rFonts w:ascii="Arial" w:hAnsi="Arial" w:cs="Arial"/>
                <w:color w:val="000000"/>
                <w:sz w:val="20"/>
                <w:lang w:val="en-NZ"/>
              </w:rPr>
              <w:t>Evidence of carrying out the action is found in the student’s log.</w:t>
            </w:r>
          </w:p>
          <w:p w:rsidR="00E0122F" w:rsidRPr="004207A8" w:rsidRDefault="00E0122F" w:rsidP="00604B33">
            <w:pPr>
              <w:pStyle w:val="NCEAtablebullet"/>
              <w:numPr>
                <w:ilvl w:val="0"/>
                <w:numId w:val="27"/>
              </w:numPr>
              <w:ind w:left="284" w:hanging="284"/>
              <w:rPr>
                <w:rFonts w:cs="Arial"/>
                <w:color w:val="000000"/>
              </w:rPr>
            </w:pPr>
            <w:r w:rsidRPr="004207A8">
              <w:rPr>
                <w:rFonts w:cs="Arial"/>
                <w:color w:val="000000"/>
              </w:rPr>
              <w:t>Draw</w:t>
            </w:r>
            <w:r w:rsidR="002A3F79" w:rsidRPr="004207A8">
              <w:rPr>
                <w:rFonts w:cs="Arial"/>
                <w:color w:val="000000"/>
              </w:rPr>
              <w:t>n</w:t>
            </w:r>
            <w:r w:rsidRPr="004207A8">
              <w:rPr>
                <w:rFonts w:cs="Arial"/>
                <w:color w:val="000000"/>
              </w:rPr>
              <w:t xml:space="preserve"> conclusions about: </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color w:val="000000"/>
              </w:rPr>
              <w:t>the validity of the data collection and measurement methods used</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color w:val="000000"/>
              </w:rPr>
              <w:t xml:space="preserve">the effectiveness of the plan, including an explanation of any modifications made </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color w:val="000000"/>
              </w:rPr>
              <w:t>how the action has contributed to a sustainable future, based on the aspect(s) of sustainability addressed in the plan</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rPr>
              <w:lastRenderedPageBreak/>
              <w:t xml:space="preserve">whether taking the action has changed </w:t>
            </w:r>
            <w:r w:rsidR="00776777" w:rsidRPr="004207A8">
              <w:rPr>
                <w:rFonts w:cs="Arial"/>
              </w:rPr>
              <w:t>the student</w:t>
            </w:r>
            <w:r w:rsidR="005464D1" w:rsidRPr="004207A8">
              <w:rPr>
                <w:rFonts w:cs="Arial"/>
              </w:rPr>
              <w:t>’</w:t>
            </w:r>
            <w:r w:rsidR="00776777" w:rsidRPr="004207A8">
              <w:rPr>
                <w:rFonts w:cs="Arial"/>
              </w:rPr>
              <w:t>s own</w:t>
            </w:r>
            <w:r w:rsidRPr="004207A8">
              <w:rPr>
                <w:rFonts w:cs="Arial"/>
              </w:rPr>
              <w:t xml:space="preserve"> attitudes or behaviours. </w:t>
            </w:r>
          </w:p>
          <w:p w:rsidR="00837667" w:rsidRPr="004207A8" w:rsidRDefault="00837667" w:rsidP="00837667">
            <w:pPr>
              <w:pStyle w:val="NCEAtablebullet"/>
              <w:ind w:left="284"/>
              <w:rPr>
                <w:rFonts w:cs="Arial"/>
                <w:i/>
                <w:color w:val="000000"/>
              </w:rPr>
            </w:pPr>
            <w:r w:rsidRPr="004207A8">
              <w:rPr>
                <w:rFonts w:cs="Arial"/>
                <w:i/>
                <w:color w:val="000000"/>
              </w:rPr>
              <w:t>“Overall, data showed an improvement in the quality of the water in the stream (data cited).  Some of the data showed a degradation (4</w:t>
            </w:r>
            <w:r w:rsidRPr="004207A8">
              <w:rPr>
                <w:rFonts w:cs="Arial"/>
                <w:i/>
                <w:color w:val="000000"/>
                <w:vertAlign w:val="superscript"/>
              </w:rPr>
              <w:t>th</w:t>
            </w:r>
            <w:r w:rsidRPr="004207A8">
              <w:rPr>
                <w:rFonts w:cs="Arial"/>
                <w:i/>
                <w:color w:val="000000"/>
              </w:rPr>
              <w:t xml:space="preserve"> data collection) owing to a heavy storm. This was explained in my chart.</w:t>
            </w:r>
          </w:p>
          <w:p w:rsidR="00F14C5B" w:rsidRPr="004207A8" w:rsidRDefault="00F14C5B" w:rsidP="00F14C5B">
            <w:pPr>
              <w:pStyle w:val="NCEAtablebullet"/>
              <w:ind w:left="284"/>
              <w:rPr>
                <w:rFonts w:cs="Arial"/>
                <w:i/>
                <w:color w:val="000000"/>
              </w:rPr>
            </w:pPr>
            <w:r w:rsidRPr="004207A8">
              <w:rPr>
                <w:rFonts w:cs="Arial"/>
                <w:i/>
                <w:color w:val="000000"/>
              </w:rPr>
              <w:t>Our methods of data collection were adequate because…</w:t>
            </w:r>
          </w:p>
          <w:p w:rsidR="008B77A1" w:rsidRPr="004207A8" w:rsidRDefault="008B77A1" w:rsidP="008B77A1">
            <w:pPr>
              <w:pStyle w:val="NCEAtablebullet"/>
              <w:ind w:left="284"/>
              <w:rPr>
                <w:rFonts w:cs="Arial"/>
                <w:i/>
                <w:color w:val="000000"/>
              </w:rPr>
            </w:pPr>
            <w:r w:rsidRPr="004207A8">
              <w:rPr>
                <w:rFonts w:cs="Arial"/>
                <w:i/>
                <w:color w:val="000000"/>
              </w:rPr>
              <w:t>For projects such as this, meaningful effects will only be seen in the medium to long term….Riparian plantings are hugely beneficial as there are already existing programmes that have shown that this is an effective way of improving water quality.  I believe our action was effective because….</w:t>
            </w:r>
            <w:r w:rsidR="008A7C0E">
              <w:rPr>
                <w:rFonts w:cs="Arial"/>
                <w:i/>
                <w:color w:val="000000"/>
              </w:rPr>
              <w:t xml:space="preserve"> </w:t>
            </w:r>
            <w:r w:rsidRPr="004207A8">
              <w:rPr>
                <w:rFonts w:cs="Arial"/>
                <w:i/>
                <w:color w:val="000000"/>
              </w:rPr>
              <w:t>(examples of other projects cited) even though it will take time for the plants to grow and have the impact we want on the future of the river.</w:t>
            </w:r>
          </w:p>
          <w:p w:rsidR="00624870" w:rsidRPr="004207A8" w:rsidRDefault="008828FE" w:rsidP="008828FE">
            <w:pPr>
              <w:pStyle w:val="NCEAtablebullet"/>
              <w:ind w:left="284"/>
              <w:rPr>
                <w:rFonts w:cs="Arial"/>
                <w:i/>
                <w:color w:val="000000"/>
              </w:rPr>
            </w:pPr>
            <w:r w:rsidRPr="004207A8">
              <w:rPr>
                <w:rFonts w:cs="Arial"/>
                <w:i/>
                <w:color w:val="000000"/>
              </w:rPr>
              <w:t>By improving the quality of water in the stream we improve the river quality as well. I will continue to monitor the biodiversity in the stream and see if it improves.</w:t>
            </w:r>
            <w:r w:rsidR="00776777" w:rsidRPr="004207A8">
              <w:rPr>
                <w:rFonts w:cs="Arial"/>
                <w:i/>
                <w:color w:val="000000"/>
              </w:rPr>
              <w:t xml:space="preserve"> The Waikato R</w:t>
            </w:r>
            <w:r w:rsidRPr="004207A8">
              <w:rPr>
                <w:rFonts w:cs="Arial"/>
                <w:i/>
                <w:color w:val="000000"/>
              </w:rPr>
              <w:t xml:space="preserve">iver is vast and is one of the main bodies of water giving life to so much of our community. If we don’t do something about it we may run the risk of not having usable drinking water in the future. </w:t>
            </w:r>
          </w:p>
          <w:p w:rsidR="008828FE" w:rsidRPr="004207A8" w:rsidRDefault="00624870" w:rsidP="008828FE">
            <w:pPr>
              <w:pStyle w:val="NCEAtablebullet"/>
              <w:ind w:left="284"/>
              <w:rPr>
                <w:rFonts w:cs="Arial"/>
                <w:i/>
                <w:color w:val="000000"/>
              </w:rPr>
            </w:pPr>
            <w:r w:rsidRPr="004207A8">
              <w:rPr>
                <w:rFonts w:cs="Arial"/>
                <w:i/>
                <w:color w:val="000000"/>
              </w:rPr>
              <w:t xml:space="preserve">This </w:t>
            </w:r>
            <w:r w:rsidR="002A3F79" w:rsidRPr="004207A8">
              <w:rPr>
                <w:rFonts w:cs="Arial"/>
                <w:i/>
                <w:color w:val="000000"/>
              </w:rPr>
              <w:t>activity</w:t>
            </w:r>
            <w:r w:rsidRPr="004207A8">
              <w:rPr>
                <w:rFonts w:cs="Arial"/>
                <w:i/>
                <w:color w:val="000000"/>
              </w:rPr>
              <w:t xml:space="preserve"> has shown me that </w:t>
            </w:r>
            <w:r w:rsidR="002A3F79" w:rsidRPr="004207A8">
              <w:rPr>
                <w:rFonts w:cs="Arial"/>
                <w:i/>
                <w:color w:val="000000"/>
              </w:rPr>
              <w:t>undertaking a personal action can make a meaningful difference in terms of sustainability</w:t>
            </w:r>
            <w:r w:rsidRPr="004207A8">
              <w:rPr>
                <w:rFonts w:cs="Arial"/>
                <w:i/>
                <w:color w:val="000000"/>
              </w:rPr>
              <w:t>.  I will be much more prepared to take actions in future that can contribute to a more sustainable planet</w:t>
            </w:r>
            <w:r w:rsidR="002A3F79" w:rsidRPr="004207A8">
              <w:rPr>
                <w:rFonts w:cs="Arial"/>
                <w:i/>
                <w:color w:val="000000"/>
              </w:rPr>
              <w:t xml:space="preserve">, as I know now my actions can </w:t>
            </w:r>
            <w:r w:rsidR="005723CA">
              <w:rPr>
                <w:rFonts w:cs="Arial"/>
                <w:i/>
                <w:color w:val="000000"/>
              </w:rPr>
              <w:t>support aspects of environmental and economic sustainability, For example…”</w:t>
            </w:r>
          </w:p>
          <w:p w:rsidR="002A3F79" w:rsidRPr="004207A8" w:rsidRDefault="002A3F79" w:rsidP="008828FE">
            <w:pPr>
              <w:pStyle w:val="NCEAtablebullet"/>
              <w:ind w:left="284"/>
            </w:pPr>
          </w:p>
          <w:p w:rsidR="002A3F79" w:rsidRPr="004207A8" w:rsidRDefault="002A3F79" w:rsidP="002A3F79">
            <w:pPr>
              <w:pStyle w:val="NCEAtablebody"/>
              <w:rPr>
                <w:lang w:val="en-NZ"/>
              </w:rPr>
            </w:pPr>
            <w:r w:rsidRPr="004207A8">
              <w:rPr>
                <w:lang w:val="en-NZ"/>
              </w:rPr>
              <w:lastRenderedPageBreak/>
              <w:t>In addition to the completed report, the student has submitted a log containing evidence of their individual contributions and of their action and findings.</w:t>
            </w:r>
          </w:p>
          <w:p w:rsidR="002A3F79" w:rsidRPr="004207A8" w:rsidRDefault="002A3F79" w:rsidP="002A3F79">
            <w:pPr>
              <w:pStyle w:val="NCEAtablebody"/>
              <w:rPr>
                <w:lang w:val="en-NZ"/>
              </w:rPr>
            </w:pPr>
          </w:p>
          <w:p w:rsidR="009A7319" w:rsidRPr="004207A8" w:rsidRDefault="00623F41" w:rsidP="00E24DF7">
            <w:pPr>
              <w:pStyle w:val="NCEAtablebullet"/>
              <w:rPr>
                <w:i/>
                <w:color w:val="FF0000"/>
              </w:rPr>
            </w:pPr>
            <w:r w:rsidRPr="004207A8">
              <w:rPr>
                <w:i/>
                <w:color w:val="FF0000"/>
              </w:rPr>
              <w:t>The examples above are indicative samples only.</w:t>
            </w:r>
          </w:p>
        </w:tc>
        <w:tc>
          <w:tcPr>
            <w:tcW w:w="1666" w:type="pct"/>
          </w:tcPr>
          <w:p w:rsidR="009A7319" w:rsidRPr="004207A8" w:rsidRDefault="00F8788E" w:rsidP="00952A75">
            <w:pPr>
              <w:pStyle w:val="NCEAtablebody"/>
              <w:spacing w:after="0"/>
              <w:rPr>
                <w:lang w:val="en-NZ"/>
              </w:rPr>
            </w:pPr>
            <w:r w:rsidRPr="004207A8">
              <w:rPr>
                <w:lang w:val="en-NZ"/>
              </w:rPr>
              <w:lastRenderedPageBreak/>
              <w:t xml:space="preserve">Undertake a personal action, with critical reflection, that contributes to a sustainable future. </w:t>
            </w:r>
          </w:p>
          <w:p w:rsidR="00EE1A6B" w:rsidRPr="004207A8" w:rsidRDefault="00EE1A6B" w:rsidP="00952A75">
            <w:pPr>
              <w:pStyle w:val="NCEAtablebody"/>
              <w:spacing w:after="0"/>
              <w:rPr>
                <w:lang w:val="en-NZ"/>
              </w:rPr>
            </w:pPr>
          </w:p>
          <w:p w:rsidR="002A3F79" w:rsidRPr="004207A8" w:rsidRDefault="002A3F79" w:rsidP="002A3F79">
            <w:pPr>
              <w:pStyle w:val="NCEAtablebullet"/>
            </w:pPr>
            <w:r w:rsidRPr="004207A8">
              <w:t>The student has:</w:t>
            </w:r>
          </w:p>
          <w:p w:rsidR="00495F1D" w:rsidRPr="004207A8" w:rsidRDefault="002A3F79">
            <w:pPr>
              <w:pStyle w:val="NCEAtablebullet"/>
              <w:numPr>
                <w:ilvl w:val="0"/>
                <w:numId w:val="27"/>
              </w:numPr>
              <w:ind w:left="284" w:hanging="284"/>
            </w:pPr>
            <w:r w:rsidRPr="004207A8">
              <w:t>Developed a plan that includes:</w:t>
            </w:r>
          </w:p>
          <w:p w:rsidR="00495F1D" w:rsidRPr="004207A8" w:rsidRDefault="002A3F79">
            <w:pPr>
              <w:pStyle w:val="NCEAtablebullet"/>
              <w:numPr>
                <w:ilvl w:val="0"/>
                <w:numId w:val="5"/>
              </w:numPr>
              <w:tabs>
                <w:tab w:val="left" w:pos="567"/>
              </w:tabs>
              <w:ind w:left="568"/>
            </w:pPr>
            <w:r w:rsidRPr="004207A8">
              <w:t xml:space="preserve">An outline of the importance of an issue that impacts on the sustainability of </w:t>
            </w:r>
            <w:r w:rsidR="005723CA">
              <w:t>a</w:t>
            </w:r>
            <w:r w:rsidRPr="004207A8">
              <w:t xml:space="preserve"> Waikato River</w:t>
            </w:r>
            <w:r w:rsidR="005723CA">
              <w:t xml:space="preserve"> </w:t>
            </w:r>
            <w:r w:rsidR="00DC24B1">
              <w:t>environment</w:t>
            </w:r>
            <w:r w:rsidRPr="004207A8">
              <w:t>, with reference to at least one of the aspects of sustainability.</w:t>
            </w:r>
          </w:p>
          <w:p w:rsidR="00495F1D" w:rsidRPr="004207A8" w:rsidRDefault="002A3F79">
            <w:pPr>
              <w:pStyle w:val="NCEAbodytext"/>
              <w:tabs>
                <w:tab w:val="clear" w:pos="397"/>
                <w:tab w:val="clear" w:pos="794"/>
                <w:tab w:val="clear" w:pos="1191"/>
                <w:tab w:val="left" w:pos="284"/>
              </w:tabs>
              <w:spacing w:before="40" w:after="40"/>
              <w:ind w:left="284"/>
              <w:rPr>
                <w:i/>
                <w:color w:val="000000"/>
                <w:sz w:val="20"/>
              </w:rPr>
            </w:pPr>
            <w:r w:rsidRPr="004207A8">
              <w:rPr>
                <w:i/>
                <w:color w:val="000000"/>
                <w:sz w:val="20"/>
              </w:rPr>
              <w:t>“The Waikato River is extremely significant to tangata whenua and also to everyone who lives near it. There is a saying around here ‘healthy water healthy people’ and now our river is not so healthy we have finally realised its importance. We used to be able to fish from it, drink straight from it, swim in it. We rely on its water to drink and irrigate our crops. Now it is degrading rapidly from land use and runoff of mostly fertilisers and effluent. We have done a lot over the last 10 years to change practices about land use and protecting water ways. But a lot more needs to be done. Poor water health affects biodiversity, making the habitat uninhabitable for some species and impacts on tuna stocks.</w:t>
            </w:r>
          </w:p>
          <w:p w:rsidR="00F14C5B" w:rsidRPr="004207A8" w:rsidRDefault="00F14C5B" w:rsidP="00F14C5B">
            <w:pPr>
              <w:pStyle w:val="NCEAbodytext"/>
              <w:spacing w:before="40" w:after="40"/>
              <w:ind w:left="284"/>
              <w:rPr>
                <w:i/>
                <w:color w:val="000000"/>
                <w:sz w:val="20"/>
              </w:rPr>
            </w:pPr>
            <w:r w:rsidRPr="004207A8">
              <w:rPr>
                <w:i/>
                <w:color w:val="000000"/>
                <w:sz w:val="20"/>
              </w:rPr>
              <w:t>Although all aspects of sustainability are relevant to this issue, the main one is the environmental aspect because….”</w:t>
            </w:r>
          </w:p>
          <w:p w:rsidR="00F14C5B" w:rsidRPr="004207A8" w:rsidRDefault="00F14C5B" w:rsidP="00604B33">
            <w:pPr>
              <w:pStyle w:val="NCEAtablebullet"/>
              <w:numPr>
                <w:ilvl w:val="0"/>
                <w:numId w:val="5"/>
              </w:numPr>
              <w:tabs>
                <w:tab w:val="left" w:pos="567"/>
              </w:tabs>
              <w:ind w:left="568"/>
              <w:rPr>
                <w:rFonts w:cs="Arial"/>
                <w:color w:val="000000"/>
              </w:rPr>
            </w:pPr>
            <w:r w:rsidRPr="004207A8">
              <w:rPr>
                <w:rFonts w:cs="Arial"/>
                <w:color w:val="000000"/>
              </w:rPr>
              <w:t>What measurement methods will be used and how data will be collected</w:t>
            </w:r>
            <w:r w:rsidR="00964B5A" w:rsidRPr="004207A8">
              <w:rPr>
                <w:rFonts w:cs="Arial"/>
                <w:color w:val="000000"/>
              </w:rPr>
              <w:t>.</w:t>
            </w:r>
          </w:p>
          <w:p w:rsidR="00495F1D" w:rsidRPr="004207A8" w:rsidRDefault="00F14C5B">
            <w:pPr>
              <w:pStyle w:val="NCEAbodytext"/>
              <w:tabs>
                <w:tab w:val="clear" w:pos="397"/>
                <w:tab w:val="clear" w:pos="794"/>
                <w:tab w:val="clear" w:pos="1191"/>
                <w:tab w:val="left" w:pos="284"/>
              </w:tabs>
              <w:spacing w:before="40" w:after="40"/>
              <w:ind w:left="284"/>
              <w:rPr>
                <w:i/>
                <w:color w:val="000000"/>
                <w:sz w:val="20"/>
              </w:rPr>
            </w:pPr>
            <w:r w:rsidRPr="004207A8">
              <w:rPr>
                <w:i/>
                <w:color w:val="000000"/>
                <w:sz w:val="20"/>
              </w:rPr>
              <w:t xml:space="preserve">“I plan firstly to gather data from the Waikato Regional Council about the health of the river </w:t>
            </w:r>
            <w:r w:rsidRPr="004207A8">
              <w:rPr>
                <w:i/>
                <w:color w:val="000000"/>
                <w:sz w:val="20"/>
              </w:rPr>
              <w:lastRenderedPageBreak/>
              <w:t xml:space="preserve">and contributing waterways. I will do some of my own monitoring to understand the factors that can affect the health of the river.” </w:t>
            </w:r>
          </w:p>
          <w:p w:rsidR="00F14C5B" w:rsidRPr="004207A8" w:rsidRDefault="00F14C5B" w:rsidP="00604B33">
            <w:pPr>
              <w:pStyle w:val="NCEAtablebullet"/>
              <w:numPr>
                <w:ilvl w:val="0"/>
                <w:numId w:val="5"/>
              </w:numPr>
              <w:tabs>
                <w:tab w:val="left" w:pos="567"/>
              </w:tabs>
              <w:ind w:left="568"/>
              <w:rPr>
                <w:rFonts w:cs="Arial"/>
                <w:color w:val="000000"/>
              </w:rPr>
            </w:pPr>
            <w:r w:rsidRPr="004207A8">
              <w:rPr>
                <w:rFonts w:cs="Arial"/>
                <w:color w:val="000000"/>
              </w:rPr>
              <w:t>A timeframe and steps of action.</w:t>
            </w:r>
          </w:p>
          <w:p w:rsidR="00495F1D" w:rsidRPr="004207A8" w:rsidRDefault="00F14C5B">
            <w:pPr>
              <w:pStyle w:val="NCEAbodytext"/>
              <w:tabs>
                <w:tab w:val="clear" w:pos="397"/>
                <w:tab w:val="clear" w:pos="794"/>
                <w:tab w:val="clear" w:pos="1191"/>
                <w:tab w:val="left" w:pos="284"/>
              </w:tabs>
              <w:spacing w:before="40" w:after="40"/>
              <w:ind w:left="284"/>
              <w:rPr>
                <w:color w:val="000000"/>
                <w:sz w:val="20"/>
              </w:rPr>
            </w:pPr>
            <w:r w:rsidRPr="004207A8">
              <w:rPr>
                <w:color w:val="000000"/>
                <w:sz w:val="20"/>
              </w:rPr>
              <w:t>Detail provided of how data will be gathered, what measurement methods will be used and expected timeframe.</w:t>
            </w:r>
          </w:p>
          <w:p w:rsidR="00F14C5B" w:rsidRPr="004207A8" w:rsidRDefault="00F14C5B" w:rsidP="00F14C5B">
            <w:pPr>
              <w:pStyle w:val="NCEAbodytext"/>
              <w:spacing w:before="40" w:after="40"/>
              <w:ind w:left="284"/>
              <w:rPr>
                <w:i/>
                <w:color w:val="000000"/>
                <w:sz w:val="20"/>
              </w:rPr>
            </w:pPr>
            <w:r w:rsidRPr="004207A8">
              <w:rPr>
                <w:i/>
                <w:color w:val="000000"/>
                <w:sz w:val="20"/>
              </w:rPr>
              <w:t xml:space="preserve">“The data I have gathered as a base line of biodiversity showed lots of snails and worms, showing poor quality water. I went to a ‘clean stream’ to compare my findings. I found lots of mayflies and stone flies also the temperature was lower….So, my action will be to organise a </w:t>
            </w:r>
            <w:r w:rsidR="00707A6F" w:rsidRPr="00222945">
              <w:rPr>
                <w:i/>
                <w:color w:val="000000"/>
                <w:sz w:val="20"/>
              </w:rPr>
              <w:t xml:space="preserve">Riparian </w:t>
            </w:r>
            <w:r w:rsidRPr="004207A8">
              <w:rPr>
                <w:i/>
                <w:color w:val="000000"/>
                <w:sz w:val="20"/>
              </w:rPr>
              <w:t xml:space="preserve">planting day next to the stream that runs along our school boundary. It runs directly into the river. As the </w:t>
            </w:r>
            <w:r w:rsidR="00707A6F" w:rsidRPr="00222945">
              <w:rPr>
                <w:i/>
                <w:color w:val="000000"/>
                <w:sz w:val="20"/>
              </w:rPr>
              <w:t xml:space="preserve">Riparian </w:t>
            </w:r>
            <w:r w:rsidRPr="004207A8">
              <w:rPr>
                <w:i/>
                <w:color w:val="000000"/>
                <w:sz w:val="20"/>
              </w:rPr>
              <w:t>plants grow they will have a direct impact on improving the quality of the water.</w:t>
            </w:r>
            <w:r w:rsidR="00707A6F">
              <w:rPr>
                <w:i/>
                <w:color w:val="000000"/>
                <w:sz w:val="20"/>
              </w:rPr>
              <w:t xml:space="preserve"> </w:t>
            </w:r>
            <w:r w:rsidR="00707A6F" w:rsidRPr="00222945">
              <w:rPr>
                <w:i/>
                <w:color w:val="000000"/>
                <w:sz w:val="20"/>
              </w:rPr>
              <w:t>The Riparian plan</w:t>
            </w:r>
            <w:r w:rsidR="00707A6F">
              <w:rPr>
                <w:i/>
                <w:color w:val="000000"/>
                <w:sz w:val="20"/>
              </w:rPr>
              <w:t>t</w:t>
            </w:r>
            <w:r w:rsidR="00707A6F" w:rsidRPr="00222945">
              <w:rPr>
                <w:i/>
                <w:color w:val="000000"/>
                <w:sz w:val="20"/>
              </w:rPr>
              <w:t xml:space="preserve">ing will have a positive effect on water quality in terms </w:t>
            </w:r>
            <w:r w:rsidR="00707A6F">
              <w:rPr>
                <w:i/>
                <w:color w:val="000000"/>
                <w:sz w:val="20"/>
              </w:rPr>
              <w:t>of</w:t>
            </w:r>
            <w:r w:rsidR="00707A6F" w:rsidRPr="00222945">
              <w:rPr>
                <w:i/>
                <w:color w:val="000000"/>
                <w:sz w:val="20"/>
              </w:rPr>
              <w:t xml:space="preserve"> its ability to filter out contaminants such as soil, cow dung and urine, phosphates and nitrates from organic and inorganic fertilisers, and agricultural chemicals from farm run-off. This will help improve the water quality and, as a consequence, the stock will likely benefit from improved animal health.  Other spinoffs of Riparian planting could include erosion control, reduce flood impact, habitat enhancement and aesthetic enhancement, to name a few.</w:t>
            </w:r>
            <w:r w:rsidRPr="004207A8">
              <w:rPr>
                <w:i/>
                <w:color w:val="000000"/>
                <w:sz w:val="20"/>
              </w:rPr>
              <w:t xml:space="preserve"> I will make sure we can look after the plants and prevent weeds from growing and smothering them.”</w:t>
            </w:r>
          </w:p>
          <w:p w:rsidR="00F14C5B" w:rsidRPr="004207A8" w:rsidRDefault="00F14C5B" w:rsidP="00604B33">
            <w:pPr>
              <w:pStyle w:val="NCEAtablebullet"/>
              <w:numPr>
                <w:ilvl w:val="0"/>
                <w:numId w:val="27"/>
              </w:numPr>
              <w:ind w:left="284" w:hanging="284"/>
            </w:pPr>
            <w:r w:rsidRPr="004207A8">
              <w:rPr>
                <w:color w:val="000000"/>
              </w:rPr>
              <w:t xml:space="preserve">Carried out a personal action, following the plan and modifying it if necessary. </w:t>
            </w:r>
          </w:p>
          <w:p w:rsidR="00F14C5B" w:rsidRPr="004207A8" w:rsidRDefault="00F14C5B" w:rsidP="00F14C5B">
            <w:pPr>
              <w:keepNext/>
              <w:tabs>
                <w:tab w:val="left" w:pos="900"/>
              </w:tabs>
              <w:spacing w:before="40" w:after="40"/>
              <w:ind w:left="284"/>
              <w:rPr>
                <w:rFonts w:ascii="Arial" w:hAnsi="Arial" w:cs="Arial"/>
                <w:i/>
                <w:color w:val="000000"/>
                <w:sz w:val="20"/>
                <w:lang w:val="en-NZ"/>
              </w:rPr>
            </w:pPr>
            <w:r w:rsidRPr="004207A8">
              <w:rPr>
                <w:rFonts w:ascii="Arial" w:hAnsi="Arial" w:cs="Arial"/>
                <w:i/>
                <w:color w:val="000000"/>
                <w:sz w:val="20"/>
                <w:lang w:val="en-NZ"/>
              </w:rPr>
              <w:t xml:space="preserve">“I had a good </w:t>
            </w:r>
            <w:r w:rsidR="005906B9" w:rsidRPr="004207A8">
              <w:rPr>
                <w:rFonts w:ascii="Arial" w:hAnsi="Arial" w:cs="Arial"/>
                <w:i/>
                <w:color w:val="000000"/>
                <w:sz w:val="20"/>
                <w:lang w:val="en-NZ"/>
              </w:rPr>
              <w:t>turnout</w:t>
            </w:r>
            <w:r w:rsidRPr="004207A8">
              <w:rPr>
                <w:rFonts w:ascii="Arial" w:hAnsi="Arial" w:cs="Arial"/>
                <w:i/>
                <w:color w:val="000000"/>
                <w:sz w:val="20"/>
                <w:lang w:val="en-NZ"/>
              </w:rPr>
              <w:t xml:space="preserve"> of 37 people. We planted 450 trees along the stream. These were funded by the local council. We could have planted more as there were lots of interested people </w:t>
            </w:r>
            <w:r w:rsidRPr="004207A8">
              <w:rPr>
                <w:rFonts w:ascii="Arial" w:hAnsi="Arial" w:cs="Arial"/>
                <w:i/>
                <w:color w:val="000000"/>
                <w:sz w:val="20"/>
                <w:lang w:val="en-NZ"/>
              </w:rPr>
              <w:lastRenderedPageBreak/>
              <w:t>who came.”</w:t>
            </w:r>
          </w:p>
          <w:p w:rsidR="00495F1D" w:rsidRPr="004207A8" w:rsidRDefault="00F14C5B">
            <w:pPr>
              <w:pStyle w:val="NCEAbodytext"/>
              <w:tabs>
                <w:tab w:val="clear" w:pos="397"/>
                <w:tab w:val="clear" w:pos="794"/>
                <w:tab w:val="clear" w:pos="1191"/>
                <w:tab w:val="left" w:pos="284"/>
              </w:tabs>
              <w:spacing w:before="40" w:after="40"/>
              <w:ind w:left="284"/>
              <w:rPr>
                <w:color w:val="000000"/>
                <w:sz w:val="20"/>
              </w:rPr>
            </w:pPr>
            <w:r w:rsidRPr="004207A8">
              <w:rPr>
                <w:color w:val="000000"/>
                <w:sz w:val="20"/>
              </w:rPr>
              <w:t>Evidence of carrying out the action is found in the student’s log.</w:t>
            </w:r>
          </w:p>
          <w:p w:rsidR="000E049F" w:rsidRPr="004207A8" w:rsidRDefault="002F395D" w:rsidP="00604B33">
            <w:pPr>
              <w:pStyle w:val="NCEAtablebullet"/>
              <w:numPr>
                <w:ilvl w:val="0"/>
                <w:numId w:val="27"/>
              </w:numPr>
              <w:ind w:left="284" w:hanging="284"/>
              <w:rPr>
                <w:rFonts w:cs="Arial"/>
                <w:color w:val="000000"/>
              </w:rPr>
            </w:pPr>
            <w:r w:rsidRPr="004207A8">
              <w:rPr>
                <w:rFonts w:cs="Arial"/>
              </w:rPr>
              <w:t>E</w:t>
            </w:r>
            <w:r w:rsidR="00624870" w:rsidRPr="004207A8">
              <w:rPr>
                <w:rFonts w:cs="Arial"/>
              </w:rPr>
              <w:t>valuat</w:t>
            </w:r>
            <w:r w:rsidR="002A3F79" w:rsidRPr="004207A8">
              <w:rPr>
                <w:rFonts w:cs="Arial"/>
              </w:rPr>
              <w:t>ed</w:t>
            </w:r>
            <w:r w:rsidR="00624870" w:rsidRPr="004207A8">
              <w:rPr>
                <w:rFonts w:cs="Arial"/>
              </w:rPr>
              <w:t xml:space="preserve"> own response to the personal action </w:t>
            </w:r>
            <w:r w:rsidR="000E049F" w:rsidRPr="004207A8">
              <w:rPr>
                <w:rFonts w:cs="Arial"/>
                <w:color w:val="000000"/>
              </w:rPr>
              <w:t>using supporting evidence and examples</w:t>
            </w:r>
            <w:r w:rsidR="000E049F" w:rsidRPr="004207A8">
              <w:rPr>
                <w:rFonts w:cs="Arial"/>
              </w:rPr>
              <w:t xml:space="preserve">, </w:t>
            </w:r>
            <w:r w:rsidRPr="004207A8">
              <w:rPr>
                <w:rFonts w:cs="Arial"/>
                <w:color w:val="000000"/>
              </w:rPr>
              <w:t>including</w:t>
            </w:r>
            <w:r w:rsidR="000E049F" w:rsidRPr="004207A8">
              <w:rPr>
                <w:rFonts w:cs="Arial"/>
                <w:color w:val="000000"/>
              </w:rPr>
              <w:t xml:space="preserve"> one or more of: </w:t>
            </w:r>
          </w:p>
          <w:p w:rsidR="000E049F" w:rsidRPr="004207A8" w:rsidRDefault="000E049F" w:rsidP="00604B33">
            <w:pPr>
              <w:pStyle w:val="NCEAtablebullet"/>
              <w:numPr>
                <w:ilvl w:val="0"/>
                <w:numId w:val="5"/>
              </w:numPr>
              <w:tabs>
                <w:tab w:val="left" w:pos="567"/>
              </w:tabs>
              <w:ind w:left="568"/>
              <w:rPr>
                <w:rFonts w:cs="Arial"/>
                <w:color w:val="000000"/>
              </w:rPr>
            </w:pPr>
            <w:r w:rsidRPr="004207A8">
              <w:rPr>
                <w:rFonts w:cs="Arial"/>
                <w:color w:val="000000"/>
              </w:rPr>
              <w:t>stating supported opinions or judgements</w:t>
            </w:r>
          </w:p>
          <w:p w:rsidR="000E049F" w:rsidRPr="004207A8" w:rsidRDefault="000E049F" w:rsidP="00604B33">
            <w:pPr>
              <w:pStyle w:val="NCEAtablebullet"/>
              <w:numPr>
                <w:ilvl w:val="0"/>
                <w:numId w:val="5"/>
              </w:numPr>
              <w:tabs>
                <w:tab w:val="left" w:pos="567"/>
              </w:tabs>
              <w:ind w:left="568"/>
              <w:rPr>
                <w:rFonts w:cs="Arial"/>
                <w:color w:val="000000"/>
              </w:rPr>
            </w:pPr>
            <w:r w:rsidRPr="004207A8">
              <w:rPr>
                <w:rFonts w:cs="Arial"/>
                <w:color w:val="000000"/>
              </w:rPr>
              <w:t>considering implications</w:t>
            </w:r>
          </w:p>
          <w:p w:rsidR="000E049F" w:rsidRPr="004207A8" w:rsidRDefault="000E049F" w:rsidP="00604B33">
            <w:pPr>
              <w:pStyle w:val="NCEAtablebullet"/>
              <w:numPr>
                <w:ilvl w:val="0"/>
                <w:numId w:val="5"/>
              </w:numPr>
              <w:tabs>
                <w:tab w:val="left" w:pos="567"/>
              </w:tabs>
              <w:ind w:left="568"/>
              <w:rPr>
                <w:rFonts w:cs="Arial"/>
                <w:color w:val="000000"/>
              </w:rPr>
            </w:pPr>
            <w:r w:rsidRPr="004207A8">
              <w:rPr>
                <w:rFonts w:cs="Arial"/>
                <w:color w:val="000000"/>
              </w:rPr>
              <w:t>projecting future impacts</w:t>
            </w:r>
          </w:p>
          <w:p w:rsidR="000E049F" w:rsidRPr="004207A8" w:rsidRDefault="000E049F" w:rsidP="00604B33">
            <w:pPr>
              <w:pStyle w:val="NCEAtablebullet"/>
              <w:numPr>
                <w:ilvl w:val="0"/>
                <w:numId w:val="5"/>
              </w:numPr>
              <w:tabs>
                <w:tab w:val="left" w:pos="567"/>
              </w:tabs>
              <w:ind w:left="568"/>
              <w:rPr>
                <w:rFonts w:cs="Arial"/>
                <w:color w:val="000000"/>
              </w:rPr>
            </w:pPr>
            <w:r w:rsidRPr="004207A8">
              <w:rPr>
                <w:rFonts w:cs="Arial"/>
                <w:color w:val="000000"/>
              </w:rPr>
              <w:t>evaluating options</w:t>
            </w:r>
          </w:p>
          <w:p w:rsidR="000E049F" w:rsidRPr="004207A8" w:rsidRDefault="000E049F" w:rsidP="00604B33">
            <w:pPr>
              <w:pStyle w:val="NCEAtablebullet"/>
              <w:numPr>
                <w:ilvl w:val="0"/>
                <w:numId w:val="5"/>
              </w:numPr>
              <w:tabs>
                <w:tab w:val="left" w:pos="567"/>
              </w:tabs>
              <w:ind w:left="568"/>
              <w:rPr>
                <w:rFonts w:cs="Arial"/>
                <w:color w:val="000000"/>
              </w:rPr>
            </w:pPr>
            <w:r w:rsidRPr="004207A8">
              <w:rPr>
                <w:rFonts w:cs="Arial"/>
                <w:color w:val="000000"/>
              </w:rPr>
              <w:t>suggesting alternatives and next actions for personal and social responsibility.</w:t>
            </w:r>
          </w:p>
          <w:p w:rsidR="00E0122F" w:rsidRPr="004207A8" w:rsidRDefault="00E0122F" w:rsidP="00604B33">
            <w:pPr>
              <w:pStyle w:val="NCEAtablebullet"/>
              <w:numPr>
                <w:ilvl w:val="0"/>
                <w:numId w:val="27"/>
              </w:numPr>
              <w:ind w:left="284" w:hanging="284"/>
              <w:rPr>
                <w:rFonts w:cs="Arial"/>
                <w:color w:val="000000"/>
              </w:rPr>
            </w:pPr>
            <w:r w:rsidRPr="004207A8">
              <w:rPr>
                <w:rFonts w:cs="Arial"/>
                <w:color w:val="000000"/>
              </w:rPr>
              <w:t>Draw</w:t>
            </w:r>
            <w:r w:rsidR="002A3F79" w:rsidRPr="004207A8">
              <w:rPr>
                <w:rFonts w:cs="Arial"/>
                <w:color w:val="000000"/>
              </w:rPr>
              <w:t>n</w:t>
            </w:r>
            <w:r w:rsidRPr="004207A8">
              <w:rPr>
                <w:rFonts w:cs="Arial"/>
                <w:color w:val="000000"/>
              </w:rPr>
              <w:t xml:space="preserve"> conclusions about: </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color w:val="000000"/>
              </w:rPr>
              <w:t>the validity of the data collection and measurement methods used</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color w:val="000000"/>
              </w:rPr>
              <w:t xml:space="preserve">the effectiveness of the plan, including an explanation of any modifications made </w:t>
            </w:r>
          </w:p>
          <w:p w:rsidR="00E0122F" w:rsidRPr="004207A8" w:rsidRDefault="00E0122F" w:rsidP="00604B33">
            <w:pPr>
              <w:pStyle w:val="NCEAtablebullet"/>
              <w:numPr>
                <w:ilvl w:val="0"/>
                <w:numId w:val="5"/>
              </w:numPr>
              <w:tabs>
                <w:tab w:val="left" w:pos="567"/>
              </w:tabs>
              <w:ind w:left="568"/>
              <w:rPr>
                <w:rFonts w:cs="Arial"/>
                <w:color w:val="000000"/>
              </w:rPr>
            </w:pPr>
            <w:r w:rsidRPr="004207A8">
              <w:rPr>
                <w:rFonts w:cs="Arial"/>
                <w:color w:val="000000"/>
              </w:rPr>
              <w:t>how the action has contributed to a sustainable future, based on the aspect(s) of sustainability addressed in the plan</w:t>
            </w:r>
          </w:p>
          <w:p w:rsidR="002F395D" w:rsidRPr="004207A8" w:rsidRDefault="00776777" w:rsidP="00604B33">
            <w:pPr>
              <w:pStyle w:val="NCEAtablebullet"/>
              <w:numPr>
                <w:ilvl w:val="0"/>
                <w:numId w:val="5"/>
              </w:numPr>
              <w:tabs>
                <w:tab w:val="left" w:pos="567"/>
              </w:tabs>
              <w:ind w:left="568"/>
              <w:rPr>
                <w:rFonts w:cs="Arial"/>
                <w:color w:val="000000"/>
              </w:rPr>
            </w:pPr>
            <w:r w:rsidRPr="004207A8">
              <w:rPr>
                <w:rFonts w:cs="Arial"/>
              </w:rPr>
              <w:t>whether taking the action has changed the student</w:t>
            </w:r>
            <w:r w:rsidR="002A3F79" w:rsidRPr="004207A8">
              <w:rPr>
                <w:rFonts w:cs="Arial"/>
              </w:rPr>
              <w:t>’</w:t>
            </w:r>
            <w:r w:rsidRPr="004207A8">
              <w:rPr>
                <w:rFonts w:cs="Arial"/>
              </w:rPr>
              <w:t>s own attitudes or behaviours</w:t>
            </w:r>
            <w:r w:rsidR="008A7C0E">
              <w:rPr>
                <w:rFonts w:cs="Arial"/>
              </w:rPr>
              <w:t>.</w:t>
            </w:r>
          </w:p>
          <w:p w:rsidR="008A7C0E" w:rsidRDefault="00F14C5B" w:rsidP="00F14C5B">
            <w:pPr>
              <w:pStyle w:val="NCEAtablebullet"/>
              <w:ind w:left="284"/>
              <w:rPr>
                <w:rFonts w:cs="Arial"/>
                <w:i/>
                <w:color w:val="000000"/>
              </w:rPr>
            </w:pPr>
            <w:r w:rsidRPr="004207A8">
              <w:rPr>
                <w:rFonts w:cs="Arial"/>
                <w:i/>
                <w:color w:val="000000"/>
              </w:rPr>
              <w:t>“</w:t>
            </w:r>
            <w:r w:rsidR="00707A6F">
              <w:rPr>
                <w:rFonts w:cs="Arial"/>
                <w:i/>
                <w:color w:val="000000"/>
              </w:rPr>
              <w:t xml:space="preserve">The benefits of Riparian planting are longitudinal, and will not be noticed immediately. </w:t>
            </w:r>
            <w:r w:rsidRPr="004207A8">
              <w:rPr>
                <w:rFonts w:cs="Arial"/>
                <w:i/>
                <w:color w:val="000000"/>
              </w:rPr>
              <w:t xml:space="preserve">Overall, data showed </w:t>
            </w:r>
            <w:r w:rsidR="00707A6F">
              <w:rPr>
                <w:rFonts w:cs="Arial"/>
                <w:i/>
                <w:color w:val="000000"/>
              </w:rPr>
              <w:t>that initially the sediment load increased (data cited). However</w:t>
            </w:r>
            <w:r w:rsidR="001B3E0C">
              <w:rPr>
                <w:rFonts w:cs="Arial"/>
                <w:i/>
                <w:color w:val="000000"/>
              </w:rPr>
              <w:t>,</w:t>
            </w:r>
            <w:r w:rsidR="00707A6F">
              <w:rPr>
                <w:rFonts w:cs="Arial"/>
                <w:i/>
                <w:color w:val="000000"/>
              </w:rPr>
              <w:t xml:space="preserve"> in the long-term we should notice</w:t>
            </w:r>
            <w:r w:rsidR="00707A6F" w:rsidRPr="004207A8">
              <w:rPr>
                <w:rFonts w:cs="Arial"/>
                <w:i/>
                <w:color w:val="000000"/>
              </w:rPr>
              <w:t xml:space="preserve"> </w:t>
            </w:r>
            <w:r w:rsidRPr="004207A8">
              <w:rPr>
                <w:rFonts w:cs="Arial"/>
                <w:i/>
                <w:color w:val="000000"/>
              </w:rPr>
              <w:t xml:space="preserve">an improvement in the quality of the water in the stream </w:t>
            </w:r>
            <w:r w:rsidR="001B3E0C">
              <w:rPr>
                <w:rFonts w:cs="Arial"/>
                <w:i/>
                <w:color w:val="000000"/>
              </w:rPr>
              <w:t>as the vegetation will act as a filter for pollutants</w:t>
            </w:r>
            <w:r w:rsidRPr="004207A8">
              <w:rPr>
                <w:rFonts w:cs="Arial"/>
                <w:i/>
                <w:color w:val="000000"/>
              </w:rPr>
              <w:t>.  Some of the data showed a degradation (4</w:t>
            </w:r>
            <w:r w:rsidRPr="004207A8">
              <w:rPr>
                <w:rFonts w:cs="Arial"/>
                <w:i/>
                <w:color w:val="000000"/>
                <w:vertAlign w:val="superscript"/>
              </w:rPr>
              <w:t>th</w:t>
            </w:r>
            <w:r w:rsidRPr="004207A8">
              <w:rPr>
                <w:rFonts w:cs="Arial"/>
                <w:i/>
                <w:color w:val="000000"/>
              </w:rPr>
              <w:t xml:space="preserve"> data collection) owing to a heavy storm. This was explained in my chart. </w:t>
            </w:r>
          </w:p>
          <w:p w:rsidR="00F14C5B" w:rsidRPr="004207A8" w:rsidRDefault="00F14C5B" w:rsidP="00F14C5B">
            <w:pPr>
              <w:pStyle w:val="NCEAtablebullet"/>
              <w:ind w:left="284"/>
              <w:rPr>
                <w:rFonts w:cs="Arial"/>
                <w:i/>
                <w:color w:val="000000"/>
              </w:rPr>
            </w:pPr>
            <w:r w:rsidRPr="004207A8">
              <w:rPr>
                <w:rFonts w:cs="Arial"/>
                <w:i/>
                <w:color w:val="000000"/>
              </w:rPr>
              <w:t>Our methods of data collection were adequate because…</w:t>
            </w:r>
          </w:p>
          <w:p w:rsidR="008B77A1" w:rsidRPr="004207A8" w:rsidRDefault="008B77A1" w:rsidP="008B77A1">
            <w:pPr>
              <w:pStyle w:val="NCEAtablebullet"/>
              <w:ind w:left="284"/>
              <w:rPr>
                <w:rFonts w:cs="Arial"/>
                <w:i/>
                <w:color w:val="000000"/>
              </w:rPr>
            </w:pPr>
            <w:r w:rsidRPr="004207A8">
              <w:rPr>
                <w:rFonts w:cs="Arial"/>
                <w:i/>
                <w:color w:val="000000"/>
              </w:rPr>
              <w:t xml:space="preserve">For projects such as this, meaningful effects will only be seen in the medium to long </w:t>
            </w:r>
            <w:r w:rsidRPr="004207A8">
              <w:rPr>
                <w:rFonts w:cs="Arial"/>
                <w:i/>
                <w:color w:val="000000"/>
              </w:rPr>
              <w:lastRenderedPageBreak/>
              <w:t>term….Riparian plantings are hugely beneficial as there are already existing programmes that have shown that this is an effective way of improving water quality.  I believe our action was effective because….</w:t>
            </w:r>
            <w:r w:rsidR="008A7C0E">
              <w:rPr>
                <w:rFonts w:cs="Arial"/>
                <w:i/>
                <w:color w:val="000000"/>
              </w:rPr>
              <w:t xml:space="preserve"> </w:t>
            </w:r>
            <w:r w:rsidRPr="004207A8">
              <w:rPr>
                <w:rFonts w:cs="Arial"/>
                <w:i/>
                <w:color w:val="000000"/>
              </w:rPr>
              <w:t>(examples of other projects cited) even though it will take time for the plants to grow and have the impact we want on the future of the river.</w:t>
            </w:r>
          </w:p>
          <w:p w:rsidR="00F14C5B" w:rsidRPr="004207A8" w:rsidRDefault="00F14C5B" w:rsidP="00F14C5B">
            <w:pPr>
              <w:pStyle w:val="NCEAtablebullet"/>
              <w:ind w:left="284"/>
              <w:rPr>
                <w:rFonts w:cs="Arial"/>
                <w:i/>
                <w:color w:val="000000"/>
              </w:rPr>
            </w:pPr>
            <w:r w:rsidRPr="004207A8">
              <w:rPr>
                <w:rFonts w:cs="Arial"/>
                <w:i/>
                <w:color w:val="000000"/>
              </w:rPr>
              <w:t>By improving the quality of water in the stream we improve the river quality as well. I will continue to monitor the biodiversity in the stream and see if it improves. The Waikato River is vast and is one of the main bodies of water giving life to so much of our community. If we don’t do something about it we may run the risk of not having usable drinking water in the future. I believe that if all the contributing streams were planted, the future of the Waikato River would be…</w:t>
            </w:r>
            <w:r w:rsidR="005723CA">
              <w:rPr>
                <w:rFonts w:cs="Arial"/>
                <w:i/>
                <w:color w:val="000000"/>
              </w:rPr>
              <w:t xml:space="preserve"> </w:t>
            </w:r>
            <w:r w:rsidR="001B3E0C" w:rsidRPr="001B3E0C">
              <w:rPr>
                <w:rFonts w:cs="Arial"/>
                <w:i/>
                <w:color w:val="000000"/>
                <w:lang w:val="en-AU"/>
              </w:rPr>
              <w:t>and this action would contribute to a sustainable future from an environmental aspect in particular. For example, …</w:t>
            </w:r>
          </w:p>
          <w:p w:rsidR="00F14C5B" w:rsidRPr="004207A8" w:rsidRDefault="00F14C5B" w:rsidP="00F14C5B">
            <w:pPr>
              <w:pStyle w:val="NCEAtablebullet"/>
              <w:ind w:left="284"/>
              <w:rPr>
                <w:rFonts w:cs="Arial"/>
                <w:i/>
                <w:color w:val="000000"/>
              </w:rPr>
            </w:pPr>
            <w:r w:rsidRPr="004207A8">
              <w:rPr>
                <w:rFonts w:cs="Arial"/>
                <w:i/>
                <w:color w:val="000000"/>
              </w:rPr>
              <w:t>This activity has shown me that undertaking a personal action can make a meaningful difference in terms of sustainability.  I will be much more prepared to take actions in future that can contribute to a more sustainable planet, as I know now my actions can help to change things.”</w:t>
            </w:r>
          </w:p>
          <w:p w:rsidR="00776777" w:rsidRPr="004207A8" w:rsidRDefault="002F395D" w:rsidP="00604B33">
            <w:pPr>
              <w:pStyle w:val="NCEAtablebullet"/>
              <w:numPr>
                <w:ilvl w:val="0"/>
                <w:numId w:val="5"/>
              </w:numPr>
              <w:tabs>
                <w:tab w:val="left" w:pos="567"/>
              </w:tabs>
              <w:ind w:left="568"/>
              <w:rPr>
                <w:rFonts w:cs="Arial"/>
                <w:color w:val="000000"/>
              </w:rPr>
            </w:pPr>
            <w:r w:rsidRPr="004207A8">
              <w:rPr>
                <w:rFonts w:cs="Arial"/>
              </w:rPr>
              <w:t xml:space="preserve">the strengths, weaknesses, opportunities and threats associated with the action in relation to the aspect(s) of sustainability </w:t>
            </w:r>
            <w:r w:rsidR="002A3F79" w:rsidRPr="004207A8">
              <w:rPr>
                <w:rFonts w:cs="Arial"/>
              </w:rPr>
              <w:t>addressed in the plan</w:t>
            </w:r>
            <w:r w:rsidR="00776777" w:rsidRPr="004207A8">
              <w:rPr>
                <w:rFonts w:cs="Arial"/>
              </w:rPr>
              <w:t xml:space="preserve">. </w:t>
            </w:r>
          </w:p>
          <w:p w:rsidR="00F14C5B" w:rsidRPr="004207A8" w:rsidRDefault="00F14C5B" w:rsidP="00F14C5B">
            <w:pPr>
              <w:pStyle w:val="NCEAtablebullet"/>
              <w:ind w:left="284"/>
            </w:pPr>
            <w:r w:rsidRPr="004207A8">
              <w:rPr>
                <w:rFonts w:cs="Arial"/>
                <w:i/>
                <w:color w:val="000000"/>
              </w:rPr>
              <w:t xml:space="preserve">“A SWOT analysis of our </w:t>
            </w:r>
            <w:r w:rsidR="008B77A1" w:rsidRPr="004207A8">
              <w:rPr>
                <w:rFonts w:cs="Arial"/>
                <w:i/>
                <w:color w:val="000000"/>
              </w:rPr>
              <w:t xml:space="preserve">action </w:t>
            </w:r>
            <w:r w:rsidRPr="004207A8">
              <w:rPr>
                <w:rFonts w:cs="Arial"/>
                <w:i/>
                <w:color w:val="000000"/>
              </w:rPr>
              <w:t xml:space="preserve">made me conclude that although overall, in terms of environmental </w:t>
            </w:r>
            <w:r w:rsidR="005723CA">
              <w:rPr>
                <w:rFonts w:cs="Arial"/>
                <w:i/>
                <w:color w:val="000000"/>
              </w:rPr>
              <w:t xml:space="preserve">and economic </w:t>
            </w:r>
            <w:bookmarkStart w:id="0" w:name="_GoBack"/>
            <w:bookmarkEnd w:id="0"/>
            <w:r w:rsidRPr="004207A8">
              <w:rPr>
                <w:rFonts w:cs="Arial"/>
                <w:i/>
                <w:color w:val="000000"/>
              </w:rPr>
              <w:t>sustainability it was a good action, there are several threats to the long term success. These include ……”</w:t>
            </w:r>
          </w:p>
          <w:p w:rsidR="009A7319" w:rsidRPr="004207A8" w:rsidRDefault="009A7319" w:rsidP="00E24DF7">
            <w:pPr>
              <w:pStyle w:val="NCEAtablebullet"/>
            </w:pPr>
          </w:p>
          <w:p w:rsidR="002A3F79" w:rsidRPr="004207A8" w:rsidRDefault="002A3F79" w:rsidP="002A3F79">
            <w:pPr>
              <w:pStyle w:val="NCEAtablebody"/>
              <w:rPr>
                <w:lang w:val="en-NZ"/>
              </w:rPr>
            </w:pPr>
            <w:r w:rsidRPr="004207A8">
              <w:rPr>
                <w:lang w:val="en-NZ"/>
              </w:rPr>
              <w:t>In addition to the completed report, the student has submitted a log containing evidence of their individual contributions and of their action and findings.</w:t>
            </w:r>
          </w:p>
          <w:p w:rsidR="002A3F79" w:rsidRPr="004207A8" w:rsidRDefault="002A3F79" w:rsidP="00E24DF7">
            <w:pPr>
              <w:pStyle w:val="NCEAtablebullet"/>
            </w:pPr>
          </w:p>
          <w:p w:rsidR="009A7319" w:rsidRPr="004207A8" w:rsidRDefault="00623F41" w:rsidP="00E24DF7">
            <w:pPr>
              <w:pStyle w:val="NCEAtablebullet"/>
              <w:rPr>
                <w:i/>
                <w:color w:val="FF0000"/>
              </w:rPr>
            </w:pPr>
            <w:r w:rsidRPr="004207A8">
              <w:rPr>
                <w:i/>
                <w:color w:val="FF0000"/>
              </w:rPr>
              <w:t>The examples above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82" w:rsidRDefault="00421982">
      <w:r>
        <w:separator/>
      </w:r>
    </w:p>
  </w:endnote>
  <w:endnote w:type="continuationSeparator" w:id="0">
    <w:p w:rsidR="00421982" w:rsidRDefault="00421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Pr="00C668B2" w:rsidRDefault="00707A6F"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00624E63" w:rsidRPr="00C668B2">
      <w:rPr>
        <w:color w:val="808080"/>
        <w:lang w:bidi="en-US"/>
      </w:rPr>
      <w:fldChar w:fldCharType="begin"/>
    </w:r>
    <w:r w:rsidRPr="00C668B2">
      <w:rPr>
        <w:color w:val="808080"/>
        <w:lang w:bidi="en-US"/>
      </w:rPr>
      <w:instrText xml:space="preserve"> PAGE </w:instrText>
    </w:r>
    <w:r w:rsidR="00624E63" w:rsidRPr="00C668B2">
      <w:rPr>
        <w:color w:val="808080"/>
        <w:lang w:bidi="en-US"/>
      </w:rPr>
      <w:fldChar w:fldCharType="separate"/>
    </w:r>
    <w:r w:rsidR="00F923C1">
      <w:rPr>
        <w:noProof/>
        <w:color w:val="808080"/>
        <w:lang w:bidi="en-US"/>
      </w:rPr>
      <w:t>1</w:t>
    </w:r>
    <w:r w:rsidR="00624E63" w:rsidRPr="00C668B2">
      <w:rPr>
        <w:color w:val="808080"/>
        <w:lang w:bidi="en-US"/>
      </w:rPr>
      <w:fldChar w:fldCharType="end"/>
    </w:r>
    <w:r w:rsidRPr="00C668B2">
      <w:rPr>
        <w:color w:val="808080"/>
        <w:lang w:bidi="en-US"/>
      </w:rPr>
      <w:t xml:space="preserve"> of </w:t>
    </w:r>
    <w:r w:rsidR="00624E63" w:rsidRPr="00C668B2">
      <w:rPr>
        <w:color w:val="808080"/>
        <w:lang w:bidi="en-US"/>
      </w:rPr>
      <w:fldChar w:fldCharType="begin"/>
    </w:r>
    <w:r w:rsidRPr="00C668B2">
      <w:rPr>
        <w:color w:val="808080"/>
        <w:lang w:bidi="en-US"/>
      </w:rPr>
      <w:instrText xml:space="preserve"> NUMPAGES </w:instrText>
    </w:r>
    <w:r w:rsidR="00624E63" w:rsidRPr="00C668B2">
      <w:rPr>
        <w:color w:val="808080"/>
        <w:lang w:bidi="en-US"/>
      </w:rPr>
      <w:fldChar w:fldCharType="separate"/>
    </w:r>
    <w:r w:rsidR="00F923C1">
      <w:rPr>
        <w:noProof/>
        <w:color w:val="808080"/>
        <w:lang w:bidi="en-US"/>
      </w:rPr>
      <w:t>11</w:t>
    </w:r>
    <w:r w:rsidR="00624E63"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Pr="006628D1" w:rsidRDefault="00707A6F"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624E63" w:rsidRPr="006628D1">
      <w:rPr>
        <w:color w:val="808080"/>
        <w:sz w:val="18"/>
        <w:lang w:bidi="en-US"/>
      </w:rPr>
      <w:fldChar w:fldCharType="begin"/>
    </w:r>
    <w:r w:rsidRPr="006628D1">
      <w:rPr>
        <w:color w:val="808080"/>
        <w:sz w:val="18"/>
        <w:lang w:bidi="en-US"/>
      </w:rPr>
      <w:instrText xml:space="preserve"> PAGE </w:instrText>
    </w:r>
    <w:r w:rsidR="00624E63" w:rsidRPr="006628D1">
      <w:rPr>
        <w:color w:val="808080"/>
        <w:sz w:val="18"/>
        <w:lang w:bidi="en-US"/>
      </w:rPr>
      <w:fldChar w:fldCharType="separate"/>
    </w:r>
    <w:r w:rsidRPr="006628D1">
      <w:rPr>
        <w:noProof/>
        <w:color w:val="808080"/>
        <w:sz w:val="18"/>
        <w:lang w:bidi="en-US"/>
      </w:rPr>
      <w:t>16</w:t>
    </w:r>
    <w:r w:rsidR="00624E63" w:rsidRPr="006628D1">
      <w:rPr>
        <w:color w:val="808080"/>
        <w:sz w:val="18"/>
        <w:lang w:bidi="en-US"/>
      </w:rPr>
      <w:fldChar w:fldCharType="end"/>
    </w:r>
    <w:r w:rsidRPr="006628D1">
      <w:rPr>
        <w:color w:val="808080"/>
        <w:sz w:val="18"/>
        <w:lang w:bidi="en-US"/>
      </w:rPr>
      <w:t xml:space="preserve"> of </w:t>
    </w:r>
    <w:r w:rsidR="00624E63" w:rsidRPr="006628D1">
      <w:rPr>
        <w:color w:val="808080"/>
        <w:sz w:val="18"/>
        <w:lang w:bidi="en-US"/>
      </w:rPr>
      <w:fldChar w:fldCharType="begin"/>
    </w:r>
    <w:r w:rsidRPr="006628D1">
      <w:rPr>
        <w:color w:val="808080"/>
        <w:sz w:val="18"/>
        <w:lang w:bidi="en-US"/>
      </w:rPr>
      <w:instrText xml:space="preserve"> NUMPAGES </w:instrText>
    </w:r>
    <w:r w:rsidR="00624E63" w:rsidRPr="006628D1">
      <w:rPr>
        <w:color w:val="808080"/>
        <w:sz w:val="18"/>
        <w:lang w:bidi="en-US"/>
      </w:rPr>
      <w:fldChar w:fldCharType="separate"/>
    </w:r>
    <w:r>
      <w:rPr>
        <w:noProof/>
        <w:color w:val="808080"/>
        <w:sz w:val="18"/>
        <w:lang w:bidi="en-US"/>
      </w:rPr>
      <w:t>9</w:t>
    </w:r>
    <w:r w:rsidR="00624E63"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624E63">
    <w:pPr>
      <w:pStyle w:val="Footer"/>
      <w:framePr w:wrap="around" w:vAnchor="text" w:hAnchor="margin" w:xAlign="right" w:y="1"/>
      <w:rPr>
        <w:rStyle w:val="PageNumber"/>
      </w:rPr>
    </w:pPr>
    <w:r>
      <w:rPr>
        <w:rStyle w:val="PageNumber"/>
      </w:rPr>
      <w:fldChar w:fldCharType="begin"/>
    </w:r>
    <w:r w:rsidR="00707A6F">
      <w:rPr>
        <w:rStyle w:val="PageNumber"/>
      </w:rPr>
      <w:instrText xml:space="preserve">PAGE  </w:instrText>
    </w:r>
    <w:r>
      <w:rPr>
        <w:rStyle w:val="PageNumber"/>
      </w:rPr>
      <w:fldChar w:fldCharType="separate"/>
    </w:r>
    <w:r w:rsidR="00707A6F">
      <w:rPr>
        <w:rStyle w:val="PageNumber"/>
        <w:noProof/>
      </w:rPr>
      <w:t>16</w:t>
    </w:r>
    <w:r>
      <w:rPr>
        <w:rStyle w:val="PageNumber"/>
      </w:rPr>
      <w:fldChar w:fldCharType="end"/>
    </w:r>
  </w:p>
  <w:p w:rsidR="00707A6F" w:rsidRDefault="00707A6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Pr="006A069C" w:rsidRDefault="00707A6F"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2015  </w:t>
    </w:r>
    <w:r w:rsidRPr="006A069C">
      <w:rPr>
        <w:color w:val="808080"/>
      </w:rPr>
      <w:tab/>
    </w:r>
    <w:r w:rsidRPr="006A069C">
      <w:rPr>
        <w:color w:val="808080"/>
      </w:rPr>
      <w:tab/>
    </w:r>
    <w:r w:rsidRPr="00AE4A22">
      <w:rPr>
        <w:rStyle w:val="PageNumber"/>
        <w:color w:val="808080"/>
        <w:lang w:bidi="en-US"/>
      </w:rPr>
      <w:t xml:space="preserve">Page </w:t>
    </w:r>
    <w:r w:rsidR="00624E63" w:rsidRPr="00AE4A22">
      <w:rPr>
        <w:rStyle w:val="PageNumber"/>
        <w:color w:val="808080"/>
        <w:lang w:bidi="en-US"/>
      </w:rPr>
      <w:fldChar w:fldCharType="begin"/>
    </w:r>
    <w:r w:rsidRPr="00AE4A22">
      <w:rPr>
        <w:rStyle w:val="PageNumber"/>
        <w:color w:val="808080"/>
        <w:lang w:bidi="en-US"/>
      </w:rPr>
      <w:instrText xml:space="preserve"> PAGE </w:instrText>
    </w:r>
    <w:r w:rsidR="00624E63" w:rsidRPr="00AE4A22">
      <w:rPr>
        <w:rStyle w:val="PageNumber"/>
        <w:color w:val="808080"/>
        <w:lang w:bidi="en-US"/>
      </w:rPr>
      <w:fldChar w:fldCharType="separate"/>
    </w:r>
    <w:r w:rsidR="00F923C1">
      <w:rPr>
        <w:rStyle w:val="PageNumber"/>
        <w:noProof/>
        <w:color w:val="808080"/>
        <w:lang w:bidi="en-US"/>
      </w:rPr>
      <w:t>11</w:t>
    </w:r>
    <w:r w:rsidR="00624E63" w:rsidRPr="00AE4A22">
      <w:rPr>
        <w:rStyle w:val="PageNumber"/>
        <w:color w:val="808080"/>
        <w:lang w:bidi="en-US"/>
      </w:rPr>
      <w:fldChar w:fldCharType="end"/>
    </w:r>
    <w:r w:rsidRPr="00AE4A22">
      <w:rPr>
        <w:rStyle w:val="PageNumber"/>
        <w:color w:val="808080"/>
        <w:lang w:bidi="en-US"/>
      </w:rPr>
      <w:t xml:space="preserve"> of </w:t>
    </w:r>
    <w:r w:rsidR="00624E63" w:rsidRPr="00AE4A22">
      <w:rPr>
        <w:rStyle w:val="PageNumber"/>
        <w:color w:val="808080"/>
        <w:lang w:bidi="en-US"/>
      </w:rPr>
      <w:fldChar w:fldCharType="begin"/>
    </w:r>
    <w:r w:rsidRPr="00AE4A22">
      <w:rPr>
        <w:rStyle w:val="PageNumber"/>
        <w:color w:val="808080"/>
        <w:lang w:bidi="en-US"/>
      </w:rPr>
      <w:instrText xml:space="preserve"> NUMPAGES </w:instrText>
    </w:r>
    <w:r w:rsidR="00624E63" w:rsidRPr="00AE4A22">
      <w:rPr>
        <w:rStyle w:val="PageNumber"/>
        <w:color w:val="808080"/>
        <w:lang w:bidi="en-US"/>
      </w:rPr>
      <w:fldChar w:fldCharType="separate"/>
    </w:r>
    <w:r w:rsidR="00F923C1">
      <w:rPr>
        <w:rStyle w:val="PageNumber"/>
        <w:noProof/>
        <w:color w:val="808080"/>
        <w:lang w:bidi="en-US"/>
      </w:rPr>
      <w:t>11</w:t>
    </w:r>
    <w:r w:rsidR="00624E63" w:rsidRPr="00AE4A22">
      <w:rPr>
        <w:rStyle w:val="PageNumber"/>
        <w:color w:val="808080"/>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707A6F">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82" w:rsidRDefault="00421982">
      <w:r>
        <w:separator/>
      </w:r>
    </w:p>
  </w:footnote>
  <w:footnote w:type="continuationSeparator" w:id="0">
    <w:p w:rsidR="00421982" w:rsidRDefault="00421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624E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624E63">
    <w:r w:rsidRPr="00624E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707A6F" w:rsidRDefault="00707A6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707A6F" w:rsidP="00753D35">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2.1A v3 for Achievement Standard </w:t>
    </w:r>
    <w:r w:rsidRPr="00E12494">
      <w:rPr>
        <w:color w:val="808080"/>
      </w:rPr>
      <w:t>90810</w:t>
    </w:r>
    <w:r>
      <w:rPr>
        <w:color w:val="808080"/>
      </w:rPr>
      <w:t xml:space="preserve"> </w:t>
    </w:r>
  </w:p>
  <w:p w:rsidR="00707A6F" w:rsidRPr="008815D6" w:rsidRDefault="00707A6F" w:rsidP="00753D35">
    <w:pPr>
      <w:pStyle w:val="NCEAHeaderFooter"/>
      <w:rPr>
        <w:color w:val="808080"/>
        <w:u w:val="single"/>
      </w:rPr>
    </w:pPr>
    <w:r w:rsidRPr="006628D1">
      <w:rPr>
        <w:color w:val="808080"/>
      </w:rPr>
      <w:t>PAGE FOR TEACHER USE</w:t>
    </w:r>
    <w:r>
      <w:rPr>
        <w:color w:val="808080"/>
      </w:rPr>
      <w:t xml:space="preserve"> </w:t>
    </w:r>
  </w:p>
  <w:p w:rsidR="00707A6F" w:rsidRPr="004E40C0" w:rsidRDefault="00707A6F" w:rsidP="000B50B6">
    <w:pPr>
      <w:pStyle w:val="Header"/>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624E63">
    <w:pPr>
      <w:pStyle w:val="Header"/>
      <w:rPr>
        <w:i/>
        <w:sz w:val="20"/>
      </w:rPr>
    </w:pPr>
    <w:r w:rsidRPr="00624E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707A6F">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707A6F" w:rsidP="000B50B6">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2.1A v3 for Achievement Standard </w:t>
    </w:r>
    <w:r w:rsidRPr="00E12494">
      <w:rPr>
        <w:color w:val="808080"/>
      </w:rPr>
      <w:t>90810</w:t>
    </w:r>
    <w:r>
      <w:rPr>
        <w:color w:val="808080"/>
      </w:rPr>
      <w:t xml:space="preserve"> </w:t>
    </w:r>
  </w:p>
  <w:p w:rsidR="00707A6F" w:rsidRPr="008815D6" w:rsidRDefault="00707A6F" w:rsidP="000B50B6">
    <w:pPr>
      <w:pStyle w:val="NCEAHeaderFooter"/>
      <w:rPr>
        <w:color w:val="808080"/>
        <w:u w:val="single"/>
      </w:rPr>
    </w:pPr>
    <w:r w:rsidRPr="006628D1">
      <w:rPr>
        <w:color w:val="808080"/>
      </w:rPr>
      <w:t>PAGE FOR TEACHER USE</w:t>
    </w:r>
    <w:r>
      <w:rPr>
        <w:color w:val="808080"/>
      </w:rPr>
      <w:t xml:space="preserve"> </w:t>
    </w:r>
  </w:p>
  <w:p w:rsidR="00707A6F" w:rsidRPr="000B50B6" w:rsidRDefault="00707A6F" w:rsidP="000B5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624E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624E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707A6F" w:rsidP="00765A8D">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2.1A v3 for Achievement Standard </w:t>
    </w:r>
    <w:r w:rsidRPr="00E12494">
      <w:rPr>
        <w:color w:val="808080"/>
      </w:rPr>
      <w:t>90810</w:t>
    </w:r>
    <w:r>
      <w:rPr>
        <w:color w:val="808080"/>
      </w:rPr>
      <w:t xml:space="preserve"> </w:t>
    </w:r>
  </w:p>
  <w:p w:rsidR="00707A6F" w:rsidRPr="008815D6" w:rsidRDefault="00707A6F" w:rsidP="00753D35">
    <w:pPr>
      <w:pStyle w:val="NCEAHeaderFooter"/>
      <w:rPr>
        <w:color w:val="808080"/>
        <w:u w:val="single"/>
      </w:rPr>
    </w:pPr>
    <w:r w:rsidRPr="006628D1">
      <w:rPr>
        <w:color w:val="808080"/>
      </w:rPr>
      <w:t>PAGE FOR TEACHER USE</w:t>
    </w:r>
    <w:r>
      <w:rPr>
        <w:color w:val="808080"/>
      </w:rPr>
      <w:t xml:space="preserve"> </w:t>
    </w:r>
  </w:p>
  <w:p w:rsidR="00707A6F" w:rsidRPr="000B50B6" w:rsidRDefault="00707A6F" w:rsidP="000B50B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624E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624E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707A6F" w:rsidP="00765A8D">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2.1A v3 for Achievement Standard </w:t>
    </w:r>
    <w:r w:rsidRPr="00E12494">
      <w:rPr>
        <w:color w:val="808080"/>
      </w:rPr>
      <w:t>90810</w:t>
    </w:r>
    <w:r>
      <w:rPr>
        <w:color w:val="808080"/>
      </w:rPr>
      <w:t xml:space="preserve"> </w:t>
    </w:r>
  </w:p>
  <w:p w:rsidR="00707A6F" w:rsidRPr="008815D6" w:rsidRDefault="00707A6F"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707A6F" w:rsidRPr="008815D6" w:rsidRDefault="00707A6F" w:rsidP="005E5197">
    <w:pPr>
      <w:pStyle w:val="NCEAHeaderFooter"/>
      <w:rPr>
        <w:color w:val="808080"/>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F" w:rsidRDefault="00624E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BAA906"/>
    <w:lvl w:ilvl="0">
      <w:start w:val="1"/>
      <w:numFmt w:val="decimal"/>
      <w:lvlText w:val="%1."/>
      <w:lvlJc w:val="left"/>
      <w:pPr>
        <w:tabs>
          <w:tab w:val="num" w:pos="1492"/>
        </w:tabs>
        <w:ind w:left="1492" w:hanging="360"/>
      </w:pPr>
    </w:lvl>
  </w:abstractNum>
  <w:abstractNum w:abstractNumId="1">
    <w:nsid w:val="FFFFFF7D"/>
    <w:multiLevelType w:val="singleLevel"/>
    <w:tmpl w:val="804EB3EC"/>
    <w:lvl w:ilvl="0">
      <w:start w:val="1"/>
      <w:numFmt w:val="decimal"/>
      <w:lvlText w:val="%1."/>
      <w:lvlJc w:val="left"/>
      <w:pPr>
        <w:tabs>
          <w:tab w:val="num" w:pos="1209"/>
        </w:tabs>
        <w:ind w:left="1209" w:hanging="360"/>
      </w:pPr>
    </w:lvl>
  </w:abstractNum>
  <w:abstractNum w:abstractNumId="2">
    <w:nsid w:val="FFFFFF7E"/>
    <w:multiLevelType w:val="singleLevel"/>
    <w:tmpl w:val="00B687D0"/>
    <w:lvl w:ilvl="0">
      <w:start w:val="1"/>
      <w:numFmt w:val="decimal"/>
      <w:lvlText w:val="%1."/>
      <w:lvlJc w:val="left"/>
      <w:pPr>
        <w:tabs>
          <w:tab w:val="num" w:pos="926"/>
        </w:tabs>
        <w:ind w:left="926" w:hanging="360"/>
      </w:pPr>
    </w:lvl>
  </w:abstractNum>
  <w:abstractNum w:abstractNumId="3">
    <w:nsid w:val="FFFFFF7F"/>
    <w:multiLevelType w:val="singleLevel"/>
    <w:tmpl w:val="4DAC4596"/>
    <w:lvl w:ilvl="0">
      <w:start w:val="1"/>
      <w:numFmt w:val="decimal"/>
      <w:lvlText w:val="%1."/>
      <w:lvlJc w:val="left"/>
      <w:pPr>
        <w:tabs>
          <w:tab w:val="num" w:pos="643"/>
        </w:tabs>
        <w:ind w:left="643" w:hanging="360"/>
      </w:pPr>
    </w:lvl>
  </w:abstractNum>
  <w:abstractNum w:abstractNumId="4">
    <w:nsid w:val="FFFFFF80"/>
    <w:multiLevelType w:val="singleLevel"/>
    <w:tmpl w:val="9556B0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6030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E6D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049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065662"/>
    <w:lvl w:ilvl="0">
      <w:start w:val="1"/>
      <w:numFmt w:val="decimal"/>
      <w:lvlText w:val="%1."/>
      <w:lvlJc w:val="left"/>
      <w:pPr>
        <w:tabs>
          <w:tab w:val="num" w:pos="360"/>
        </w:tabs>
        <w:ind w:left="360" w:hanging="360"/>
      </w:pPr>
    </w:lvl>
  </w:abstractNum>
  <w:abstractNum w:abstractNumId="9">
    <w:nsid w:val="FFFFFF89"/>
    <w:multiLevelType w:val="singleLevel"/>
    <w:tmpl w:val="D766F7CC"/>
    <w:lvl w:ilvl="0">
      <w:start w:val="1"/>
      <w:numFmt w:val="bullet"/>
      <w:lvlText w:val=""/>
      <w:lvlJc w:val="left"/>
      <w:pPr>
        <w:tabs>
          <w:tab w:val="num" w:pos="360"/>
        </w:tabs>
        <w:ind w:left="360" w:hanging="360"/>
      </w:pPr>
      <w:rPr>
        <w:rFonts w:ascii="Symbol" w:hAnsi="Symbol" w:hint="default"/>
      </w:rPr>
    </w:lvl>
  </w:abstractNum>
  <w:abstractNum w:abstractNumId="10">
    <w:nsid w:val="099A070B"/>
    <w:multiLevelType w:val="hybridMultilevel"/>
    <w:tmpl w:val="C0EC9648"/>
    <w:lvl w:ilvl="0" w:tplc="04090001">
      <w:start w:val="1"/>
      <w:numFmt w:val="bullet"/>
      <w:lvlText w:val=""/>
      <w:lvlJc w:val="left"/>
      <w:pPr>
        <w:tabs>
          <w:tab w:val="num" w:pos="283"/>
        </w:tabs>
        <w:ind w:left="283" w:firstLine="0"/>
      </w:pPr>
      <w:rPr>
        <w:rFonts w:ascii="Symbol" w:hAnsi="Symbo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11">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B6706B"/>
    <w:multiLevelType w:val="hybridMultilevel"/>
    <w:tmpl w:val="285CB388"/>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6360BD"/>
    <w:multiLevelType w:val="hybridMultilevel"/>
    <w:tmpl w:val="065C7C18"/>
    <w:lvl w:ilvl="0" w:tplc="14090001">
      <w:start w:val="1"/>
      <w:numFmt w:val="bullet"/>
      <w:lvlText w:val=""/>
      <w:lvlJc w:val="left"/>
      <w:pPr>
        <w:ind w:left="360" w:hanging="360"/>
      </w:pPr>
      <w:rPr>
        <w:rFonts w:ascii="Symbol" w:hAnsi="Symbol" w:hint="default"/>
      </w:rPr>
    </w:lvl>
    <w:lvl w:ilvl="1" w:tplc="8D8EFAD0">
      <w:start w:val="1"/>
      <w:numFmt w:val="bullet"/>
      <w:lvlText w:val="–"/>
      <w:lvlJc w:val="left"/>
      <w:pPr>
        <w:ind w:left="36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24C0FAA"/>
    <w:multiLevelType w:val="multilevel"/>
    <w:tmpl w:val="B9A6B9A4"/>
    <w:lvl w:ilvl="0">
      <w:start w:val="1"/>
      <w:numFmt w:val="bullet"/>
      <w:lvlText w:val="–"/>
      <w:lvlJc w:val="left"/>
      <w:pPr>
        <w:ind w:left="644" w:hanging="284"/>
      </w:pPr>
      <w:rPr>
        <w:rFonts w:ascii="Courier New" w:hAnsi="Courier New" w:hint="default"/>
        <w:color w:val="auto"/>
      </w:rPr>
    </w:lvl>
    <w:lvl w:ilvl="1">
      <w:start w:val="1"/>
      <w:numFmt w:val="bullet"/>
      <w:lvlText w:val="-"/>
      <w:lvlJc w:val="left"/>
      <w:pPr>
        <w:ind w:left="927" w:hanging="283"/>
      </w:pPr>
      <w:rPr>
        <w:rFonts w:ascii="Courier New" w:hAnsi="Courier New" w:hint="default"/>
      </w:rPr>
    </w:lvl>
    <w:lvl w:ilvl="2">
      <w:start w:val="1"/>
      <w:numFmt w:val="none"/>
      <w:lvlText w:val=""/>
      <w:lvlJc w:val="left"/>
      <w:pPr>
        <w:ind w:left="1440" w:hanging="366"/>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15">
    <w:nsid w:val="131671DF"/>
    <w:multiLevelType w:val="hybridMultilevel"/>
    <w:tmpl w:val="99327E98"/>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57D17A1"/>
    <w:multiLevelType w:val="hybridMultilevel"/>
    <w:tmpl w:val="60728C3C"/>
    <w:lvl w:ilvl="0" w:tplc="15A0A39C">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553D0B"/>
    <w:multiLevelType w:val="hybridMultilevel"/>
    <w:tmpl w:val="FFA29F06"/>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612162"/>
    <w:multiLevelType w:val="hybridMultilevel"/>
    <w:tmpl w:val="D742BE96"/>
    <w:lvl w:ilvl="0" w:tplc="15A0A39C">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C995235"/>
    <w:multiLevelType w:val="multilevel"/>
    <w:tmpl w:val="F0E05672"/>
    <w:lvl w:ilvl="0">
      <w:start w:val="1"/>
      <w:numFmt w:val="bullet"/>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24B32ADC"/>
    <w:multiLevelType w:val="hybridMultilevel"/>
    <w:tmpl w:val="D0F02DA2"/>
    <w:lvl w:ilvl="0" w:tplc="F3549AF6">
      <w:start w:val="1"/>
      <w:numFmt w:val="bullet"/>
      <w:lvlText w:val=""/>
      <w:lvlJc w:val="left"/>
      <w:pPr>
        <w:ind w:left="357" w:hanging="357"/>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9400E4"/>
    <w:multiLevelType w:val="hybridMultilevel"/>
    <w:tmpl w:val="E08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CE2335"/>
    <w:multiLevelType w:val="hybridMultilevel"/>
    <w:tmpl w:val="B0809BFA"/>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B3F52C4"/>
    <w:multiLevelType w:val="hybridMultilevel"/>
    <w:tmpl w:val="FA088C62"/>
    <w:lvl w:ilvl="0" w:tplc="8D8EFAD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366A95"/>
    <w:multiLevelType w:val="hybridMultilevel"/>
    <w:tmpl w:val="5960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3C3721"/>
    <w:multiLevelType w:val="hybridMultilevel"/>
    <w:tmpl w:val="61E031CA"/>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4062229D"/>
    <w:multiLevelType w:val="hybridMultilevel"/>
    <w:tmpl w:val="52F0490C"/>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CA3765"/>
    <w:multiLevelType w:val="hybridMultilevel"/>
    <w:tmpl w:val="9B8E2DCE"/>
    <w:lvl w:ilvl="0" w:tplc="15A0A39C">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B3866"/>
    <w:multiLevelType w:val="hybridMultilevel"/>
    <w:tmpl w:val="E2F2ED7E"/>
    <w:lvl w:ilvl="0" w:tplc="8D8EFAD0">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7014E8"/>
    <w:multiLevelType w:val="hybridMultilevel"/>
    <w:tmpl w:val="8220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A15794"/>
    <w:multiLevelType w:val="hybridMultilevel"/>
    <w:tmpl w:val="2772BB40"/>
    <w:lvl w:ilvl="0" w:tplc="61A0C59E">
      <w:start w:val="1"/>
      <w:numFmt w:val="bullet"/>
      <w:lvlText w:val=""/>
      <w:lvlJc w:val="left"/>
      <w:pPr>
        <w:ind w:left="1627" w:hanging="360"/>
      </w:pPr>
      <w:rPr>
        <w:rFonts w:ascii="Symbol" w:hAnsi="Symbol" w:hint="default"/>
        <w:color w:val="auto"/>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2">
    <w:nsid w:val="49F6338A"/>
    <w:multiLevelType w:val="hybridMultilevel"/>
    <w:tmpl w:val="CD6404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4B3874D4"/>
    <w:multiLevelType w:val="hybridMultilevel"/>
    <w:tmpl w:val="950442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4CC4511B"/>
    <w:multiLevelType w:val="hybridMultilevel"/>
    <w:tmpl w:val="969A33AC"/>
    <w:lvl w:ilvl="0" w:tplc="CFC8AB94">
      <w:start w:val="1"/>
      <w:numFmt w:val="bullet"/>
      <w:lvlText w:val="–"/>
      <w:lvlJc w:val="left"/>
      <w:pPr>
        <w:ind w:left="36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0D2180"/>
    <w:multiLevelType w:val="hybridMultilevel"/>
    <w:tmpl w:val="EB6E928A"/>
    <w:lvl w:ilvl="0" w:tplc="15A0A39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5737C0"/>
    <w:multiLevelType w:val="hybridMultilevel"/>
    <w:tmpl w:val="7D22EA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571E6A22"/>
    <w:multiLevelType w:val="hybridMultilevel"/>
    <w:tmpl w:val="AEE2AC68"/>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92B165F"/>
    <w:multiLevelType w:val="hybridMultilevel"/>
    <w:tmpl w:val="F7484536"/>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39">
    <w:nsid w:val="5E4D09E1"/>
    <w:multiLevelType w:val="hybridMultilevel"/>
    <w:tmpl w:val="4FB8B754"/>
    <w:lvl w:ilvl="0" w:tplc="61A0C59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E16DE2"/>
    <w:multiLevelType w:val="hybridMultilevel"/>
    <w:tmpl w:val="8B06F9A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95483"/>
    <w:multiLevelType w:val="hybridMultilevel"/>
    <w:tmpl w:val="C750D6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6A411424"/>
    <w:multiLevelType w:val="hybridMultilevel"/>
    <w:tmpl w:val="B2DAF396"/>
    <w:lvl w:ilvl="0" w:tplc="CFC8AB94">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994E0B"/>
    <w:multiLevelType w:val="hybridMultilevel"/>
    <w:tmpl w:val="918E7A14"/>
    <w:lvl w:ilvl="0" w:tplc="8D8EFAD0">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3170698"/>
    <w:multiLevelType w:val="hybridMultilevel"/>
    <w:tmpl w:val="6EB6DA44"/>
    <w:lvl w:ilvl="0" w:tplc="8D8EFAD0">
      <w:start w:val="1"/>
      <w:numFmt w:val="bullet"/>
      <w:lvlText w:val="–"/>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EE5464"/>
    <w:multiLevelType w:val="hybridMultilevel"/>
    <w:tmpl w:val="EFAEA29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7AEE5474"/>
    <w:multiLevelType w:val="hybridMultilevel"/>
    <w:tmpl w:val="2F40FC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C0057E0"/>
    <w:multiLevelType w:val="hybridMultilevel"/>
    <w:tmpl w:val="D29E7A1A"/>
    <w:lvl w:ilvl="0" w:tplc="15A0A39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526FDC"/>
    <w:multiLevelType w:val="hybridMultilevel"/>
    <w:tmpl w:val="3CFAB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11"/>
  </w:num>
  <w:num w:numId="4">
    <w:abstractNumId w:val="19"/>
  </w:num>
  <w:num w:numId="5">
    <w:abstractNumId w:val="14"/>
  </w:num>
  <w:num w:numId="6">
    <w:abstractNumId w:val="45"/>
  </w:num>
  <w:num w:numId="7">
    <w:abstractNumId w:val="21"/>
  </w:num>
  <w:num w:numId="8">
    <w:abstractNumId w:val="23"/>
  </w:num>
  <w:num w:numId="9">
    <w:abstractNumId w:val="20"/>
  </w:num>
  <w:num w:numId="10">
    <w:abstractNumId w:val="39"/>
  </w:num>
  <w:num w:numId="11">
    <w:abstractNumId w:val="31"/>
  </w:num>
  <w:num w:numId="12">
    <w:abstractNumId w:val="17"/>
  </w:num>
  <w:num w:numId="13">
    <w:abstractNumId w:val="18"/>
  </w:num>
  <w:num w:numId="14">
    <w:abstractNumId w:val="47"/>
  </w:num>
  <w:num w:numId="15">
    <w:abstractNumId w:val="25"/>
  </w:num>
  <w:num w:numId="16">
    <w:abstractNumId w:val="16"/>
  </w:num>
  <w:num w:numId="17">
    <w:abstractNumId w:val="29"/>
  </w:num>
  <w:num w:numId="18">
    <w:abstractNumId w:val="28"/>
  </w:num>
  <w:num w:numId="19">
    <w:abstractNumId w:val="34"/>
  </w:num>
  <w:num w:numId="20">
    <w:abstractNumId w:val="48"/>
  </w:num>
  <w:num w:numId="21">
    <w:abstractNumId w:val="30"/>
  </w:num>
  <w:num w:numId="22">
    <w:abstractNumId w:val="35"/>
  </w:num>
  <w:num w:numId="23">
    <w:abstractNumId w:val="41"/>
  </w:num>
  <w:num w:numId="24">
    <w:abstractNumId w:val="44"/>
  </w:num>
  <w:num w:numId="25">
    <w:abstractNumId w:val="46"/>
  </w:num>
  <w:num w:numId="26">
    <w:abstractNumId w:val="15"/>
  </w:num>
  <w:num w:numId="27">
    <w:abstractNumId w:val="36"/>
  </w:num>
  <w:num w:numId="28">
    <w:abstractNumId w:val="37"/>
  </w:num>
  <w:num w:numId="29">
    <w:abstractNumId w:val="32"/>
  </w:num>
  <w:num w:numId="30">
    <w:abstractNumId w:val="22"/>
  </w:num>
  <w:num w:numId="31">
    <w:abstractNumId w:val="43"/>
  </w:num>
  <w:num w:numId="32">
    <w:abstractNumId w:val="27"/>
  </w:num>
  <w:num w:numId="33">
    <w:abstractNumId w:val="12"/>
  </w:num>
  <w:num w:numId="34">
    <w:abstractNumId w:val="14"/>
  </w:num>
  <w:num w:numId="35">
    <w:abstractNumId w:val="14"/>
  </w:num>
  <w:num w:numId="36">
    <w:abstractNumId w:val="13"/>
  </w:num>
  <w:num w:numId="37">
    <w:abstractNumId w:val="10"/>
  </w:num>
  <w:num w:numId="38">
    <w:abstractNumId w:val="24"/>
  </w:num>
  <w:num w:numId="39">
    <w:abstractNumId w:val="42"/>
  </w:num>
  <w:num w:numId="40">
    <w:abstractNumId w:val="40"/>
  </w:num>
  <w:num w:numId="41">
    <w:abstractNumId w:val="33"/>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proofState w:spelling="clean"/>
  <w:stylePaneFormatFilter w:val="5424"/>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027C2"/>
    <w:rsid w:val="00001AF8"/>
    <w:rsid w:val="00002D4D"/>
    <w:rsid w:val="00003889"/>
    <w:rsid w:val="0000496B"/>
    <w:rsid w:val="000055CB"/>
    <w:rsid w:val="00006179"/>
    <w:rsid w:val="000066BD"/>
    <w:rsid w:val="00007221"/>
    <w:rsid w:val="0001781A"/>
    <w:rsid w:val="00022013"/>
    <w:rsid w:val="00023665"/>
    <w:rsid w:val="0002684E"/>
    <w:rsid w:val="0002706F"/>
    <w:rsid w:val="000320CF"/>
    <w:rsid w:val="000420CC"/>
    <w:rsid w:val="00050E7C"/>
    <w:rsid w:val="00053322"/>
    <w:rsid w:val="000550FD"/>
    <w:rsid w:val="000559F8"/>
    <w:rsid w:val="00064CDC"/>
    <w:rsid w:val="00066821"/>
    <w:rsid w:val="00084DAC"/>
    <w:rsid w:val="000952DF"/>
    <w:rsid w:val="000A1A4C"/>
    <w:rsid w:val="000A5970"/>
    <w:rsid w:val="000A70AC"/>
    <w:rsid w:val="000B1E04"/>
    <w:rsid w:val="000B502B"/>
    <w:rsid w:val="000B50B6"/>
    <w:rsid w:val="000C2065"/>
    <w:rsid w:val="000C6C84"/>
    <w:rsid w:val="000C6E8D"/>
    <w:rsid w:val="000C7339"/>
    <w:rsid w:val="000D4E54"/>
    <w:rsid w:val="000D6A1B"/>
    <w:rsid w:val="000E049F"/>
    <w:rsid w:val="000E05D1"/>
    <w:rsid w:val="000E78B7"/>
    <w:rsid w:val="000F05B6"/>
    <w:rsid w:val="000F5ECB"/>
    <w:rsid w:val="000F76DB"/>
    <w:rsid w:val="001043D0"/>
    <w:rsid w:val="0010487F"/>
    <w:rsid w:val="001064EA"/>
    <w:rsid w:val="00111EFD"/>
    <w:rsid w:val="001178AC"/>
    <w:rsid w:val="00121248"/>
    <w:rsid w:val="00123EFA"/>
    <w:rsid w:val="00126C6E"/>
    <w:rsid w:val="001318DB"/>
    <w:rsid w:val="0013516E"/>
    <w:rsid w:val="00137665"/>
    <w:rsid w:val="00143BA0"/>
    <w:rsid w:val="0014565F"/>
    <w:rsid w:val="00163DDF"/>
    <w:rsid w:val="00172938"/>
    <w:rsid w:val="001732B5"/>
    <w:rsid w:val="001743F1"/>
    <w:rsid w:val="00183BD5"/>
    <w:rsid w:val="001840B9"/>
    <w:rsid w:val="00190F6E"/>
    <w:rsid w:val="0019342E"/>
    <w:rsid w:val="001A2381"/>
    <w:rsid w:val="001B3E0C"/>
    <w:rsid w:val="001B5204"/>
    <w:rsid w:val="001B650C"/>
    <w:rsid w:val="001B699A"/>
    <w:rsid w:val="001C011A"/>
    <w:rsid w:val="001C40C4"/>
    <w:rsid w:val="001C6BCA"/>
    <w:rsid w:val="001C70EB"/>
    <w:rsid w:val="001D575A"/>
    <w:rsid w:val="001D5FFE"/>
    <w:rsid w:val="001E3D3E"/>
    <w:rsid w:val="001E3D6A"/>
    <w:rsid w:val="001E431C"/>
    <w:rsid w:val="001F3BF2"/>
    <w:rsid w:val="001F5763"/>
    <w:rsid w:val="00210BA3"/>
    <w:rsid w:val="00211B04"/>
    <w:rsid w:val="00217C08"/>
    <w:rsid w:val="0022062A"/>
    <w:rsid w:val="00227F03"/>
    <w:rsid w:val="00235405"/>
    <w:rsid w:val="00235599"/>
    <w:rsid w:val="0024728C"/>
    <w:rsid w:val="00252202"/>
    <w:rsid w:val="0025555D"/>
    <w:rsid w:val="002626BE"/>
    <w:rsid w:val="0026305B"/>
    <w:rsid w:val="00263C70"/>
    <w:rsid w:val="002670AD"/>
    <w:rsid w:val="002730C0"/>
    <w:rsid w:val="00274AC2"/>
    <w:rsid w:val="00277635"/>
    <w:rsid w:val="00277913"/>
    <w:rsid w:val="002826D4"/>
    <w:rsid w:val="00296620"/>
    <w:rsid w:val="002A0E3A"/>
    <w:rsid w:val="002A34F2"/>
    <w:rsid w:val="002A3F79"/>
    <w:rsid w:val="002A4337"/>
    <w:rsid w:val="002A46EE"/>
    <w:rsid w:val="002B644B"/>
    <w:rsid w:val="002C58C4"/>
    <w:rsid w:val="002C7E93"/>
    <w:rsid w:val="002D2D62"/>
    <w:rsid w:val="002E1BC1"/>
    <w:rsid w:val="002E21C6"/>
    <w:rsid w:val="002F35C9"/>
    <w:rsid w:val="002F395D"/>
    <w:rsid w:val="002F45AA"/>
    <w:rsid w:val="002F49A8"/>
    <w:rsid w:val="002F6E63"/>
    <w:rsid w:val="002F6F42"/>
    <w:rsid w:val="002F796A"/>
    <w:rsid w:val="0030299E"/>
    <w:rsid w:val="00302F2A"/>
    <w:rsid w:val="00302F52"/>
    <w:rsid w:val="003032FA"/>
    <w:rsid w:val="00306107"/>
    <w:rsid w:val="00307707"/>
    <w:rsid w:val="00311E56"/>
    <w:rsid w:val="00312677"/>
    <w:rsid w:val="00312F76"/>
    <w:rsid w:val="00322D23"/>
    <w:rsid w:val="00331E03"/>
    <w:rsid w:val="00345D6B"/>
    <w:rsid w:val="0035187D"/>
    <w:rsid w:val="0035539D"/>
    <w:rsid w:val="00363C01"/>
    <w:rsid w:val="0037335A"/>
    <w:rsid w:val="003768D6"/>
    <w:rsid w:val="003802B9"/>
    <w:rsid w:val="00380EAF"/>
    <w:rsid w:val="00390383"/>
    <w:rsid w:val="00391554"/>
    <w:rsid w:val="00392B5E"/>
    <w:rsid w:val="003969F8"/>
    <w:rsid w:val="003A07CA"/>
    <w:rsid w:val="003A1921"/>
    <w:rsid w:val="003A5C9C"/>
    <w:rsid w:val="003A72BE"/>
    <w:rsid w:val="003B59D0"/>
    <w:rsid w:val="003B6A07"/>
    <w:rsid w:val="003B70DE"/>
    <w:rsid w:val="003C2AF8"/>
    <w:rsid w:val="003C4E8D"/>
    <w:rsid w:val="003C680F"/>
    <w:rsid w:val="003D1876"/>
    <w:rsid w:val="003D19CA"/>
    <w:rsid w:val="003D4CBF"/>
    <w:rsid w:val="003D54DC"/>
    <w:rsid w:val="003F0B5C"/>
    <w:rsid w:val="003F5327"/>
    <w:rsid w:val="00400BAA"/>
    <w:rsid w:val="004027C2"/>
    <w:rsid w:val="004035FF"/>
    <w:rsid w:val="00412168"/>
    <w:rsid w:val="0041609A"/>
    <w:rsid w:val="004207A8"/>
    <w:rsid w:val="00420E5A"/>
    <w:rsid w:val="00421982"/>
    <w:rsid w:val="00427F7B"/>
    <w:rsid w:val="00436E98"/>
    <w:rsid w:val="0043766B"/>
    <w:rsid w:val="004378E5"/>
    <w:rsid w:val="0044407C"/>
    <w:rsid w:val="00444475"/>
    <w:rsid w:val="00454500"/>
    <w:rsid w:val="00471094"/>
    <w:rsid w:val="0047487E"/>
    <w:rsid w:val="004825B9"/>
    <w:rsid w:val="004957E3"/>
    <w:rsid w:val="00495F1D"/>
    <w:rsid w:val="00496020"/>
    <w:rsid w:val="004979F0"/>
    <w:rsid w:val="004A467A"/>
    <w:rsid w:val="004A647F"/>
    <w:rsid w:val="004B341C"/>
    <w:rsid w:val="004C054A"/>
    <w:rsid w:val="004C0F8C"/>
    <w:rsid w:val="004C1854"/>
    <w:rsid w:val="004C40C8"/>
    <w:rsid w:val="004C4A06"/>
    <w:rsid w:val="004C7BF0"/>
    <w:rsid w:val="004D028A"/>
    <w:rsid w:val="004D37B1"/>
    <w:rsid w:val="004D67F4"/>
    <w:rsid w:val="004E260C"/>
    <w:rsid w:val="004E40C0"/>
    <w:rsid w:val="004E659E"/>
    <w:rsid w:val="004E7D2E"/>
    <w:rsid w:val="004F0907"/>
    <w:rsid w:val="004F1D31"/>
    <w:rsid w:val="004F252C"/>
    <w:rsid w:val="004F4D23"/>
    <w:rsid w:val="004F7F36"/>
    <w:rsid w:val="005013E9"/>
    <w:rsid w:val="0050388A"/>
    <w:rsid w:val="00505295"/>
    <w:rsid w:val="0051205E"/>
    <w:rsid w:val="00512DEC"/>
    <w:rsid w:val="005148A6"/>
    <w:rsid w:val="0051495D"/>
    <w:rsid w:val="00543FAF"/>
    <w:rsid w:val="005464D1"/>
    <w:rsid w:val="005512EE"/>
    <w:rsid w:val="00564A7B"/>
    <w:rsid w:val="00571E83"/>
    <w:rsid w:val="005723CA"/>
    <w:rsid w:val="00574A91"/>
    <w:rsid w:val="00581581"/>
    <w:rsid w:val="00582341"/>
    <w:rsid w:val="0058270C"/>
    <w:rsid w:val="00582BC6"/>
    <w:rsid w:val="005906B9"/>
    <w:rsid w:val="0059128D"/>
    <w:rsid w:val="005947CB"/>
    <w:rsid w:val="00594EA7"/>
    <w:rsid w:val="005B11BD"/>
    <w:rsid w:val="005B50DE"/>
    <w:rsid w:val="005B628B"/>
    <w:rsid w:val="005D5A32"/>
    <w:rsid w:val="005E272E"/>
    <w:rsid w:val="005E5197"/>
    <w:rsid w:val="005E70AC"/>
    <w:rsid w:val="005F0888"/>
    <w:rsid w:val="005F562C"/>
    <w:rsid w:val="005F6B91"/>
    <w:rsid w:val="006007B2"/>
    <w:rsid w:val="00604B33"/>
    <w:rsid w:val="0060692F"/>
    <w:rsid w:val="006109F6"/>
    <w:rsid w:val="00610A17"/>
    <w:rsid w:val="00610B42"/>
    <w:rsid w:val="00611FCE"/>
    <w:rsid w:val="00615100"/>
    <w:rsid w:val="0061758F"/>
    <w:rsid w:val="00620C4E"/>
    <w:rsid w:val="00623F41"/>
    <w:rsid w:val="00624870"/>
    <w:rsid w:val="00624B8A"/>
    <w:rsid w:val="00624E63"/>
    <w:rsid w:val="006302B6"/>
    <w:rsid w:val="00632F56"/>
    <w:rsid w:val="0063638D"/>
    <w:rsid w:val="0063664E"/>
    <w:rsid w:val="006429A1"/>
    <w:rsid w:val="00651280"/>
    <w:rsid w:val="00653AFC"/>
    <w:rsid w:val="006544C5"/>
    <w:rsid w:val="00656658"/>
    <w:rsid w:val="006603C9"/>
    <w:rsid w:val="00661434"/>
    <w:rsid w:val="00661AA0"/>
    <w:rsid w:val="00664645"/>
    <w:rsid w:val="00671317"/>
    <w:rsid w:val="00673FB9"/>
    <w:rsid w:val="00681531"/>
    <w:rsid w:val="00691E51"/>
    <w:rsid w:val="006957B0"/>
    <w:rsid w:val="006A1536"/>
    <w:rsid w:val="006A3116"/>
    <w:rsid w:val="006A51AA"/>
    <w:rsid w:val="006A57B3"/>
    <w:rsid w:val="006B724A"/>
    <w:rsid w:val="006C0E66"/>
    <w:rsid w:val="006C26FB"/>
    <w:rsid w:val="006C4A28"/>
    <w:rsid w:val="006E1B01"/>
    <w:rsid w:val="006E5AA3"/>
    <w:rsid w:val="006F51D9"/>
    <w:rsid w:val="00701C31"/>
    <w:rsid w:val="00707A6F"/>
    <w:rsid w:val="00707A78"/>
    <w:rsid w:val="0071048C"/>
    <w:rsid w:val="00710888"/>
    <w:rsid w:val="00713E0B"/>
    <w:rsid w:val="00714694"/>
    <w:rsid w:val="00726322"/>
    <w:rsid w:val="00730E66"/>
    <w:rsid w:val="007332F8"/>
    <w:rsid w:val="00733C12"/>
    <w:rsid w:val="00735247"/>
    <w:rsid w:val="00753D35"/>
    <w:rsid w:val="00762229"/>
    <w:rsid w:val="007650BD"/>
    <w:rsid w:val="00765A8D"/>
    <w:rsid w:val="0076794A"/>
    <w:rsid w:val="00776777"/>
    <w:rsid w:val="007844C0"/>
    <w:rsid w:val="00787432"/>
    <w:rsid w:val="0079253B"/>
    <w:rsid w:val="007A062A"/>
    <w:rsid w:val="007A21CB"/>
    <w:rsid w:val="007B181D"/>
    <w:rsid w:val="007B3EB2"/>
    <w:rsid w:val="007D44F5"/>
    <w:rsid w:val="007D4869"/>
    <w:rsid w:val="007D7D0C"/>
    <w:rsid w:val="007F3C43"/>
    <w:rsid w:val="0080736A"/>
    <w:rsid w:val="008162E1"/>
    <w:rsid w:val="00817812"/>
    <w:rsid w:val="00821022"/>
    <w:rsid w:val="0083060E"/>
    <w:rsid w:val="00834FE8"/>
    <w:rsid w:val="0083722C"/>
    <w:rsid w:val="00837667"/>
    <w:rsid w:val="00842D0D"/>
    <w:rsid w:val="00845696"/>
    <w:rsid w:val="00861D14"/>
    <w:rsid w:val="00864DA2"/>
    <w:rsid w:val="0086582E"/>
    <w:rsid w:val="008707EB"/>
    <w:rsid w:val="00876BCB"/>
    <w:rsid w:val="008815D6"/>
    <w:rsid w:val="008828FE"/>
    <w:rsid w:val="00882DB9"/>
    <w:rsid w:val="00883715"/>
    <w:rsid w:val="00890ED2"/>
    <w:rsid w:val="008A7C0E"/>
    <w:rsid w:val="008B77A1"/>
    <w:rsid w:val="008C5069"/>
    <w:rsid w:val="008E4124"/>
    <w:rsid w:val="009012A6"/>
    <w:rsid w:val="00920AC8"/>
    <w:rsid w:val="009225BB"/>
    <w:rsid w:val="00924731"/>
    <w:rsid w:val="00924BE8"/>
    <w:rsid w:val="00933676"/>
    <w:rsid w:val="009447F9"/>
    <w:rsid w:val="00952A75"/>
    <w:rsid w:val="00953B09"/>
    <w:rsid w:val="0095462D"/>
    <w:rsid w:val="00964B5A"/>
    <w:rsid w:val="009677DC"/>
    <w:rsid w:val="009716BB"/>
    <w:rsid w:val="00975886"/>
    <w:rsid w:val="00975CDE"/>
    <w:rsid w:val="009807C6"/>
    <w:rsid w:val="00984CB4"/>
    <w:rsid w:val="009947A1"/>
    <w:rsid w:val="009A25F9"/>
    <w:rsid w:val="009A3952"/>
    <w:rsid w:val="009A40DA"/>
    <w:rsid w:val="009A7319"/>
    <w:rsid w:val="009C77D1"/>
    <w:rsid w:val="009D2982"/>
    <w:rsid w:val="009E033F"/>
    <w:rsid w:val="009E52E6"/>
    <w:rsid w:val="009F346F"/>
    <w:rsid w:val="00A20C57"/>
    <w:rsid w:val="00A37042"/>
    <w:rsid w:val="00A436A1"/>
    <w:rsid w:val="00A44403"/>
    <w:rsid w:val="00A47D2A"/>
    <w:rsid w:val="00A5501D"/>
    <w:rsid w:val="00A60374"/>
    <w:rsid w:val="00A677F3"/>
    <w:rsid w:val="00A87110"/>
    <w:rsid w:val="00A90CCB"/>
    <w:rsid w:val="00A95B40"/>
    <w:rsid w:val="00AA7A7A"/>
    <w:rsid w:val="00AB3AF1"/>
    <w:rsid w:val="00AB665E"/>
    <w:rsid w:val="00AB7F1F"/>
    <w:rsid w:val="00AC2419"/>
    <w:rsid w:val="00AE0004"/>
    <w:rsid w:val="00AE18DE"/>
    <w:rsid w:val="00AE3425"/>
    <w:rsid w:val="00AE3A1F"/>
    <w:rsid w:val="00AE4A22"/>
    <w:rsid w:val="00AF2A0A"/>
    <w:rsid w:val="00AF2A97"/>
    <w:rsid w:val="00AF4A8F"/>
    <w:rsid w:val="00B1085F"/>
    <w:rsid w:val="00B113FF"/>
    <w:rsid w:val="00B17251"/>
    <w:rsid w:val="00B2182E"/>
    <w:rsid w:val="00B231CA"/>
    <w:rsid w:val="00B264EF"/>
    <w:rsid w:val="00B372F5"/>
    <w:rsid w:val="00B40DC0"/>
    <w:rsid w:val="00B43E67"/>
    <w:rsid w:val="00B45D36"/>
    <w:rsid w:val="00B54096"/>
    <w:rsid w:val="00B55F2F"/>
    <w:rsid w:val="00B67745"/>
    <w:rsid w:val="00B70D86"/>
    <w:rsid w:val="00B716D6"/>
    <w:rsid w:val="00B72EE5"/>
    <w:rsid w:val="00B74D31"/>
    <w:rsid w:val="00B83544"/>
    <w:rsid w:val="00B85AAD"/>
    <w:rsid w:val="00B91911"/>
    <w:rsid w:val="00B93F05"/>
    <w:rsid w:val="00B94878"/>
    <w:rsid w:val="00BA1D32"/>
    <w:rsid w:val="00BA4FB8"/>
    <w:rsid w:val="00BA5591"/>
    <w:rsid w:val="00BB0C04"/>
    <w:rsid w:val="00BB367F"/>
    <w:rsid w:val="00BB78B4"/>
    <w:rsid w:val="00BC12A1"/>
    <w:rsid w:val="00BD06F5"/>
    <w:rsid w:val="00BE1D89"/>
    <w:rsid w:val="00BE2A22"/>
    <w:rsid w:val="00BE2F9A"/>
    <w:rsid w:val="00BE59E3"/>
    <w:rsid w:val="00BE7C78"/>
    <w:rsid w:val="00BF134C"/>
    <w:rsid w:val="00BF35F9"/>
    <w:rsid w:val="00BF5CB0"/>
    <w:rsid w:val="00C078C2"/>
    <w:rsid w:val="00C07F45"/>
    <w:rsid w:val="00C1778B"/>
    <w:rsid w:val="00C17918"/>
    <w:rsid w:val="00C17CDF"/>
    <w:rsid w:val="00C25EEF"/>
    <w:rsid w:val="00C263A8"/>
    <w:rsid w:val="00C317BD"/>
    <w:rsid w:val="00C34F0F"/>
    <w:rsid w:val="00C359DE"/>
    <w:rsid w:val="00C43E68"/>
    <w:rsid w:val="00C469CD"/>
    <w:rsid w:val="00C4799E"/>
    <w:rsid w:val="00C539D5"/>
    <w:rsid w:val="00C60713"/>
    <w:rsid w:val="00C61DDD"/>
    <w:rsid w:val="00C668B2"/>
    <w:rsid w:val="00C67A0E"/>
    <w:rsid w:val="00C67B40"/>
    <w:rsid w:val="00C71DB9"/>
    <w:rsid w:val="00C7639E"/>
    <w:rsid w:val="00C83270"/>
    <w:rsid w:val="00C907F8"/>
    <w:rsid w:val="00C90B5B"/>
    <w:rsid w:val="00C92B85"/>
    <w:rsid w:val="00C96139"/>
    <w:rsid w:val="00CA03E4"/>
    <w:rsid w:val="00CA7A3B"/>
    <w:rsid w:val="00CB5A80"/>
    <w:rsid w:val="00CB5FAF"/>
    <w:rsid w:val="00CC0676"/>
    <w:rsid w:val="00CC195C"/>
    <w:rsid w:val="00CC47FB"/>
    <w:rsid w:val="00CD05AA"/>
    <w:rsid w:val="00CD0A5D"/>
    <w:rsid w:val="00CD28EB"/>
    <w:rsid w:val="00CD6470"/>
    <w:rsid w:val="00CE371B"/>
    <w:rsid w:val="00CE4AEB"/>
    <w:rsid w:val="00CF4AC0"/>
    <w:rsid w:val="00CF6875"/>
    <w:rsid w:val="00D031DE"/>
    <w:rsid w:val="00D11D0F"/>
    <w:rsid w:val="00D1534E"/>
    <w:rsid w:val="00D1711B"/>
    <w:rsid w:val="00D174AF"/>
    <w:rsid w:val="00D20CA0"/>
    <w:rsid w:val="00D20CF5"/>
    <w:rsid w:val="00D21549"/>
    <w:rsid w:val="00D23B06"/>
    <w:rsid w:val="00D2503F"/>
    <w:rsid w:val="00D255D0"/>
    <w:rsid w:val="00D323DC"/>
    <w:rsid w:val="00D36576"/>
    <w:rsid w:val="00D425B3"/>
    <w:rsid w:val="00D45993"/>
    <w:rsid w:val="00D52742"/>
    <w:rsid w:val="00D57174"/>
    <w:rsid w:val="00D60F4D"/>
    <w:rsid w:val="00D66998"/>
    <w:rsid w:val="00D67C72"/>
    <w:rsid w:val="00D708A2"/>
    <w:rsid w:val="00D71A6E"/>
    <w:rsid w:val="00D80EFC"/>
    <w:rsid w:val="00D81C6E"/>
    <w:rsid w:val="00D87C5E"/>
    <w:rsid w:val="00D87FCE"/>
    <w:rsid w:val="00DA1FAA"/>
    <w:rsid w:val="00DB6E4A"/>
    <w:rsid w:val="00DC24B1"/>
    <w:rsid w:val="00DD148B"/>
    <w:rsid w:val="00DE008F"/>
    <w:rsid w:val="00DE11F3"/>
    <w:rsid w:val="00DE3477"/>
    <w:rsid w:val="00DF0263"/>
    <w:rsid w:val="00DF1545"/>
    <w:rsid w:val="00DF163C"/>
    <w:rsid w:val="00E001EB"/>
    <w:rsid w:val="00E0122F"/>
    <w:rsid w:val="00E05F28"/>
    <w:rsid w:val="00E069F1"/>
    <w:rsid w:val="00E12494"/>
    <w:rsid w:val="00E12D07"/>
    <w:rsid w:val="00E2027D"/>
    <w:rsid w:val="00E247B9"/>
    <w:rsid w:val="00E24DF7"/>
    <w:rsid w:val="00E311F0"/>
    <w:rsid w:val="00E341DB"/>
    <w:rsid w:val="00E40B71"/>
    <w:rsid w:val="00E436D4"/>
    <w:rsid w:val="00E46B7B"/>
    <w:rsid w:val="00E47BF8"/>
    <w:rsid w:val="00E562E6"/>
    <w:rsid w:val="00E63441"/>
    <w:rsid w:val="00E679AA"/>
    <w:rsid w:val="00E7117B"/>
    <w:rsid w:val="00E76F6F"/>
    <w:rsid w:val="00E87A0F"/>
    <w:rsid w:val="00E93479"/>
    <w:rsid w:val="00EA000C"/>
    <w:rsid w:val="00EA6B0E"/>
    <w:rsid w:val="00EB4519"/>
    <w:rsid w:val="00EC6099"/>
    <w:rsid w:val="00ED3CF4"/>
    <w:rsid w:val="00ED6AA2"/>
    <w:rsid w:val="00EE1A6B"/>
    <w:rsid w:val="00EE5587"/>
    <w:rsid w:val="00EE7836"/>
    <w:rsid w:val="00EF00A6"/>
    <w:rsid w:val="00EF337B"/>
    <w:rsid w:val="00EF4C5A"/>
    <w:rsid w:val="00EF4F31"/>
    <w:rsid w:val="00F00604"/>
    <w:rsid w:val="00F0140B"/>
    <w:rsid w:val="00F01D87"/>
    <w:rsid w:val="00F01FCD"/>
    <w:rsid w:val="00F0248B"/>
    <w:rsid w:val="00F14C5B"/>
    <w:rsid w:val="00F15C12"/>
    <w:rsid w:val="00F17A50"/>
    <w:rsid w:val="00F17C9A"/>
    <w:rsid w:val="00F21F7F"/>
    <w:rsid w:val="00F24CC6"/>
    <w:rsid w:val="00F34575"/>
    <w:rsid w:val="00F466E3"/>
    <w:rsid w:val="00F52A1F"/>
    <w:rsid w:val="00F6090E"/>
    <w:rsid w:val="00F634EF"/>
    <w:rsid w:val="00F721E8"/>
    <w:rsid w:val="00F80843"/>
    <w:rsid w:val="00F84191"/>
    <w:rsid w:val="00F8788E"/>
    <w:rsid w:val="00F90D02"/>
    <w:rsid w:val="00F923C1"/>
    <w:rsid w:val="00F95188"/>
    <w:rsid w:val="00F95D67"/>
    <w:rsid w:val="00F962B0"/>
    <w:rsid w:val="00F9779C"/>
    <w:rsid w:val="00FA0F5D"/>
    <w:rsid w:val="00FA6E6F"/>
    <w:rsid w:val="00FB4063"/>
    <w:rsid w:val="00FC25B0"/>
    <w:rsid w:val="00FC4369"/>
    <w:rsid w:val="00FC4CCC"/>
    <w:rsid w:val="00FC6733"/>
    <w:rsid w:val="00FC709F"/>
    <w:rsid w:val="00FD265F"/>
    <w:rsid w:val="00FD4F64"/>
    <w:rsid w:val="00FE2656"/>
    <w:rsid w:val="00FE5423"/>
    <w:rsid w:val="00FF18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character" w:customStyle="1" w:styleId="NCEAbodytextChar">
    <w:name w:val="NCEA bodytext Char"/>
    <w:link w:val="NCEAbodytext"/>
    <w:uiPriority w:val="99"/>
    <w:locked/>
    <w:rsid w:val="000B502B"/>
    <w:rPr>
      <w:rFonts w:ascii="Arial" w:hAnsi="Arial" w:cs="Arial"/>
      <w:sz w:val="22"/>
      <w:lang w:val="en-NZ" w:eastAsia="en-N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yperlink" Target="http://www.forestandbird.org.nz"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sciencelearn.org.n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kearipple.co.nz" TargetMode="External"/><Relationship Id="rId25" Type="http://schemas.openxmlformats.org/officeDocument/2006/relationships/header" Target="header7.xml"/><Relationship Id="rId33" Type="http://schemas.openxmlformats.org/officeDocument/2006/relationships/footer" Target="footer5.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iodiversity.govt.nz/seas/biodiversity/index.html"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andcareresearch.co.nz/science/plants-animals-fungi/ecosystems" TargetMode="Externa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maungatrust.org/" TargetMode="Externa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doc.govt.nz"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waikatobiodiversity.org.nz/educational_resources/" TargetMode="External"/><Relationship Id="rId27" Type="http://schemas.openxmlformats.org/officeDocument/2006/relationships/header" Target="header9.xml"/><Relationship Id="rId30" Type="http://schemas.openxmlformats.org/officeDocument/2006/relationships/footer" Target="footer3.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Times New Roman"/>
    <w:charset w:val="00"/>
    <w:family w:val="auto"/>
    <w:pitch w:val="variable"/>
    <w:sig w:usb0="00000000"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3123"/>
    <w:rsid w:val="000118A5"/>
    <w:rsid w:val="000432D4"/>
    <w:rsid w:val="000D4561"/>
    <w:rsid w:val="000F184A"/>
    <w:rsid w:val="0010527C"/>
    <w:rsid w:val="00163EE8"/>
    <w:rsid w:val="00193123"/>
    <w:rsid w:val="00283275"/>
    <w:rsid w:val="002E58C7"/>
    <w:rsid w:val="00455C6A"/>
    <w:rsid w:val="00466B7D"/>
    <w:rsid w:val="004C3B88"/>
    <w:rsid w:val="005429AC"/>
    <w:rsid w:val="00546B2A"/>
    <w:rsid w:val="00615987"/>
    <w:rsid w:val="006B5E5F"/>
    <w:rsid w:val="00756EA5"/>
    <w:rsid w:val="007828CF"/>
    <w:rsid w:val="007E02CF"/>
    <w:rsid w:val="00825D67"/>
    <w:rsid w:val="00A1388E"/>
    <w:rsid w:val="00A31332"/>
    <w:rsid w:val="00A9540A"/>
    <w:rsid w:val="00B515F0"/>
    <w:rsid w:val="00B659A4"/>
    <w:rsid w:val="00C135DE"/>
    <w:rsid w:val="00C62811"/>
    <w:rsid w:val="00D72FA5"/>
    <w:rsid w:val="00E026DF"/>
    <w:rsid w:val="00E76E81"/>
    <w:rsid w:val="00E8709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23"/>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4FB2-541E-499E-AB4C-5F57F684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3365</Words>
  <Characters>19187</Characters>
  <Application>Microsoft Office Word</Application>
  <DocSecurity>2</DocSecurity>
  <Lines>159</Lines>
  <Paragraphs>45</Paragraphs>
  <ScaleCrop>false</ScaleCrop>
  <HeadingPairs>
    <vt:vector size="2" baseType="variant">
      <vt:variant>
        <vt:lpstr>Title</vt:lpstr>
      </vt:variant>
      <vt:variant>
        <vt:i4>1</vt:i4>
      </vt:variant>
    </vt:vector>
  </HeadingPairs>
  <TitlesOfParts>
    <vt:vector size="1" baseType="lpstr">
      <vt:lpstr>Level 2 Education for Sustainability internal assessment resource</vt:lpstr>
    </vt:vector>
  </TitlesOfParts>
  <Company>Ministry of Education</Company>
  <LinksUpToDate>false</LinksUpToDate>
  <CharactersWithSpaces>22507</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Education for Sustainability internal assessment resource</dc:title>
  <dc:subject>Education for Sustainability 2.1A</dc:subject>
  <dc:creator>Ministry of Education</dc:creator>
  <cp:lastModifiedBy>Anne</cp:lastModifiedBy>
  <cp:revision>3</cp:revision>
  <cp:lastPrinted>2014-03-27T22:56:00Z</cp:lastPrinted>
  <dcterms:created xsi:type="dcterms:W3CDTF">2017-03-06T03:35:00Z</dcterms:created>
  <dcterms:modified xsi:type="dcterms:W3CDTF">2017-03-06T03:50:00Z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