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4E" w:rsidRPr="000B50B6" w:rsidRDefault="00281189" w:rsidP="00BE59E3">
      <w:pPr>
        <w:pStyle w:val="NCEACPHeading1"/>
      </w:pPr>
      <w:r>
        <w:rPr>
          <w:noProof/>
          <w:lang w:val="en-NZ" w:eastAsia="en-NZ"/>
        </w:rPr>
        <w:drawing>
          <wp:anchor distT="0" distB="0" distL="114300" distR="114300" simplePos="0" relativeHeight="251658240" behindDoc="0" locked="0" layoutInCell="1" allowOverlap="1">
            <wp:simplePos x="0" y="0"/>
            <wp:positionH relativeFrom="column">
              <wp:posOffset>33655</wp:posOffset>
            </wp:positionH>
            <wp:positionV relativeFrom="paragraph">
              <wp:posOffset>16510</wp:posOffset>
            </wp:positionV>
            <wp:extent cx="4742815" cy="1014730"/>
            <wp:effectExtent l="19050" t="0" r="635" b="0"/>
            <wp:wrapNone/>
            <wp:docPr id="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4742815" cy="1014730"/>
                    </a:xfrm>
                    <a:prstGeom prst="rect">
                      <a:avLst/>
                    </a:prstGeom>
                    <a:noFill/>
                  </pic:spPr>
                </pic:pic>
              </a:graphicData>
            </a:graphic>
          </wp:anchor>
        </w:drawing>
      </w:r>
    </w:p>
    <w:p w:rsidR="00DE524E" w:rsidRPr="000B50B6" w:rsidRDefault="00DE524E" w:rsidP="00C668B2">
      <w:pPr>
        <w:pStyle w:val="NCEACPHeading1"/>
      </w:pPr>
    </w:p>
    <w:p w:rsidR="00DE524E" w:rsidRPr="000B50B6" w:rsidRDefault="00DE524E" w:rsidP="00C668B2">
      <w:pPr>
        <w:pStyle w:val="NCEACPHeading1"/>
      </w:pPr>
    </w:p>
    <w:p w:rsidR="00DE524E" w:rsidRPr="000B50B6" w:rsidRDefault="00DE524E" w:rsidP="00263C70">
      <w:pPr>
        <w:pStyle w:val="NCEACPHeading1"/>
        <w:jc w:val="left"/>
      </w:pPr>
      <w:r w:rsidRPr="000B50B6">
        <w:t>Internal Assessment Resource</w:t>
      </w:r>
    </w:p>
    <w:p w:rsidR="00DE524E" w:rsidRPr="000B50B6" w:rsidRDefault="00DE524E" w:rsidP="00263C70">
      <w:pPr>
        <w:pStyle w:val="NCEACPHeading1"/>
        <w:jc w:val="left"/>
      </w:pPr>
      <w:r>
        <w:t xml:space="preserve">Education for Sustainability </w:t>
      </w:r>
      <w:r w:rsidRPr="000B50B6">
        <w:t xml:space="preserve">Level </w:t>
      </w:r>
      <w:r>
        <w:t>2</w:t>
      </w:r>
    </w:p>
    <w:p w:rsidR="00DE524E" w:rsidRPr="00E341DB" w:rsidRDefault="00DE524E" w:rsidP="00263C70">
      <w:pPr>
        <w:pStyle w:val="NCEACPbodytextcentered"/>
        <w:spacing w:before="0" w:after="0"/>
        <w:jc w:val="left"/>
        <w:rPr>
          <w:color w:val="000000"/>
          <w:sz w:val="16"/>
          <w:szCs w:val="16"/>
        </w:rPr>
      </w:pPr>
    </w:p>
    <w:p w:rsidR="00DE524E" w:rsidRPr="007E6B49" w:rsidRDefault="00DE524E" w:rsidP="007E6B49">
      <w:pPr>
        <w:pStyle w:val="NCEACPbodytextcentered"/>
        <w:jc w:val="left"/>
        <w:rPr>
          <w:color w:val="000000"/>
          <w:sz w:val="28"/>
          <w:szCs w:val="28"/>
        </w:rPr>
      </w:pPr>
      <w:r w:rsidRPr="00623F41">
        <w:rPr>
          <w:color w:val="000000"/>
          <w:sz w:val="28"/>
          <w:szCs w:val="28"/>
        </w:rPr>
        <w:t xml:space="preserve">This resource supports assessment against Achievement Standard </w:t>
      </w:r>
      <w:r>
        <w:rPr>
          <w:color w:val="000000"/>
          <w:sz w:val="28"/>
          <w:szCs w:val="28"/>
        </w:rPr>
        <w:t>90813 version 2</w:t>
      </w:r>
    </w:p>
    <w:p w:rsidR="00DE524E" w:rsidRPr="00263C70" w:rsidRDefault="00DE524E" w:rsidP="000559F8">
      <w:pPr>
        <w:pStyle w:val="NCEAHeadInfoL2"/>
        <w:tabs>
          <w:tab w:val="left" w:pos="2835"/>
        </w:tabs>
        <w:ind w:left="2835" w:hanging="2835"/>
        <w:rPr>
          <w:b w:val="0"/>
          <w:bCs w:val="0"/>
          <w:color w:val="000000"/>
          <w:lang w:val="en-AU"/>
        </w:rPr>
      </w:pPr>
      <w:r w:rsidRPr="00263C70">
        <w:t>Standard title:</w:t>
      </w:r>
      <w:r w:rsidRPr="00263C70">
        <w:tab/>
      </w:r>
      <w:r w:rsidRPr="007E6B49">
        <w:rPr>
          <w:b w:val="0"/>
          <w:bCs w:val="0"/>
        </w:rPr>
        <w:t>Demonstrate understanding of how different personal values have implications for a sustainable future</w:t>
      </w:r>
    </w:p>
    <w:p w:rsidR="00DE524E" w:rsidRPr="00263C70" w:rsidRDefault="00DE524E" w:rsidP="000559F8">
      <w:pPr>
        <w:pStyle w:val="NCEAbodytext"/>
        <w:tabs>
          <w:tab w:val="clear" w:pos="397"/>
          <w:tab w:val="clear" w:pos="794"/>
          <w:tab w:val="clear" w:pos="1191"/>
          <w:tab w:val="left" w:pos="2835"/>
        </w:tabs>
        <w:ind w:left="2835" w:hanging="2835"/>
        <w:rPr>
          <w:sz w:val="28"/>
          <w:szCs w:val="28"/>
        </w:rPr>
      </w:pPr>
      <w:r w:rsidRPr="00263C70">
        <w:rPr>
          <w:b/>
          <w:bCs/>
          <w:sz w:val="28"/>
          <w:szCs w:val="28"/>
        </w:rPr>
        <w:t>Credits:</w:t>
      </w:r>
      <w:r w:rsidRPr="00263C70">
        <w:rPr>
          <w:sz w:val="28"/>
          <w:szCs w:val="28"/>
        </w:rPr>
        <w:tab/>
      </w:r>
      <w:r>
        <w:rPr>
          <w:sz w:val="28"/>
          <w:szCs w:val="28"/>
          <w:lang w:val="en-AU"/>
        </w:rPr>
        <w:t>3</w:t>
      </w:r>
    </w:p>
    <w:p w:rsidR="00DE524E" w:rsidRPr="00263C70" w:rsidRDefault="00DE524E" w:rsidP="000559F8">
      <w:pPr>
        <w:pStyle w:val="NCEAHeadInfoL2"/>
        <w:tabs>
          <w:tab w:val="left" w:pos="2835"/>
        </w:tabs>
        <w:ind w:left="2835" w:hanging="2835"/>
        <w:rPr>
          <w:b w:val="0"/>
          <w:bCs w:val="0"/>
        </w:rPr>
      </w:pPr>
      <w:r w:rsidRPr="00263C70">
        <w:t>Resource title:</w:t>
      </w:r>
      <w:r w:rsidRPr="00263C70">
        <w:tab/>
      </w:r>
      <w:r>
        <w:rPr>
          <w:b w:val="0"/>
          <w:bCs w:val="0"/>
        </w:rPr>
        <w:t>Putting an end to litter</w:t>
      </w:r>
    </w:p>
    <w:p w:rsidR="00DE524E" w:rsidRPr="0022062A" w:rsidRDefault="00DE524E" w:rsidP="000559F8">
      <w:pPr>
        <w:pStyle w:val="NCEAbodytext"/>
        <w:tabs>
          <w:tab w:val="clear" w:pos="397"/>
          <w:tab w:val="clear" w:pos="794"/>
          <w:tab w:val="clear" w:pos="1191"/>
          <w:tab w:val="left" w:pos="2835"/>
        </w:tabs>
        <w:ind w:left="2835" w:hanging="2835"/>
        <w:rPr>
          <w:sz w:val="28"/>
          <w:szCs w:val="28"/>
        </w:rPr>
      </w:pPr>
      <w:r w:rsidRPr="00263C70">
        <w:rPr>
          <w:b/>
          <w:bCs/>
          <w:sz w:val="28"/>
          <w:szCs w:val="28"/>
          <w:lang w:val="en-AU"/>
        </w:rPr>
        <w:t>Resource reference:</w:t>
      </w:r>
      <w:r w:rsidRPr="00263C70">
        <w:rPr>
          <w:sz w:val="28"/>
          <w:szCs w:val="28"/>
          <w:lang w:val="en-AU"/>
        </w:rPr>
        <w:tab/>
      </w:r>
      <w:r>
        <w:rPr>
          <w:sz w:val="28"/>
          <w:szCs w:val="28"/>
          <w:lang w:val="en-AU"/>
        </w:rPr>
        <w:t xml:space="preserve">Education for Sustainability 2.3B v3 </w:t>
      </w:r>
    </w:p>
    <w:p w:rsidR="00DE524E" w:rsidRDefault="00DE524E" w:rsidP="00B72EE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DE524E">
        <w:trPr>
          <w:jc w:val="center"/>
        </w:trPr>
        <w:tc>
          <w:tcPr>
            <w:tcW w:w="8129" w:type="dxa"/>
            <w:shd w:val="clear" w:color="auto" w:fill="CCCCCC"/>
          </w:tcPr>
          <w:p w:rsidR="00DE524E" w:rsidRPr="00F87D44" w:rsidRDefault="00DE524E" w:rsidP="00126C6E">
            <w:pPr>
              <w:pStyle w:val="NCEAbodytext"/>
            </w:pPr>
            <w:r w:rsidRPr="00F87D44">
              <w:t>This resource:</w:t>
            </w:r>
          </w:p>
          <w:p w:rsidR="00DE524E" w:rsidRPr="00F87D44" w:rsidRDefault="00DE524E" w:rsidP="008707EB">
            <w:pPr>
              <w:pStyle w:val="NCEAbullets"/>
            </w:pPr>
            <w:r w:rsidRPr="00F87D44">
              <w:t>Clarifies the requirements of the standard</w:t>
            </w:r>
          </w:p>
          <w:p w:rsidR="00DE524E" w:rsidRPr="00F87D44" w:rsidRDefault="00DE524E" w:rsidP="008707EB">
            <w:pPr>
              <w:pStyle w:val="NCEAbullets"/>
            </w:pPr>
            <w:r w:rsidRPr="00F87D44">
              <w:t>Supports good assessment practice</w:t>
            </w:r>
          </w:p>
          <w:p w:rsidR="00DE524E" w:rsidRPr="00F87D44" w:rsidRDefault="00DE524E" w:rsidP="008707EB">
            <w:pPr>
              <w:pStyle w:val="NCEAbullets"/>
            </w:pPr>
            <w:r w:rsidRPr="00F87D44">
              <w:t>Should be subjected to the school’s usual assessment quality assurance process</w:t>
            </w:r>
          </w:p>
          <w:p w:rsidR="00DE524E" w:rsidRPr="00F87D44" w:rsidRDefault="00DE524E" w:rsidP="008707EB">
            <w:pPr>
              <w:pStyle w:val="NCEAbullets"/>
            </w:pPr>
            <w:r w:rsidRPr="00F87D44">
              <w:t>Should be modified to make the context relevant to students in their school environment and ensure that submitted evidence is authentic</w:t>
            </w:r>
          </w:p>
        </w:tc>
      </w:tr>
    </w:tbl>
    <w:p w:rsidR="00DE524E" w:rsidRDefault="00DE524E" w:rsidP="00B72EE5">
      <w:pPr>
        <w:rPr>
          <w:rFonts w:ascii="Arial" w:hAnsi="Arial" w:cs="Arial"/>
          <w:sz w:val="22"/>
          <w:szCs w:val="22"/>
        </w:rPr>
      </w:pPr>
    </w:p>
    <w:tbl>
      <w:tblPr>
        <w:tblW w:w="5049" w:type="pct"/>
        <w:tblLook w:val="01E0"/>
      </w:tblPr>
      <w:tblGrid>
        <w:gridCol w:w="2754"/>
        <w:gridCol w:w="5859"/>
      </w:tblGrid>
      <w:tr w:rsidR="00DE524E">
        <w:tc>
          <w:tcPr>
            <w:tcW w:w="1599" w:type="pct"/>
          </w:tcPr>
          <w:p w:rsidR="00DE524E" w:rsidRDefault="00DE524E" w:rsidP="0002706F">
            <w:pPr>
              <w:pStyle w:val="NCEACPbodytextcentered"/>
              <w:jc w:val="left"/>
            </w:pPr>
            <w:r>
              <w:t>Date version published by Ministry of Education</w:t>
            </w:r>
          </w:p>
        </w:tc>
        <w:tc>
          <w:tcPr>
            <w:tcW w:w="3401" w:type="pct"/>
          </w:tcPr>
          <w:p w:rsidR="00DE524E" w:rsidRDefault="0067605E" w:rsidP="0002706F">
            <w:pPr>
              <w:pStyle w:val="NCEACPbodytextcentered"/>
              <w:jc w:val="left"/>
            </w:pPr>
            <w:r>
              <w:t xml:space="preserve">February 2015 </w:t>
            </w:r>
            <w:r w:rsidR="00DE524E">
              <w:t>Version 3</w:t>
            </w:r>
          </w:p>
          <w:p w:rsidR="00DE524E" w:rsidRDefault="00DE524E" w:rsidP="00B72EE5">
            <w:pPr>
              <w:pStyle w:val="NCEACPbodytextcentered"/>
              <w:jc w:val="left"/>
            </w:pPr>
            <w:r>
              <w:t>To support internal assessment from 2015</w:t>
            </w:r>
          </w:p>
        </w:tc>
      </w:tr>
      <w:tr w:rsidR="00DE524E">
        <w:tc>
          <w:tcPr>
            <w:tcW w:w="1599" w:type="pct"/>
          </w:tcPr>
          <w:p w:rsidR="00DE524E" w:rsidRDefault="00DE524E" w:rsidP="0002706F">
            <w:pPr>
              <w:pStyle w:val="NCEACPbodytextcentered"/>
              <w:jc w:val="left"/>
            </w:pPr>
            <w:r>
              <w:t>Authenticity of evidence</w:t>
            </w:r>
          </w:p>
        </w:tc>
        <w:tc>
          <w:tcPr>
            <w:tcW w:w="3401" w:type="pct"/>
          </w:tcPr>
          <w:p w:rsidR="00DE524E" w:rsidRDefault="00DE524E" w:rsidP="0002706F">
            <w:pPr>
              <w:pStyle w:val="NCEACPbodytextcentered"/>
              <w:jc w:val="left"/>
            </w:pPr>
            <w:r>
              <w:t>Teachers must manage authenticity for any assessment from a public source, because students may have access to the assessment schedule or student exemplar material.</w:t>
            </w:r>
          </w:p>
          <w:p w:rsidR="00DE524E" w:rsidRDefault="00DE524E"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DE524E" w:rsidRPr="00E341DB" w:rsidRDefault="00DE524E" w:rsidP="003B017B">
      <w:pPr>
        <w:pStyle w:val="NCEAbullets"/>
        <w:numPr>
          <w:ilvl w:val="0"/>
          <w:numId w:val="0"/>
        </w:numPr>
        <w:ind w:left="360"/>
      </w:pPr>
    </w:p>
    <w:p w:rsidR="00DE524E" w:rsidRDefault="00DE524E" w:rsidP="008707EB">
      <w:pPr>
        <w:pStyle w:val="NCEAbullets"/>
        <w:sectPr w:rsidR="00DE524E" w:rsidSect="00263C70">
          <w:headerReference w:type="even" r:id="rId8"/>
          <w:headerReference w:type="default" r:id="rId9"/>
          <w:footerReference w:type="default" r:id="rId10"/>
          <w:headerReference w:type="first" r:id="rId11"/>
          <w:pgSz w:w="11907" w:h="16840" w:code="9"/>
          <w:pgMar w:top="1440" w:right="1797" w:bottom="1134" w:left="1797" w:header="720" w:footer="720" w:gutter="0"/>
          <w:cols w:space="720"/>
        </w:sectPr>
      </w:pPr>
    </w:p>
    <w:p w:rsidR="00DE524E" w:rsidRPr="00711FB7" w:rsidRDefault="00DE524E" w:rsidP="00B72EE5">
      <w:pPr>
        <w:pBdr>
          <w:top w:val="single" w:sz="4" w:space="1" w:color="auto"/>
          <w:left w:val="single" w:sz="4" w:space="4" w:color="auto"/>
          <w:bottom w:val="single" w:sz="4" w:space="1" w:color="auto"/>
          <w:right w:val="single" w:sz="4" w:space="4" w:color="auto"/>
        </w:pBdr>
        <w:spacing w:before="200" w:after="200"/>
        <w:jc w:val="center"/>
        <w:rPr>
          <w:rFonts w:ascii="Arial" w:hAnsi="Arial" w:cs="Arial"/>
          <w:b/>
          <w:bCs/>
          <w:sz w:val="32"/>
          <w:szCs w:val="32"/>
        </w:rPr>
      </w:pPr>
      <w:r w:rsidRPr="00711FB7">
        <w:rPr>
          <w:rFonts w:ascii="Arial" w:hAnsi="Arial" w:cs="Arial"/>
          <w:b/>
          <w:bCs/>
          <w:sz w:val="32"/>
          <w:szCs w:val="32"/>
        </w:rPr>
        <w:lastRenderedPageBreak/>
        <w:t>Internal Assessment Resource</w:t>
      </w:r>
    </w:p>
    <w:p w:rsidR="00DE524E" w:rsidRPr="00512DEC" w:rsidRDefault="00DE524E" w:rsidP="000559F8">
      <w:pPr>
        <w:pStyle w:val="NCEAHeadInfoL2"/>
        <w:tabs>
          <w:tab w:val="left" w:pos="3261"/>
        </w:tabs>
        <w:ind w:left="3261" w:hanging="3261"/>
        <w:rPr>
          <w:b w:val="0"/>
          <w:bCs w:val="0"/>
        </w:rPr>
      </w:pPr>
      <w:r w:rsidRPr="00512DEC">
        <w:t>Achievement standard:</w:t>
      </w:r>
      <w:r w:rsidRPr="00512DEC">
        <w:tab/>
      </w:r>
      <w:r>
        <w:rPr>
          <w:b w:val="0"/>
          <w:bCs w:val="0"/>
        </w:rPr>
        <w:t>90813</w:t>
      </w:r>
    </w:p>
    <w:p w:rsidR="00DE524E" w:rsidRPr="00512DEC" w:rsidRDefault="00DE524E" w:rsidP="000559F8">
      <w:pPr>
        <w:pStyle w:val="NCEAHeadInfoL2"/>
        <w:tabs>
          <w:tab w:val="left" w:pos="3261"/>
        </w:tabs>
        <w:ind w:left="3261" w:hanging="3261"/>
        <w:rPr>
          <w:b w:val="0"/>
          <w:bCs w:val="0"/>
          <w:color w:val="000000"/>
          <w:lang w:val="en-AU"/>
        </w:rPr>
      </w:pPr>
      <w:r w:rsidRPr="00512DEC">
        <w:t>Standard title:</w:t>
      </w:r>
      <w:r w:rsidRPr="00512DEC">
        <w:rPr>
          <w:b w:val="0"/>
          <w:bCs w:val="0"/>
        </w:rPr>
        <w:tab/>
      </w:r>
      <w:r w:rsidRPr="007E6B49">
        <w:rPr>
          <w:b w:val="0"/>
          <w:bCs w:val="0"/>
        </w:rPr>
        <w:t>Demonstrate understanding of how different personal values have implications for a sustainable future</w:t>
      </w:r>
    </w:p>
    <w:p w:rsidR="00DE524E" w:rsidRPr="00512DEC" w:rsidRDefault="00DE524E" w:rsidP="000559F8">
      <w:pPr>
        <w:pStyle w:val="NCEAHeadInfoL2"/>
        <w:tabs>
          <w:tab w:val="left" w:pos="3261"/>
        </w:tabs>
        <w:ind w:left="3261" w:hanging="3261"/>
        <w:rPr>
          <w:b w:val="0"/>
          <w:bCs w:val="0"/>
          <w:color w:val="000000"/>
        </w:rPr>
      </w:pPr>
      <w:r w:rsidRPr="00512DEC">
        <w:t>Credits:</w:t>
      </w:r>
      <w:r w:rsidRPr="00512DEC">
        <w:tab/>
      </w:r>
      <w:r>
        <w:rPr>
          <w:b w:val="0"/>
          <w:bCs w:val="0"/>
        </w:rPr>
        <w:t>3</w:t>
      </w:r>
    </w:p>
    <w:p w:rsidR="00DE524E" w:rsidRPr="00512DEC" w:rsidRDefault="00DE524E" w:rsidP="000559F8">
      <w:pPr>
        <w:pStyle w:val="NCEAHeadInfoL2"/>
        <w:tabs>
          <w:tab w:val="left" w:pos="3261"/>
        </w:tabs>
        <w:ind w:left="3261" w:hanging="3261"/>
        <w:rPr>
          <w:b w:val="0"/>
          <w:bCs w:val="0"/>
        </w:rPr>
      </w:pPr>
      <w:r w:rsidRPr="00512DEC">
        <w:t>Resource title:</w:t>
      </w:r>
      <w:r w:rsidRPr="00512DEC">
        <w:tab/>
      </w:r>
      <w:r>
        <w:rPr>
          <w:b w:val="0"/>
          <w:bCs w:val="0"/>
        </w:rPr>
        <w:t>Putting an end to litter</w:t>
      </w:r>
    </w:p>
    <w:p w:rsidR="00DE524E" w:rsidRPr="00512DEC" w:rsidRDefault="00DE524E" w:rsidP="000559F8">
      <w:pPr>
        <w:pStyle w:val="NCEAHeadInfoL2"/>
        <w:tabs>
          <w:tab w:val="left" w:pos="3261"/>
        </w:tabs>
        <w:ind w:left="3261" w:hanging="3261"/>
        <w:rPr>
          <w:b w:val="0"/>
          <w:bCs w:val="0"/>
        </w:rPr>
      </w:pPr>
      <w:r w:rsidRPr="00512DEC">
        <w:rPr>
          <w:lang w:val="en-AU"/>
        </w:rPr>
        <w:t>Resource reference:</w:t>
      </w:r>
      <w:r w:rsidRPr="00512DEC">
        <w:rPr>
          <w:lang w:val="en-AU"/>
        </w:rPr>
        <w:tab/>
      </w:r>
      <w:r>
        <w:rPr>
          <w:b w:val="0"/>
          <w:bCs w:val="0"/>
        </w:rPr>
        <w:t>Education for Sustainability 2.3B v3</w:t>
      </w:r>
    </w:p>
    <w:p w:rsidR="00DE524E" w:rsidRPr="000B50B6" w:rsidRDefault="00DE524E" w:rsidP="001E431C">
      <w:pPr>
        <w:pStyle w:val="NCEAInstructionsbanner"/>
        <w:rPr>
          <w:lang w:val="en-AU"/>
        </w:rPr>
      </w:pPr>
      <w:r w:rsidRPr="000B50B6">
        <w:rPr>
          <w:lang w:val="en-AU"/>
        </w:rPr>
        <w:t>Teacher guidelines</w:t>
      </w:r>
    </w:p>
    <w:p w:rsidR="00DE524E" w:rsidRPr="0051205E" w:rsidRDefault="00DE524E" w:rsidP="00924731">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DE524E" w:rsidRPr="0051205E" w:rsidRDefault="00DE524E" w:rsidP="00924731">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The achievement criteria and the explanatory notes contain information, definitions, and requirements that are crucial when interpreting the standard and assessing students against it. </w:t>
      </w:r>
    </w:p>
    <w:p w:rsidR="00DE524E" w:rsidRPr="0051205E" w:rsidRDefault="00DE524E" w:rsidP="001E431C">
      <w:pPr>
        <w:pStyle w:val="NCEAL2heading"/>
      </w:pPr>
      <w:r w:rsidRPr="0051205E">
        <w:t>Context/setting</w:t>
      </w:r>
    </w:p>
    <w:p w:rsidR="00DE524E" w:rsidRDefault="00DE524E" w:rsidP="00AF7BA2">
      <w:pPr>
        <w:pStyle w:val="NCEAbodytext"/>
        <w:rPr>
          <w:lang w:val="en-AU"/>
        </w:rPr>
      </w:pPr>
      <w:r w:rsidRPr="004B1247">
        <w:rPr>
          <w:lang w:val="en-AU"/>
        </w:rPr>
        <w:t xml:space="preserve">This assessment activity requires </w:t>
      </w:r>
      <w:r>
        <w:rPr>
          <w:lang w:val="en-AU"/>
        </w:rPr>
        <w:t>students</w:t>
      </w:r>
      <w:r w:rsidRPr="004B1247">
        <w:rPr>
          <w:lang w:val="en-AU"/>
        </w:rPr>
        <w:t xml:space="preserve"> to identify </w:t>
      </w:r>
      <w:r>
        <w:rPr>
          <w:lang w:val="en-AU"/>
        </w:rPr>
        <w:t>their</w:t>
      </w:r>
      <w:r w:rsidRPr="004B1247">
        <w:rPr>
          <w:lang w:val="en-AU"/>
        </w:rPr>
        <w:t xml:space="preserve"> own </w:t>
      </w:r>
      <w:r>
        <w:rPr>
          <w:lang w:val="en-AU"/>
        </w:rPr>
        <w:t xml:space="preserve">and other people’s </w:t>
      </w:r>
      <w:r w:rsidRPr="004B1247">
        <w:rPr>
          <w:lang w:val="en-AU"/>
        </w:rPr>
        <w:t xml:space="preserve">values and </w:t>
      </w:r>
      <w:r>
        <w:rPr>
          <w:lang w:val="en-AU"/>
        </w:rPr>
        <w:t xml:space="preserve">associated </w:t>
      </w:r>
      <w:r w:rsidRPr="004B1247">
        <w:rPr>
          <w:lang w:val="en-AU"/>
        </w:rPr>
        <w:t xml:space="preserve">behaviours </w:t>
      </w:r>
      <w:r>
        <w:rPr>
          <w:lang w:val="en-AU"/>
        </w:rPr>
        <w:t>related</w:t>
      </w:r>
      <w:r w:rsidRPr="004B1247">
        <w:rPr>
          <w:lang w:val="en-AU"/>
        </w:rPr>
        <w:t xml:space="preserve"> </w:t>
      </w:r>
      <w:r>
        <w:rPr>
          <w:lang w:val="en-AU"/>
        </w:rPr>
        <w:t>to littering</w:t>
      </w:r>
      <w:r w:rsidRPr="00FA3B99">
        <w:rPr>
          <w:lang w:val="en-AU"/>
        </w:rPr>
        <w:t xml:space="preserve"> </w:t>
      </w:r>
      <w:r w:rsidR="0067605E">
        <w:rPr>
          <w:lang w:val="en-AU"/>
        </w:rPr>
        <w:t xml:space="preserve">in their school </w:t>
      </w:r>
      <w:r>
        <w:rPr>
          <w:lang w:val="en-AU"/>
        </w:rPr>
        <w:t>and demonstrate comprehensive understanding of how these relate to a sustainable future.</w:t>
      </w:r>
      <w:r w:rsidRPr="004B1247">
        <w:rPr>
          <w:lang w:val="en-AU"/>
        </w:rPr>
        <w:t xml:space="preserve"> </w:t>
      </w:r>
    </w:p>
    <w:p w:rsidR="00DE524E" w:rsidRDefault="00DE524E" w:rsidP="00AF7BA2">
      <w:pPr>
        <w:pStyle w:val="NCEAbodytext"/>
        <w:rPr>
          <w:lang w:val="en-AU"/>
        </w:rPr>
      </w:pPr>
      <w:r>
        <w:rPr>
          <w:lang w:val="en-AU"/>
        </w:rPr>
        <w:t xml:space="preserve">They will explain their findings and conclusions in a blog. </w:t>
      </w:r>
    </w:p>
    <w:p w:rsidR="00DE524E" w:rsidRPr="00924731" w:rsidRDefault="00DE524E" w:rsidP="00924731">
      <w:pPr>
        <w:pStyle w:val="NCEAL2heading"/>
      </w:pPr>
      <w:r w:rsidRPr="00924731">
        <w:t>Conditions</w:t>
      </w:r>
    </w:p>
    <w:p w:rsidR="00DE524E" w:rsidRPr="00183F9A" w:rsidRDefault="00DE524E" w:rsidP="0007628C">
      <w:pPr>
        <w:pStyle w:val="NCEAbodytext"/>
        <w:spacing w:after="0"/>
      </w:pPr>
      <w:r w:rsidRPr="00183F9A">
        <w:t xml:space="preserve">It is suggested that the assessment activity take place over 4 weeks of in- and out-of-class time. </w:t>
      </w:r>
    </w:p>
    <w:p w:rsidR="00DE524E" w:rsidRPr="00924731" w:rsidRDefault="00DE524E" w:rsidP="001976FC">
      <w:pPr>
        <w:pStyle w:val="NCEAL2heading"/>
      </w:pPr>
      <w:r w:rsidRPr="00924731">
        <w:t>Resource requirements</w:t>
      </w:r>
    </w:p>
    <w:p w:rsidR="00DE524E" w:rsidRPr="00DC05B9" w:rsidRDefault="00DE524E" w:rsidP="00EC19B3">
      <w:pPr>
        <w:pStyle w:val="NCEAbodytext"/>
      </w:pPr>
      <w:r w:rsidRPr="00DC05B9">
        <w:t>Students should have access to:</w:t>
      </w:r>
    </w:p>
    <w:p w:rsidR="00DE524E" w:rsidRPr="00DC05B9" w:rsidRDefault="00DE524E" w:rsidP="00AF391E">
      <w:pPr>
        <w:pStyle w:val="NCEAbodytext"/>
        <w:numPr>
          <w:ilvl w:val="0"/>
          <w:numId w:val="7"/>
        </w:numPr>
        <w:tabs>
          <w:tab w:val="clear" w:pos="794"/>
          <w:tab w:val="left" w:pos="360"/>
        </w:tabs>
        <w:spacing w:before="80" w:after="80"/>
        <w:ind w:left="352" w:right="357" w:hanging="352"/>
      </w:pPr>
      <w:r w:rsidRPr="00DC05B9">
        <w:t>Internet, for research and communication.</w:t>
      </w:r>
    </w:p>
    <w:p w:rsidR="00DE524E" w:rsidRDefault="00DE524E" w:rsidP="00AF391E">
      <w:pPr>
        <w:pStyle w:val="NCEAbodytext"/>
        <w:numPr>
          <w:ilvl w:val="0"/>
          <w:numId w:val="7"/>
        </w:numPr>
        <w:tabs>
          <w:tab w:val="clear" w:pos="794"/>
          <w:tab w:val="left" w:pos="360"/>
        </w:tabs>
        <w:spacing w:before="80" w:after="80"/>
        <w:ind w:left="352" w:right="357" w:hanging="352"/>
      </w:pPr>
      <w:r w:rsidRPr="00EC19B3">
        <w:t>Technology and equipment, as an</w:t>
      </w:r>
      <w:r>
        <w:t>d where appropriate.</w:t>
      </w:r>
    </w:p>
    <w:p w:rsidR="00456FB0" w:rsidRDefault="00456FB0" w:rsidP="00AF391E">
      <w:pPr>
        <w:pStyle w:val="NCEAbodytext"/>
        <w:numPr>
          <w:ilvl w:val="0"/>
          <w:numId w:val="7"/>
        </w:numPr>
        <w:tabs>
          <w:tab w:val="clear" w:pos="794"/>
          <w:tab w:val="left" w:pos="360"/>
        </w:tabs>
        <w:spacing w:before="80" w:after="80"/>
        <w:ind w:left="352" w:right="357" w:hanging="352"/>
      </w:pPr>
      <w:r w:rsidRPr="00225B0E">
        <w:t>Useful websites contain</w:t>
      </w:r>
      <w:r>
        <w:t>ing</w:t>
      </w:r>
      <w:r w:rsidRPr="00225B0E">
        <w:t xml:space="preserve"> releva</w:t>
      </w:r>
      <w:r>
        <w:t>nt information related to littering and values.</w:t>
      </w:r>
    </w:p>
    <w:p w:rsidR="00DE524E" w:rsidRDefault="00DE524E" w:rsidP="00B231BC">
      <w:pPr>
        <w:pStyle w:val="NCEAL2heading"/>
      </w:pPr>
      <w:r>
        <w:t>Additional information</w:t>
      </w:r>
      <w:r w:rsidRPr="00851D7C">
        <w:t xml:space="preserve"> </w:t>
      </w:r>
    </w:p>
    <w:p w:rsidR="00DE524E" w:rsidRPr="004C4283" w:rsidRDefault="00DE524E" w:rsidP="004C4283">
      <w:pPr>
        <w:pStyle w:val="NCEAbullets"/>
        <w:numPr>
          <w:ilvl w:val="0"/>
          <w:numId w:val="0"/>
        </w:numPr>
      </w:pPr>
      <w:r w:rsidRPr="004C4283">
        <w:t xml:space="preserve">This assessment activity is based on the assumption that students have an in-depth understanding of: the principles and aspects of sustainability; sustainable futures; research methods and data analysis; evaluation; and </w:t>
      </w:r>
      <w:r>
        <w:t xml:space="preserve">wherever possible </w:t>
      </w:r>
      <w:r w:rsidRPr="004C4283">
        <w:t>Māori concepts and values relating to the environment.</w:t>
      </w:r>
    </w:p>
    <w:p w:rsidR="00DE524E" w:rsidRPr="00B231BC" w:rsidRDefault="00DE524E" w:rsidP="00B231BC">
      <w:pPr>
        <w:pStyle w:val="NCEAL2heading"/>
      </w:pPr>
      <w:r>
        <w:lastRenderedPageBreak/>
        <w:t>Other possible contexts</w:t>
      </w:r>
    </w:p>
    <w:p w:rsidR="00DE524E" w:rsidRDefault="00DE524E" w:rsidP="00F9043E">
      <w:pPr>
        <w:pStyle w:val="NCEAbullets"/>
        <w:numPr>
          <w:ilvl w:val="0"/>
          <w:numId w:val="0"/>
        </w:numPr>
      </w:pPr>
      <w:r>
        <w:t xml:space="preserve">Although this resource is focused on values and behaviours associated with littering and waste, you may adapt it to other relevant contexts for your students such as water conservation; </w:t>
      </w:r>
      <w:proofErr w:type="spellStart"/>
      <w:r>
        <w:t>stormwater</w:t>
      </w:r>
      <w:proofErr w:type="spellEnd"/>
      <w:r>
        <w:t xml:space="preserve">; energy use; transport; or community production of kai. </w:t>
      </w:r>
      <w:r w:rsidRPr="00934C8E">
        <w:t>If you change the context for the activity, you need to provide equivalent relevant resources.</w:t>
      </w:r>
    </w:p>
    <w:p w:rsidR="00DE524E" w:rsidRPr="0051205E" w:rsidRDefault="00DE524E" w:rsidP="0002706F">
      <w:pPr>
        <w:pStyle w:val="NCEAbodytext"/>
        <w:sectPr w:rsidR="00DE524E" w:rsidRPr="0051205E" w:rsidSect="00263C70">
          <w:headerReference w:type="even" r:id="rId12"/>
          <w:headerReference w:type="default" r:id="rId13"/>
          <w:headerReference w:type="first" r:id="rId14"/>
          <w:footerReference w:type="first" r:id="rId15"/>
          <w:pgSz w:w="11907" w:h="16840" w:code="9"/>
          <w:pgMar w:top="1440" w:right="1797" w:bottom="1440" w:left="1797" w:header="720" w:footer="720" w:gutter="0"/>
          <w:cols w:space="720"/>
          <w:rtlGutter/>
        </w:sectPr>
      </w:pPr>
      <w:r>
        <w:t xml:space="preserve"> </w:t>
      </w:r>
    </w:p>
    <w:p w:rsidR="00DE524E" w:rsidRPr="00711FB7" w:rsidRDefault="00DE524E" w:rsidP="00F0248B">
      <w:pPr>
        <w:pBdr>
          <w:top w:val="single" w:sz="4" w:space="1" w:color="auto"/>
          <w:left w:val="single" w:sz="4" w:space="4" w:color="auto"/>
          <w:bottom w:val="single" w:sz="4" w:space="1" w:color="auto"/>
          <w:right w:val="single" w:sz="4" w:space="4" w:color="auto"/>
        </w:pBdr>
        <w:spacing w:before="200" w:after="200"/>
        <w:jc w:val="center"/>
        <w:rPr>
          <w:rFonts w:ascii="Arial" w:hAnsi="Arial" w:cs="Arial"/>
          <w:b/>
          <w:bCs/>
          <w:sz w:val="32"/>
          <w:szCs w:val="32"/>
        </w:rPr>
      </w:pPr>
      <w:r w:rsidRPr="00711FB7">
        <w:rPr>
          <w:rFonts w:ascii="Arial" w:hAnsi="Arial" w:cs="Arial"/>
          <w:b/>
          <w:bCs/>
          <w:sz w:val="32"/>
          <w:szCs w:val="32"/>
        </w:rPr>
        <w:lastRenderedPageBreak/>
        <w:t>Internal Assessment Resource</w:t>
      </w:r>
    </w:p>
    <w:p w:rsidR="00DE524E" w:rsidRPr="00512DEC" w:rsidRDefault="00DE524E" w:rsidP="00512DEC">
      <w:pPr>
        <w:pStyle w:val="NCEAHeadInfoL2"/>
        <w:tabs>
          <w:tab w:val="left" w:pos="3261"/>
        </w:tabs>
        <w:ind w:left="3261" w:hanging="3261"/>
        <w:rPr>
          <w:b w:val="0"/>
          <w:bCs w:val="0"/>
        </w:rPr>
      </w:pPr>
      <w:r w:rsidRPr="00512DEC">
        <w:t>Achievement standard:</w:t>
      </w:r>
      <w:r w:rsidRPr="00512DEC">
        <w:tab/>
      </w:r>
      <w:r>
        <w:rPr>
          <w:b w:val="0"/>
          <w:bCs w:val="0"/>
        </w:rPr>
        <w:t>90813</w:t>
      </w:r>
    </w:p>
    <w:p w:rsidR="00DE524E" w:rsidRPr="00512DEC" w:rsidRDefault="00DE524E" w:rsidP="00512DEC">
      <w:pPr>
        <w:pStyle w:val="NCEAHeadInfoL2"/>
        <w:tabs>
          <w:tab w:val="left" w:pos="3261"/>
        </w:tabs>
        <w:ind w:left="3261" w:hanging="3261"/>
        <w:rPr>
          <w:b w:val="0"/>
          <w:bCs w:val="0"/>
          <w:color w:val="000000"/>
          <w:lang w:val="en-AU"/>
        </w:rPr>
      </w:pPr>
      <w:r w:rsidRPr="00512DEC">
        <w:t>Standard title:</w:t>
      </w:r>
      <w:r w:rsidRPr="00512DEC">
        <w:rPr>
          <w:b w:val="0"/>
          <w:bCs w:val="0"/>
        </w:rPr>
        <w:tab/>
      </w:r>
      <w:r w:rsidRPr="007E6B49">
        <w:rPr>
          <w:b w:val="0"/>
          <w:bCs w:val="0"/>
        </w:rPr>
        <w:t>Demonstrate understanding of how different personal values have implications for a sustainable future</w:t>
      </w:r>
    </w:p>
    <w:p w:rsidR="00DE524E" w:rsidRPr="00512DEC" w:rsidRDefault="00DE524E" w:rsidP="00512DEC">
      <w:pPr>
        <w:pStyle w:val="NCEAHeadInfoL2"/>
        <w:tabs>
          <w:tab w:val="left" w:pos="3261"/>
        </w:tabs>
        <w:ind w:left="3261" w:hanging="3261"/>
        <w:rPr>
          <w:b w:val="0"/>
          <w:bCs w:val="0"/>
          <w:color w:val="000000"/>
        </w:rPr>
      </w:pPr>
      <w:r w:rsidRPr="00512DEC">
        <w:t xml:space="preserve">Credits: </w:t>
      </w:r>
      <w:r w:rsidRPr="00512DEC">
        <w:tab/>
      </w:r>
      <w:r>
        <w:rPr>
          <w:b w:val="0"/>
          <w:bCs w:val="0"/>
        </w:rPr>
        <w:t>3</w:t>
      </w:r>
    </w:p>
    <w:p w:rsidR="00DE524E" w:rsidRPr="00512DEC" w:rsidRDefault="00DE524E" w:rsidP="00512DEC">
      <w:pPr>
        <w:pStyle w:val="NCEAHeadInfoL2"/>
        <w:tabs>
          <w:tab w:val="left" w:pos="3261"/>
        </w:tabs>
        <w:ind w:left="3261" w:hanging="3261"/>
        <w:rPr>
          <w:b w:val="0"/>
          <w:bCs w:val="0"/>
        </w:rPr>
      </w:pPr>
      <w:r w:rsidRPr="00512DEC">
        <w:t xml:space="preserve">Resource title: </w:t>
      </w:r>
      <w:r w:rsidRPr="00512DEC">
        <w:tab/>
      </w:r>
      <w:r>
        <w:rPr>
          <w:b w:val="0"/>
          <w:bCs w:val="0"/>
        </w:rPr>
        <w:t>Putting an end to litter</w:t>
      </w:r>
    </w:p>
    <w:p w:rsidR="00DE524E" w:rsidRPr="00512DEC" w:rsidRDefault="00DE524E" w:rsidP="00512DEC">
      <w:pPr>
        <w:pStyle w:val="NCEAHeadInfoL2"/>
        <w:tabs>
          <w:tab w:val="left" w:pos="3261"/>
        </w:tabs>
        <w:ind w:left="3261" w:hanging="3261"/>
        <w:rPr>
          <w:b w:val="0"/>
          <w:bCs w:val="0"/>
        </w:rPr>
      </w:pPr>
      <w:r w:rsidRPr="00512DEC">
        <w:rPr>
          <w:lang w:val="en-AU"/>
        </w:rPr>
        <w:t xml:space="preserve">Resource reference: </w:t>
      </w:r>
      <w:r w:rsidRPr="00512DEC">
        <w:rPr>
          <w:lang w:val="en-AU"/>
        </w:rPr>
        <w:tab/>
      </w:r>
      <w:r>
        <w:rPr>
          <w:b w:val="0"/>
          <w:bCs w:val="0"/>
        </w:rPr>
        <w:t>Education for Sustainability 2.3B v3</w:t>
      </w:r>
    </w:p>
    <w:p w:rsidR="00DE524E" w:rsidRPr="000B50B6" w:rsidRDefault="00DE524E" w:rsidP="001E431C">
      <w:pPr>
        <w:pStyle w:val="NCEAInstructionsbanner"/>
        <w:rPr>
          <w:sz w:val="32"/>
          <w:szCs w:val="32"/>
          <w:u w:val="single"/>
          <w:lang w:val="en-AU"/>
        </w:rPr>
      </w:pPr>
      <w:r w:rsidRPr="000B50B6">
        <w:rPr>
          <w:lang w:val="en-AU"/>
        </w:rPr>
        <w:t>Student instructions</w:t>
      </w:r>
    </w:p>
    <w:p w:rsidR="00DE524E" w:rsidRPr="00924731" w:rsidRDefault="00DE524E" w:rsidP="00924731">
      <w:pPr>
        <w:pStyle w:val="NCEAL2heading"/>
      </w:pPr>
      <w:r w:rsidRPr="00924731">
        <w:t>Introduction</w:t>
      </w:r>
    </w:p>
    <w:p w:rsidR="00DE524E" w:rsidRDefault="00DE524E" w:rsidP="00F81ED5">
      <w:pPr>
        <w:pStyle w:val="NCEAbodytext"/>
      </w:pPr>
      <w:r w:rsidRPr="009E2F4C">
        <w:t xml:space="preserve">This assessment activity requires you to </w:t>
      </w:r>
      <w:r>
        <w:rPr>
          <w:color w:val="000000"/>
        </w:rPr>
        <w:t>write a blog post</w:t>
      </w:r>
      <w:r>
        <w:t xml:space="preserve"> about how</w:t>
      </w:r>
      <w:r>
        <w:rPr>
          <w:lang w:val="en-AU"/>
        </w:rPr>
        <w:t xml:space="preserve"> different personal values associated with littering in your school have implications for a sustainable future.</w:t>
      </w:r>
      <w:r w:rsidRPr="004B1247">
        <w:rPr>
          <w:lang w:val="en-AU"/>
        </w:rPr>
        <w:t xml:space="preserve"> </w:t>
      </w:r>
    </w:p>
    <w:p w:rsidR="00DE524E" w:rsidRPr="00A47CD9" w:rsidRDefault="00DE524E" w:rsidP="000C6C84">
      <w:pPr>
        <w:pStyle w:val="NCEAbodytext"/>
        <w:rPr>
          <w:color w:val="000000"/>
        </w:rPr>
      </w:pPr>
      <w:r w:rsidRPr="009E2F4C">
        <w:rPr>
          <w:lang w:val="en-AU"/>
        </w:rPr>
        <w:t>You are going to be assessed on</w:t>
      </w:r>
      <w:r>
        <w:rPr>
          <w:color w:val="000000"/>
        </w:rPr>
        <w:t xml:space="preserve"> how comprehensively you demonstrate your understanding of how different personal values associated with littering in your school have implications for a sustainable future. </w:t>
      </w:r>
    </w:p>
    <w:p w:rsidR="00DE524E" w:rsidRDefault="00DE524E" w:rsidP="00D21549">
      <w:pPr>
        <w:pStyle w:val="NCEAbodytext"/>
      </w:pPr>
      <w:r w:rsidRPr="009E2F4C">
        <w:t>The following instructions provide you with a way to structure your work to demonstrate what you have learnt to allow you to ac</w:t>
      </w:r>
      <w:r>
        <w:t>hieve success in this standard.</w:t>
      </w:r>
    </w:p>
    <w:p w:rsidR="00DE524E" w:rsidRPr="0051205E" w:rsidRDefault="00DE524E" w:rsidP="008707EB">
      <w:pPr>
        <w:pStyle w:val="NCEAAnnotations"/>
      </w:pPr>
      <w:r>
        <w:t xml:space="preserve">Teacher note: You will need to read these student instructions and modify them if necessary to meet the needs and interests of your students. </w:t>
      </w:r>
    </w:p>
    <w:p w:rsidR="00DE524E" w:rsidRDefault="00DE524E" w:rsidP="00507B66">
      <w:pPr>
        <w:pStyle w:val="NCEAL2heading"/>
      </w:pPr>
      <w:r w:rsidRPr="00924731">
        <w:t>Task</w:t>
      </w:r>
    </w:p>
    <w:p w:rsidR="00DE524E" w:rsidRDefault="00DE524E" w:rsidP="00F81ED5">
      <w:pPr>
        <w:pStyle w:val="NCEAbodytext"/>
        <w:rPr>
          <w:lang w:val="en-AU"/>
        </w:rPr>
      </w:pPr>
      <w:r>
        <w:rPr>
          <w:lang w:val="en-AU"/>
        </w:rPr>
        <w:t>Reflect</w:t>
      </w:r>
      <w:r w:rsidRPr="00183F9A">
        <w:rPr>
          <w:lang w:val="en-AU"/>
        </w:rPr>
        <w:t xml:space="preserve"> on your own personal values and </w:t>
      </w:r>
      <w:r>
        <w:rPr>
          <w:lang w:val="en-AU"/>
        </w:rPr>
        <w:t xml:space="preserve">associated </w:t>
      </w:r>
      <w:r w:rsidRPr="00183F9A">
        <w:rPr>
          <w:lang w:val="en-AU"/>
        </w:rPr>
        <w:t xml:space="preserve">behaviours about </w:t>
      </w:r>
      <w:r>
        <w:rPr>
          <w:lang w:val="en-AU"/>
        </w:rPr>
        <w:t>littering</w:t>
      </w:r>
      <w:r w:rsidRPr="00183F9A">
        <w:rPr>
          <w:lang w:val="en-AU"/>
        </w:rPr>
        <w:t xml:space="preserve"> and also those of other people at your school</w:t>
      </w:r>
      <w:r>
        <w:rPr>
          <w:lang w:val="en-AU"/>
        </w:rPr>
        <w:t xml:space="preserve"> and present your findings in a blog.</w:t>
      </w:r>
    </w:p>
    <w:p w:rsidR="00DE524E" w:rsidRPr="00D450D3" w:rsidRDefault="00DE524E" w:rsidP="00A353FF">
      <w:pPr>
        <w:pStyle w:val="NCEAbodytext"/>
      </w:pPr>
      <w:r>
        <w:t>You may</w:t>
      </w:r>
      <w:r w:rsidRPr="00D450D3">
        <w:t xml:space="preserve"> work</w:t>
      </w:r>
      <w:r>
        <w:t xml:space="preserve"> individually</w:t>
      </w:r>
      <w:r w:rsidRPr="00D450D3">
        <w:t xml:space="preserve"> </w:t>
      </w:r>
      <w:r>
        <w:t>or</w:t>
      </w:r>
      <w:r w:rsidRPr="00D450D3">
        <w:t xml:space="preserve"> in </w:t>
      </w:r>
      <w:r>
        <w:t>a group for some of the task,</w:t>
      </w:r>
      <w:r w:rsidRPr="00D450D3">
        <w:t xml:space="preserve"> but </w:t>
      </w:r>
      <w:r>
        <w:t xml:space="preserve">you </w:t>
      </w:r>
      <w:r w:rsidRPr="00D450D3">
        <w:t xml:space="preserve">will </w:t>
      </w:r>
      <w:r>
        <w:t xml:space="preserve">be assessed individually. </w:t>
      </w:r>
      <w:r w:rsidRPr="00466E85">
        <w:t>Include evidence of your individual contributions in your logbook if working in a group.</w:t>
      </w:r>
    </w:p>
    <w:p w:rsidR="00DE524E" w:rsidRPr="00935C58" w:rsidRDefault="00DE524E" w:rsidP="00F9043E">
      <w:pPr>
        <w:rPr>
          <w:rFonts w:ascii="Arial" w:hAnsi="Arial" w:cs="Arial"/>
          <w:sz w:val="22"/>
          <w:szCs w:val="22"/>
        </w:rPr>
      </w:pPr>
      <w:r w:rsidRPr="00935C58">
        <w:rPr>
          <w:rFonts w:ascii="Arial" w:hAnsi="Arial" w:cs="Arial"/>
          <w:sz w:val="22"/>
          <w:szCs w:val="22"/>
        </w:rPr>
        <w:t xml:space="preserve">You have </w:t>
      </w:r>
      <w:r w:rsidRPr="00226EE2">
        <w:rPr>
          <w:rStyle w:val="NCEAbodytextinsertionChar"/>
          <w:color w:val="auto"/>
          <w:lang w:val="en-GB"/>
        </w:rPr>
        <w:t xml:space="preserve">4 weeks </w:t>
      </w:r>
      <w:r w:rsidRPr="00935C58">
        <w:rPr>
          <w:rFonts w:ascii="Arial" w:hAnsi="Arial" w:cs="Arial"/>
          <w:sz w:val="22"/>
          <w:szCs w:val="22"/>
        </w:rPr>
        <w:t>to complete this task.</w:t>
      </w:r>
    </w:p>
    <w:p w:rsidR="00DE524E" w:rsidRPr="004B1247" w:rsidRDefault="00DE524E" w:rsidP="00C30FE6">
      <w:pPr>
        <w:pStyle w:val="NCEAL3heading"/>
        <w:rPr>
          <w:lang w:val="en-AU"/>
        </w:rPr>
      </w:pPr>
      <w:r>
        <w:rPr>
          <w:lang w:val="en-AU"/>
        </w:rPr>
        <w:t>Gather information</w:t>
      </w:r>
      <w:r w:rsidRPr="004B1247">
        <w:rPr>
          <w:b w:val="0"/>
          <w:bCs w:val="0"/>
          <w:color w:val="FF0000"/>
          <w:lang w:val="en-AU"/>
        </w:rPr>
        <w:t xml:space="preserve"> </w:t>
      </w:r>
    </w:p>
    <w:p w:rsidR="00DE524E" w:rsidRPr="00466E85" w:rsidRDefault="00DE524E" w:rsidP="00842BE0">
      <w:pPr>
        <w:pStyle w:val="NCEAbodytext"/>
      </w:pPr>
      <w:r w:rsidRPr="00A353FF">
        <w:t>Research information from a range of sources</w:t>
      </w:r>
      <w:r>
        <w:t xml:space="preserve"> and people</w:t>
      </w:r>
      <w:r w:rsidRPr="00A353FF">
        <w:t xml:space="preserve"> about</w:t>
      </w:r>
      <w:r>
        <w:t xml:space="preserve"> </w:t>
      </w:r>
      <w:r w:rsidRPr="00A353FF">
        <w:t xml:space="preserve">people’s values and </w:t>
      </w:r>
      <w:r>
        <w:t xml:space="preserve">associated </w:t>
      </w:r>
      <w:r w:rsidRPr="00A353FF">
        <w:t>behaviours related to littering</w:t>
      </w:r>
      <w:r>
        <w:t>, especially in the school</w:t>
      </w:r>
      <w:r w:rsidRPr="00A353FF">
        <w:t xml:space="preserve">. </w:t>
      </w:r>
      <w:r>
        <w:t>Your research questions should include:</w:t>
      </w:r>
      <w:r w:rsidRPr="00A353FF">
        <w:t xml:space="preserve"> </w:t>
      </w:r>
    </w:p>
    <w:p w:rsidR="00DE524E" w:rsidRDefault="00DE524E" w:rsidP="00A239F0">
      <w:pPr>
        <w:pStyle w:val="NCEAbullets"/>
      </w:pPr>
      <w:r>
        <w:t>What is your attitude to littering at school? Is it different at home? Why or why not?</w:t>
      </w:r>
    </w:p>
    <w:p w:rsidR="00DE524E" w:rsidRDefault="00DE524E" w:rsidP="00A239F0">
      <w:pPr>
        <w:pStyle w:val="NCEAbullets"/>
      </w:pPr>
      <w:r>
        <w:t>Is it important to you not to litter? Why or why not?</w:t>
      </w:r>
    </w:p>
    <w:p w:rsidR="00DE524E" w:rsidRPr="005E049F" w:rsidRDefault="00DE524E" w:rsidP="00A239F0">
      <w:pPr>
        <w:pStyle w:val="NCEAbullets"/>
      </w:pPr>
      <w:r>
        <w:t>Do you take the time to recycle at home? What drives your decision either to recycle or not?</w:t>
      </w:r>
    </w:p>
    <w:p w:rsidR="00DE524E" w:rsidRDefault="00DE524E" w:rsidP="00A239F0">
      <w:pPr>
        <w:pStyle w:val="NCEAbullets"/>
      </w:pPr>
      <w:r>
        <w:lastRenderedPageBreak/>
        <w:t>Are you likely to (or encourage your household to) consciously buy products with minimal packaging to prevent waste? If so why? If not why not?</w:t>
      </w:r>
    </w:p>
    <w:p w:rsidR="00DE524E" w:rsidRPr="00A53B02" w:rsidRDefault="00DE524E" w:rsidP="00A239F0">
      <w:pPr>
        <w:pStyle w:val="NCEAbullets"/>
        <w:rPr>
          <w:sz w:val="24"/>
          <w:szCs w:val="24"/>
        </w:rPr>
      </w:pPr>
      <w:r>
        <w:t>How do people’s values about litter relate to how they behave?</w:t>
      </w:r>
    </w:p>
    <w:p w:rsidR="00DE524E" w:rsidRDefault="00DE524E" w:rsidP="00A239F0">
      <w:pPr>
        <w:pStyle w:val="NCEAbullets"/>
      </w:pPr>
      <w:r>
        <w:t>Can you describe any social pressure to litter at school?</w:t>
      </w:r>
    </w:p>
    <w:p w:rsidR="00DE524E" w:rsidRPr="003E6FB2" w:rsidRDefault="00DE524E" w:rsidP="00A239F0">
      <w:pPr>
        <w:pStyle w:val="NCEAbullets"/>
      </w:pPr>
      <w:r>
        <w:t>What influences values and behaviours around littering?</w:t>
      </w:r>
    </w:p>
    <w:p w:rsidR="00DE524E" w:rsidRDefault="00DE524E" w:rsidP="00A239F0">
      <w:pPr>
        <w:pStyle w:val="NCEAbullets"/>
      </w:pPr>
      <w:r>
        <w:t>How does the issue of littering</w:t>
      </w:r>
      <w:r w:rsidRPr="002B561C">
        <w:t xml:space="preserve"> </w:t>
      </w:r>
      <w:r>
        <w:t xml:space="preserve">influence </w:t>
      </w:r>
      <w:r w:rsidRPr="002B561C">
        <w:t xml:space="preserve">a sustainable </w:t>
      </w:r>
      <w:r>
        <w:t>future?</w:t>
      </w:r>
    </w:p>
    <w:p w:rsidR="00963175" w:rsidRDefault="00DE524E">
      <w:pPr>
        <w:pStyle w:val="NCEAbullets"/>
      </w:pPr>
      <w:r>
        <w:t>Do you see a need for recycling waste at school? Why or why not?</w:t>
      </w:r>
      <w:r w:rsidR="0067605E">
        <w:t xml:space="preserve"> </w:t>
      </w:r>
    </w:p>
    <w:p w:rsidR="00DE524E" w:rsidRDefault="00DE524E" w:rsidP="00A353FF">
      <w:pPr>
        <w:pStyle w:val="NCEAbodytext"/>
        <w:rPr>
          <w:lang w:val="en-AU"/>
        </w:rPr>
      </w:pPr>
      <w:r>
        <w:rPr>
          <w:lang w:val="en-AU"/>
        </w:rPr>
        <w:t>Your research will e</w:t>
      </w:r>
      <w:r w:rsidRPr="004A51E3">
        <w:rPr>
          <w:lang w:val="en-AU"/>
        </w:rPr>
        <w:t xml:space="preserve">xplore </w:t>
      </w:r>
      <w:r w:rsidRPr="00466E85">
        <w:rPr>
          <w:lang w:val="en-AU"/>
        </w:rPr>
        <w:t>your</w:t>
      </w:r>
      <w:r>
        <w:rPr>
          <w:lang w:val="en-AU"/>
        </w:rPr>
        <w:t xml:space="preserve"> own </w:t>
      </w:r>
      <w:r w:rsidRPr="00466E85">
        <w:rPr>
          <w:lang w:val="en-AU"/>
        </w:rPr>
        <w:t xml:space="preserve">and other people’s </w:t>
      </w:r>
      <w:r w:rsidRPr="004A51E3">
        <w:rPr>
          <w:lang w:val="en-AU"/>
        </w:rPr>
        <w:t>values and associated behaviours related to littering at your school</w:t>
      </w:r>
      <w:r>
        <w:rPr>
          <w:lang w:val="en-AU"/>
        </w:rPr>
        <w:t xml:space="preserve"> and the effects that these have on a sustainable future.</w:t>
      </w:r>
      <w:r w:rsidRPr="004A51E3">
        <w:rPr>
          <w:lang w:val="en-AU"/>
        </w:rPr>
        <w:t xml:space="preserve"> Other people may include </w:t>
      </w:r>
      <w:r>
        <w:rPr>
          <w:lang w:val="en-AU"/>
        </w:rPr>
        <w:t>other</w:t>
      </w:r>
      <w:r w:rsidRPr="004A51E3">
        <w:rPr>
          <w:lang w:val="en-AU"/>
        </w:rPr>
        <w:t xml:space="preserve"> students; teachers; </w:t>
      </w:r>
      <w:proofErr w:type="spellStart"/>
      <w:r w:rsidRPr="004A51E3">
        <w:rPr>
          <w:lang w:val="en-AU"/>
        </w:rPr>
        <w:t>B</w:t>
      </w:r>
      <w:r>
        <w:rPr>
          <w:lang w:val="en-AU"/>
        </w:rPr>
        <w:t>o</w:t>
      </w:r>
      <w:r w:rsidRPr="004A51E3">
        <w:rPr>
          <w:lang w:val="en-AU"/>
        </w:rPr>
        <w:t>T</w:t>
      </w:r>
      <w:proofErr w:type="spellEnd"/>
      <w:r w:rsidRPr="004A51E3">
        <w:rPr>
          <w:lang w:val="en-AU"/>
        </w:rPr>
        <w:t>; caretaker; community members.</w:t>
      </w:r>
      <w:r w:rsidRPr="00B41072">
        <w:rPr>
          <w:lang w:val="en-AU"/>
        </w:rPr>
        <w:t xml:space="preserve"> </w:t>
      </w:r>
    </w:p>
    <w:p w:rsidR="00DE524E" w:rsidRPr="004B1247" w:rsidRDefault="00DE524E" w:rsidP="00C30FE6">
      <w:pPr>
        <w:pStyle w:val="NCEAL3heading"/>
        <w:rPr>
          <w:lang w:val="en-AU"/>
        </w:rPr>
      </w:pPr>
      <w:r>
        <w:rPr>
          <w:lang w:val="en-AU"/>
        </w:rPr>
        <w:t>Write a blog</w:t>
      </w:r>
    </w:p>
    <w:p w:rsidR="00DE524E" w:rsidRPr="00547987" w:rsidRDefault="00DE524E" w:rsidP="00AC7002">
      <w:pPr>
        <w:pStyle w:val="NCEAbodytext"/>
      </w:pPr>
      <w:r>
        <w:t xml:space="preserve">Your </w:t>
      </w:r>
      <w:r w:rsidRPr="00547987">
        <w:t xml:space="preserve">blog </w:t>
      </w:r>
      <w:r>
        <w:t>will</w:t>
      </w:r>
      <w:r w:rsidRPr="00547987">
        <w:t xml:space="preserve"> include:</w:t>
      </w:r>
    </w:p>
    <w:p w:rsidR="00DE524E" w:rsidRPr="00F14810" w:rsidRDefault="00DE524E" w:rsidP="00AC7002">
      <w:pPr>
        <w:pStyle w:val="NCEAbullets"/>
        <w:numPr>
          <w:ilvl w:val="0"/>
          <w:numId w:val="24"/>
        </w:numPr>
        <w:rPr>
          <w:i/>
          <w:iCs/>
          <w:lang w:val="en-GB"/>
        </w:rPr>
      </w:pPr>
      <w:r>
        <w:t>An examination of the characteristics of different personal values and the behaviours associated with them, related to litter in the school.</w:t>
      </w:r>
    </w:p>
    <w:p w:rsidR="00DE524E" w:rsidRPr="00F14810" w:rsidRDefault="00DE524E" w:rsidP="00AC7002">
      <w:pPr>
        <w:pStyle w:val="NCEAbullets"/>
        <w:numPr>
          <w:ilvl w:val="0"/>
          <w:numId w:val="24"/>
        </w:numPr>
        <w:rPr>
          <w:i/>
          <w:iCs/>
          <w:lang w:val="en-GB"/>
        </w:rPr>
      </w:pPr>
      <w:r>
        <w:t xml:space="preserve">Informed conclusions about why certain personal values and associated behaviours have implications for a sustainable future. </w:t>
      </w:r>
    </w:p>
    <w:p w:rsidR="00DE524E" w:rsidRPr="00AC7002" w:rsidRDefault="00DE524E" w:rsidP="00AC7002">
      <w:pPr>
        <w:pStyle w:val="NCEAbullets"/>
        <w:numPr>
          <w:ilvl w:val="0"/>
          <w:numId w:val="24"/>
        </w:numPr>
        <w:rPr>
          <w:i/>
          <w:iCs/>
          <w:lang w:val="en-GB"/>
        </w:rPr>
      </w:pPr>
      <w:r>
        <w:t>Justified conclusions about how or why some values and associated behaviours regarding litter are more likely to lead to a sustainable future. This might include a discussion of future impacts and how and why values might be adapted to support a more sustainable future.</w:t>
      </w:r>
    </w:p>
    <w:p w:rsidR="00DE524E" w:rsidRPr="00A60592" w:rsidRDefault="00DE524E" w:rsidP="00AC7002">
      <w:pPr>
        <w:pStyle w:val="NCEAbullets"/>
        <w:numPr>
          <w:ilvl w:val="0"/>
          <w:numId w:val="0"/>
        </w:numPr>
        <w:rPr>
          <w:i/>
          <w:iCs/>
          <w:lang w:val="en-GB"/>
        </w:rPr>
      </w:pPr>
      <w:r>
        <w:t>Use examples and evidence to support your conclusions.</w:t>
      </w:r>
    </w:p>
    <w:p w:rsidR="00DE524E" w:rsidRPr="00DB240F" w:rsidRDefault="00DE524E" w:rsidP="00842BE0">
      <w:pPr>
        <w:pStyle w:val="NCEAL3heading"/>
        <w:rPr>
          <w:lang w:val="en-AU"/>
        </w:rPr>
      </w:pPr>
      <w:r>
        <w:rPr>
          <w:lang w:val="en-AU"/>
        </w:rPr>
        <w:t>S</w:t>
      </w:r>
      <w:r w:rsidRPr="00DB240F">
        <w:rPr>
          <w:lang w:val="en-AU"/>
        </w:rPr>
        <w:t>ubmit for assessment</w:t>
      </w:r>
    </w:p>
    <w:p w:rsidR="00DE524E" w:rsidRDefault="00DE524E">
      <w:pPr>
        <w:pStyle w:val="NCEAbullets"/>
        <w:numPr>
          <w:ilvl w:val="0"/>
          <w:numId w:val="0"/>
        </w:numPr>
      </w:pPr>
      <w:r>
        <w:t>Submit your logbook if you were part of a group.</w:t>
      </w:r>
    </w:p>
    <w:p w:rsidR="00DE524E" w:rsidRPr="00924731" w:rsidRDefault="00DE524E" w:rsidP="006F2677">
      <w:pPr>
        <w:pStyle w:val="NCEAL2heading"/>
      </w:pPr>
      <w:r>
        <w:t>Resource</w:t>
      </w:r>
      <w:r w:rsidRPr="00924731">
        <w:t>s</w:t>
      </w:r>
    </w:p>
    <w:p w:rsidR="00DE524E" w:rsidRPr="00F54D48" w:rsidRDefault="00DE524E" w:rsidP="00511927">
      <w:pPr>
        <w:pStyle w:val="NCEAbodytext"/>
        <w:tabs>
          <w:tab w:val="clear" w:pos="794"/>
          <w:tab w:val="left" w:pos="360"/>
        </w:tabs>
        <w:spacing w:before="80" w:after="80"/>
        <w:ind w:right="357"/>
      </w:pPr>
      <w:r w:rsidRPr="00225B0E">
        <w:t>Useful websites that contain releva</w:t>
      </w:r>
      <w:r>
        <w:t xml:space="preserve">nt information related to littering and values: </w:t>
      </w:r>
    </w:p>
    <w:p w:rsidR="00DE524E" w:rsidRDefault="00797C3D" w:rsidP="00F42822">
      <w:pPr>
        <w:pStyle w:val="NCEAbodytext"/>
        <w:tabs>
          <w:tab w:val="clear" w:pos="397"/>
          <w:tab w:val="clear" w:pos="794"/>
          <w:tab w:val="clear" w:pos="1191"/>
        </w:tabs>
        <w:spacing w:before="80" w:after="80"/>
      </w:pPr>
      <w:hyperlink r:id="rId16" w:history="1">
        <w:r w:rsidR="00DE524E" w:rsidRPr="002D41FD">
          <w:rPr>
            <w:rStyle w:val="Hyperlink"/>
          </w:rPr>
          <w:t>http://sustainablecoastlines.org/what-goes-around-comes-around/</w:t>
        </w:r>
      </w:hyperlink>
    </w:p>
    <w:p w:rsidR="00DE524E" w:rsidRDefault="00797C3D" w:rsidP="00F42822">
      <w:pPr>
        <w:pStyle w:val="NCEAbodytext"/>
        <w:tabs>
          <w:tab w:val="clear" w:pos="397"/>
          <w:tab w:val="clear" w:pos="794"/>
          <w:tab w:val="clear" w:pos="1191"/>
        </w:tabs>
        <w:spacing w:before="80" w:after="80"/>
      </w:pPr>
      <w:hyperlink r:id="rId17" w:history="1">
        <w:r w:rsidR="00DE524E" w:rsidRPr="002D41FD">
          <w:rPr>
            <w:rStyle w:val="Hyperlink"/>
          </w:rPr>
          <w:t>http://www.wasteminz.org.nz/wp-content/uploads/WasteMINZ-2013-Building-Collaborative-approaches-to-change-public-waste-behaviour.pdf</w:t>
        </w:r>
      </w:hyperlink>
    </w:p>
    <w:p w:rsidR="00DE524E" w:rsidRDefault="00797C3D" w:rsidP="00F42822">
      <w:pPr>
        <w:pStyle w:val="NCEAbodytext"/>
        <w:tabs>
          <w:tab w:val="clear" w:pos="397"/>
          <w:tab w:val="clear" w:pos="794"/>
          <w:tab w:val="clear" w:pos="1191"/>
        </w:tabs>
        <w:spacing w:before="80" w:after="80"/>
      </w:pPr>
      <w:hyperlink r:id="rId18" w:history="1">
        <w:r w:rsidR="00DE524E" w:rsidRPr="002D41FD">
          <w:rPr>
            <w:rStyle w:val="Hyperlink"/>
          </w:rPr>
          <w:t>http://resources.ccc.govt.nz/files/LitterAbatement-loveyourrubbish.pdf</w:t>
        </w:r>
      </w:hyperlink>
    </w:p>
    <w:p w:rsidR="00DE524E" w:rsidRDefault="00DE524E" w:rsidP="00F42822">
      <w:pPr>
        <w:pStyle w:val="NCEAbodytext"/>
        <w:tabs>
          <w:tab w:val="clear" w:pos="397"/>
          <w:tab w:val="clear" w:pos="794"/>
          <w:tab w:val="clear" w:pos="1191"/>
        </w:tabs>
        <w:spacing w:before="80" w:after="80"/>
      </w:pPr>
    </w:p>
    <w:p w:rsidR="00DE524E" w:rsidRPr="009A7319" w:rsidRDefault="00DE524E" w:rsidP="00F42822">
      <w:pPr>
        <w:pStyle w:val="NCEAbodytext"/>
        <w:rPr>
          <w:color w:val="000000"/>
          <w:lang w:val="en-AU"/>
        </w:rPr>
        <w:sectPr w:rsidR="00DE524E" w:rsidRPr="009A7319" w:rsidSect="00263C70">
          <w:headerReference w:type="even" r:id="rId19"/>
          <w:headerReference w:type="default" r:id="rId20"/>
          <w:headerReference w:type="first" r:id="rId21"/>
          <w:pgSz w:w="11907" w:h="16840" w:code="9"/>
          <w:pgMar w:top="1440" w:right="1797" w:bottom="1440" w:left="1797" w:header="720" w:footer="720" w:gutter="0"/>
          <w:cols w:space="720"/>
        </w:sectPr>
      </w:pPr>
    </w:p>
    <w:p w:rsidR="00DE524E" w:rsidRPr="000B50B6" w:rsidRDefault="00DE524E" w:rsidP="001E431C">
      <w:pPr>
        <w:pStyle w:val="NCEAL2heading"/>
        <w:rPr>
          <w:lang w:val="en-AU"/>
        </w:rPr>
      </w:pPr>
      <w:r w:rsidRPr="000B50B6">
        <w:rPr>
          <w:lang w:val="en-AU"/>
        </w:rPr>
        <w:lastRenderedPageBreak/>
        <w:t xml:space="preserve">Assessment schedule: </w:t>
      </w:r>
      <w:r>
        <w:rPr>
          <w:lang w:val="en-AU"/>
        </w:rPr>
        <w:t>Education for Sustainability 90813 – Putting an end to litter</w:t>
      </w:r>
      <w:r w:rsidRPr="000B50B6">
        <w:rPr>
          <w:lang w:val="en-AU"/>
        </w:rPr>
        <w:t xml:space="preserve"> </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
        <w:gridCol w:w="4642"/>
        <w:gridCol w:w="4677"/>
        <w:gridCol w:w="4959"/>
      </w:tblGrid>
      <w:tr w:rsidR="00DE524E" w:rsidRPr="00D708A2" w:rsidTr="00760DD5">
        <w:trPr>
          <w:trHeight w:val="395"/>
        </w:trPr>
        <w:tc>
          <w:tcPr>
            <w:tcW w:w="1627" w:type="pct"/>
            <w:gridSpan w:val="2"/>
          </w:tcPr>
          <w:p w:rsidR="00DE524E" w:rsidRPr="00D708A2" w:rsidRDefault="00DE524E" w:rsidP="00D708A2">
            <w:pPr>
              <w:pStyle w:val="NCEAtablehead"/>
              <w:rPr>
                <w:lang w:val="en-AU"/>
              </w:rPr>
            </w:pPr>
            <w:r w:rsidRPr="00D708A2">
              <w:rPr>
                <w:lang w:val="en-AU"/>
              </w:rPr>
              <w:t xml:space="preserve">Evidence/Judgements for Achievement </w:t>
            </w:r>
          </w:p>
        </w:tc>
        <w:tc>
          <w:tcPr>
            <w:tcW w:w="1637" w:type="pct"/>
          </w:tcPr>
          <w:p w:rsidR="00DE524E" w:rsidRPr="00D708A2" w:rsidRDefault="00DE524E" w:rsidP="00D708A2">
            <w:pPr>
              <w:pStyle w:val="NCEAtablehead"/>
              <w:rPr>
                <w:lang w:val="en-AU"/>
              </w:rPr>
            </w:pPr>
            <w:r w:rsidRPr="00D708A2">
              <w:rPr>
                <w:lang w:val="en-AU"/>
              </w:rPr>
              <w:t>Evidence/Judgements for Achievement with Merit</w:t>
            </w:r>
          </w:p>
        </w:tc>
        <w:tc>
          <w:tcPr>
            <w:tcW w:w="1736" w:type="pct"/>
          </w:tcPr>
          <w:p w:rsidR="00DE524E" w:rsidRPr="00D708A2" w:rsidRDefault="00DE524E" w:rsidP="00D708A2">
            <w:pPr>
              <w:pStyle w:val="NCEAtablehead"/>
              <w:rPr>
                <w:lang w:val="en-AU"/>
              </w:rPr>
            </w:pPr>
            <w:r w:rsidRPr="00D708A2">
              <w:rPr>
                <w:lang w:val="en-AU"/>
              </w:rPr>
              <w:t>Evidence/Judgements for Achievement with Excellence</w:t>
            </w:r>
          </w:p>
        </w:tc>
      </w:tr>
      <w:tr w:rsidR="00DE524E" w:rsidRPr="000B50B6" w:rsidTr="00760DD5">
        <w:trPr>
          <w:gridBefore w:val="1"/>
          <w:wBefore w:w="2" w:type="pct"/>
          <w:trHeight w:val="360"/>
        </w:trPr>
        <w:tc>
          <w:tcPr>
            <w:tcW w:w="1625" w:type="pct"/>
          </w:tcPr>
          <w:p w:rsidR="00DE524E" w:rsidRDefault="00DE524E" w:rsidP="00AC7002">
            <w:pPr>
              <w:pStyle w:val="NCEAtablebody"/>
            </w:pPr>
            <w:r w:rsidRPr="00223BBB">
              <w:t>Demonstrate</w:t>
            </w:r>
            <w:r>
              <w:t xml:space="preserve"> understanding of how different </w:t>
            </w:r>
            <w:r w:rsidRPr="00223BBB">
              <w:t>personal</w:t>
            </w:r>
            <w:r>
              <w:t xml:space="preserve"> values have implications for a </w:t>
            </w:r>
            <w:r w:rsidRPr="00223BBB">
              <w:t>sustainable fut</w:t>
            </w:r>
            <w:r>
              <w:t>ure.</w:t>
            </w:r>
          </w:p>
          <w:p w:rsidR="00DE524E" w:rsidRDefault="00DE524E" w:rsidP="00AC7002">
            <w:pPr>
              <w:pStyle w:val="NCEAtablebody"/>
            </w:pPr>
          </w:p>
          <w:p w:rsidR="00DE524E" w:rsidRPr="00A17FC4" w:rsidRDefault="00DE524E" w:rsidP="00AC7002">
            <w:pPr>
              <w:pStyle w:val="NCEAtablebody"/>
            </w:pPr>
            <w:r>
              <w:rPr>
                <w:color w:val="000000"/>
              </w:rPr>
              <w:t>The student has:</w:t>
            </w:r>
          </w:p>
          <w:p w:rsidR="00DE524E" w:rsidRDefault="00DE524E" w:rsidP="009B7268">
            <w:pPr>
              <w:pStyle w:val="NCEAtablebullet"/>
            </w:pPr>
            <w:r>
              <w:t>Used examples to examine the characteristics of different personal values related to litter (their own and others’) and behaviours associated with them.</w:t>
            </w:r>
          </w:p>
          <w:p w:rsidR="00DE524E" w:rsidRPr="00E9310B" w:rsidRDefault="00DE524E" w:rsidP="00AC04FB">
            <w:pPr>
              <w:spacing w:before="40" w:after="40"/>
              <w:ind w:left="284"/>
              <w:rPr>
                <w:rFonts w:ascii="Arial" w:hAnsi="Arial" w:cs="Arial"/>
                <w:i/>
                <w:iCs/>
                <w:sz w:val="20"/>
                <w:szCs w:val="20"/>
              </w:rPr>
            </w:pPr>
            <w:r>
              <w:rPr>
                <w:rFonts w:ascii="Arial" w:hAnsi="Arial" w:cs="Arial"/>
                <w:i/>
                <w:iCs/>
                <w:sz w:val="20"/>
                <w:szCs w:val="20"/>
              </w:rPr>
              <w:t>“From the people I surveyed 70% do not litter. They spoke of having a sense of responsibility to use the bin and keep the grounds tidy. For example: I don’t like looking at rubbish all over the place and it makes our school look distasteful. One student said, they don’t litter because it is bad for the environment- but they were unable to explain ‘how’. When asked if they encourage their household to buy products that minimise waste, they had not thought about that before and had not. 20% felt a peer pressure to litter, for example: “</w:t>
            </w:r>
            <w:r w:rsidRPr="00E9310B">
              <w:rPr>
                <w:rFonts w:ascii="Arial" w:hAnsi="Arial" w:cs="Arial"/>
                <w:i/>
                <w:iCs/>
                <w:sz w:val="20"/>
                <w:szCs w:val="20"/>
              </w:rPr>
              <w:t>I don’t like to look different and everyone else does it here”</w:t>
            </w:r>
            <w:r>
              <w:rPr>
                <w:rFonts w:ascii="Arial" w:hAnsi="Arial" w:cs="Arial"/>
                <w:i/>
                <w:iCs/>
                <w:sz w:val="20"/>
                <w:szCs w:val="20"/>
              </w:rPr>
              <w:t>.</w:t>
            </w:r>
          </w:p>
          <w:p w:rsidR="00DE524E" w:rsidRPr="00E9310B" w:rsidRDefault="00DE524E" w:rsidP="00AC04FB">
            <w:pPr>
              <w:spacing w:before="40" w:after="40"/>
              <w:ind w:left="284"/>
              <w:rPr>
                <w:rFonts w:ascii="Arial" w:hAnsi="Arial" w:cs="Arial"/>
                <w:i/>
                <w:iCs/>
                <w:sz w:val="20"/>
                <w:szCs w:val="20"/>
              </w:rPr>
            </w:pPr>
            <w:r w:rsidRPr="00E9310B">
              <w:rPr>
                <w:rFonts w:ascii="Arial" w:hAnsi="Arial" w:cs="Arial"/>
                <w:i/>
                <w:iCs/>
                <w:sz w:val="20"/>
                <w:szCs w:val="20"/>
              </w:rPr>
              <w:t>69% of students surveyed said they didn’t litter outside school and 89% said they would never litter in front of their parents or family members.</w:t>
            </w:r>
            <w:r>
              <w:rPr>
                <w:rFonts w:ascii="Arial" w:hAnsi="Arial" w:cs="Arial"/>
                <w:i/>
                <w:iCs/>
                <w:sz w:val="20"/>
                <w:szCs w:val="20"/>
              </w:rPr>
              <w:t xml:space="preserve"> The link between their values and behaviours is that although they know not to litter in most situations, it isn’t something they value at school, so they don’t behave the same way here. </w:t>
            </w:r>
            <w:r w:rsidRPr="00E9310B">
              <w:rPr>
                <w:rFonts w:ascii="Arial" w:hAnsi="Arial" w:cs="Arial"/>
                <w:i/>
                <w:iCs/>
                <w:sz w:val="20"/>
                <w:szCs w:val="20"/>
              </w:rPr>
              <w:t xml:space="preserve"> There seem to be many different characteristics that influence people’s </w:t>
            </w:r>
            <w:r w:rsidRPr="00E9310B">
              <w:rPr>
                <w:rFonts w:ascii="Arial" w:hAnsi="Arial" w:cs="Arial"/>
                <w:i/>
                <w:iCs/>
                <w:sz w:val="20"/>
                <w:szCs w:val="20"/>
              </w:rPr>
              <w:lastRenderedPageBreak/>
              <w:t xml:space="preserve">choice to litter. </w:t>
            </w:r>
          </w:p>
          <w:p w:rsidR="00DE524E" w:rsidRPr="00E9310B" w:rsidRDefault="00DE524E" w:rsidP="00AC04FB">
            <w:pPr>
              <w:spacing w:before="40" w:after="40"/>
              <w:ind w:left="284"/>
              <w:rPr>
                <w:rFonts w:ascii="Arial" w:hAnsi="Arial" w:cs="Arial"/>
                <w:i/>
                <w:iCs/>
                <w:sz w:val="20"/>
                <w:szCs w:val="20"/>
              </w:rPr>
            </w:pPr>
            <w:r>
              <w:rPr>
                <w:rFonts w:ascii="Arial" w:hAnsi="Arial" w:cs="Arial"/>
                <w:i/>
                <w:iCs/>
                <w:sz w:val="20"/>
                <w:szCs w:val="20"/>
              </w:rPr>
              <w:t>I think littering at school is a bad behaviour and it is my social responsibility to place rubbish in a bin. I don’t think someone else like the caretaker should have to pick it up for me…”</w:t>
            </w:r>
          </w:p>
          <w:p w:rsidR="00DE524E" w:rsidRPr="00CE5654" w:rsidRDefault="00DE524E" w:rsidP="00081B15">
            <w:pPr>
              <w:pStyle w:val="NCEAtablebullet"/>
            </w:pPr>
            <w:r w:rsidRPr="00CE5654">
              <w:t>Draw</w:t>
            </w:r>
            <w:r>
              <w:t>n</w:t>
            </w:r>
            <w:r w:rsidRPr="00CE5654">
              <w:t xml:space="preserve"> conclusions about the implications of certain personal values </w:t>
            </w:r>
            <w:r>
              <w:t xml:space="preserve">related to littering </w:t>
            </w:r>
            <w:r w:rsidRPr="00CE5654">
              <w:t>(</w:t>
            </w:r>
            <w:r>
              <w:t xml:space="preserve">their </w:t>
            </w:r>
            <w:r w:rsidRPr="00CE5654">
              <w:t xml:space="preserve">own and </w:t>
            </w:r>
            <w:r>
              <w:t>others’</w:t>
            </w:r>
            <w:r w:rsidRPr="00CE5654">
              <w:t xml:space="preserve">) and </w:t>
            </w:r>
            <w:r>
              <w:t xml:space="preserve">associated </w:t>
            </w:r>
            <w:r w:rsidRPr="00CE5654">
              <w:t>behaviours</w:t>
            </w:r>
            <w:r>
              <w:t xml:space="preserve"> </w:t>
            </w:r>
            <w:r w:rsidRPr="00CE5654">
              <w:t>for a sustainable future.</w:t>
            </w:r>
          </w:p>
          <w:p w:rsidR="00DE524E" w:rsidRPr="009625E4" w:rsidRDefault="00DE524E" w:rsidP="00AC04FB">
            <w:pPr>
              <w:pStyle w:val="NCEAtablebullet"/>
              <w:numPr>
                <w:ilvl w:val="0"/>
                <w:numId w:val="0"/>
              </w:numPr>
              <w:ind w:left="284"/>
              <w:rPr>
                <w:i/>
                <w:iCs/>
              </w:rPr>
            </w:pPr>
            <w:r>
              <w:rPr>
                <w:i/>
                <w:iCs/>
              </w:rPr>
              <w:t>“</w:t>
            </w:r>
            <w:r w:rsidRPr="009625E4">
              <w:rPr>
                <w:i/>
                <w:iCs/>
              </w:rPr>
              <w:t>Some people at my school whose personal values are mainly focused on being accepted by their peers are not thinking about the environment so they carry on littering. This will affect a sustainable future because litter blows into waterways and ends up in the ocean where it can entangle or choke seabirds, seals, dolphins etc.</w:t>
            </w:r>
          </w:p>
          <w:p w:rsidR="00DE524E" w:rsidRPr="009625E4" w:rsidRDefault="00DE524E" w:rsidP="00AC04FB">
            <w:pPr>
              <w:pStyle w:val="NCEAtablebullet"/>
              <w:numPr>
                <w:ilvl w:val="0"/>
                <w:numId w:val="0"/>
              </w:numPr>
              <w:ind w:left="284"/>
              <w:rPr>
                <w:i/>
                <w:iCs/>
              </w:rPr>
            </w:pPr>
            <w:r w:rsidRPr="009625E4">
              <w:rPr>
                <w:i/>
                <w:iCs/>
              </w:rPr>
              <w:t>The people who don’t like a messy school but still put a lot of rubbish in the bin might be better for wildlife but their behaviour is also unsustainable because it uses up resources, like aluminium cans and plastics that end up in landfills, instead of being reused or recycled. I was probably in this group but now I think we should recycle so we don’t use up resources like metals unsustainably.</w:t>
            </w:r>
          </w:p>
          <w:p w:rsidR="00DE524E" w:rsidRPr="009625E4" w:rsidRDefault="00DE524E" w:rsidP="00AC04FB">
            <w:pPr>
              <w:spacing w:before="40" w:after="40"/>
              <w:ind w:left="284"/>
              <w:rPr>
                <w:rFonts w:ascii="Arial" w:hAnsi="Arial" w:cs="Arial"/>
                <w:i/>
                <w:iCs/>
                <w:sz w:val="20"/>
                <w:szCs w:val="20"/>
              </w:rPr>
            </w:pPr>
            <w:r w:rsidRPr="009625E4">
              <w:rPr>
                <w:rFonts w:ascii="Arial" w:hAnsi="Arial" w:cs="Arial"/>
                <w:i/>
                <w:iCs/>
                <w:sz w:val="20"/>
                <w:szCs w:val="20"/>
              </w:rPr>
              <w:t xml:space="preserve">The caretaker has to waste time and money dealing with litter and rubbish that isn’t in the right place. This money and time could be used by the school for other things, gardens for example. Littering contributes to bigger problems too. We know there is rubbish accumulating in our oceans and remnants are mistakenly eaten by some </w:t>
            </w:r>
            <w:proofErr w:type="spellStart"/>
            <w:r w:rsidRPr="009625E4">
              <w:rPr>
                <w:rFonts w:ascii="Arial" w:hAnsi="Arial" w:cs="Arial"/>
                <w:i/>
                <w:iCs/>
                <w:sz w:val="20"/>
                <w:szCs w:val="20"/>
              </w:rPr>
              <w:t>sealife</w:t>
            </w:r>
            <w:proofErr w:type="spellEnd"/>
            <w:r w:rsidRPr="009625E4">
              <w:rPr>
                <w:rFonts w:ascii="Arial" w:hAnsi="Arial" w:cs="Arial"/>
                <w:i/>
                <w:iCs/>
                <w:sz w:val="20"/>
                <w:szCs w:val="20"/>
              </w:rPr>
              <w:t xml:space="preserve"> leaving traces that we may end up eating as well. If we continue to litter, allowing rubbish to go into drains then into the ocean, we will lose </w:t>
            </w:r>
            <w:r w:rsidRPr="009625E4">
              <w:rPr>
                <w:rFonts w:ascii="Arial" w:hAnsi="Arial" w:cs="Arial"/>
                <w:i/>
                <w:iCs/>
                <w:sz w:val="20"/>
                <w:szCs w:val="20"/>
              </w:rPr>
              <w:lastRenderedPageBreak/>
              <w:t>many more animals as they get plastics caught up around them and die. Students at my school need to be informed of the environmental issues around waste. Part of our education at school could be to look at strategies of buying less over packaged products and reusing drink bottles etc.</w:t>
            </w:r>
          </w:p>
          <w:p w:rsidR="00963175" w:rsidRDefault="00DE524E">
            <w:pPr>
              <w:pStyle w:val="NCEAtablebody"/>
              <w:ind w:left="284"/>
              <w:rPr>
                <w:i/>
                <w:iCs/>
              </w:rPr>
            </w:pPr>
            <w:r w:rsidRPr="009625E4">
              <w:rPr>
                <w:i/>
                <w:iCs/>
              </w:rPr>
              <w:t>The people who do not litter also stated that they would use recycle bins if provided. They were surprised that the school does not provide the opportunity to recycle when most households they know of recycle at home. School is an appropriate place to learn life skills and recycling waste and composting food scraps is a positive social habit to entrench into students at secondary school and to conserve resources for the future.</w:t>
            </w:r>
            <w:r>
              <w:rPr>
                <w:i/>
                <w:iCs/>
              </w:rPr>
              <w:t>”</w:t>
            </w:r>
          </w:p>
          <w:p w:rsidR="00E20720" w:rsidRDefault="00E20720">
            <w:pPr>
              <w:pStyle w:val="NCEAtablebody"/>
              <w:rPr>
                <w:i/>
                <w:iCs/>
              </w:rPr>
            </w:pPr>
          </w:p>
          <w:p w:rsidR="00E20720" w:rsidRDefault="00DE524E">
            <w:pPr>
              <w:pStyle w:val="NCEAtablebody"/>
            </w:pPr>
            <w:r w:rsidRPr="00846614">
              <w:t xml:space="preserve">In addition to </w:t>
            </w:r>
            <w:r>
              <w:t>the blog</w:t>
            </w:r>
            <w:r w:rsidRPr="00846614">
              <w:t>, the student has submitted a log</w:t>
            </w:r>
            <w:r>
              <w:t xml:space="preserve">book </w:t>
            </w:r>
            <w:r w:rsidRPr="00846614">
              <w:t>containing evidence of their individual contributions</w:t>
            </w:r>
            <w:r>
              <w:t>, if they were part of a group</w:t>
            </w:r>
            <w:r w:rsidRPr="00846614">
              <w:t>.</w:t>
            </w:r>
          </w:p>
          <w:p w:rsidR="00DE524E" w:rsidRPr="00E9310B" w:rsidRDefault="00DE524E" w:rsidP="00ED58CD">
            <w:pPr>
              <w:spacing w:before="40" w:after="40"/>
              <w:ind w:left="284"/>
              <w:rPr>
                <w:rFonts w:ascii="Arial" w:hAnsi="Arial" w:cs="Arial"/>
                <w:i/>
                <w:iCs/>
                <w:sz w:val="20"/>
                <w:szCs w:val="20"/>
              </w:rPr>
            </w:pPr>
          </w:p>
          <w:p w:rsidR="00DE524E" w:rsidRPr="00E24DF7" w:rsidRDefault="00DE524E" w:rsidP="00E24DF7">
            <w:pPr>
              <w:pStyle w:val="NCEAtablebullet"/>
              <w:numPr>
                <w:ilvl w:val="0"/>
                <w:numId w:val="0"/>
              </w:numPr>
              <w:rPr>
                <w:i/>
                <w:iCs/>
                <w:color w:val="FF0000"/>
              </w:rPr>
            </w:pPr>
            <w:r w:rsidRPr="00E24DF7">
              <w:rPr>
                <w:i/>
                <w:iCs/>
                <w:color w:val="FF0000"/>
              </w:rPr>
              <w:t>The examples above are indicative samples only.</w:t>
            </w:r>
          </w:p>
        </w:tc>
        <w:tc>
          <w:tcPr>
            <w:tcW w:w="1637" w:type="pct"/>
          </w:tcPr>
          <w:p w:rsidR="00DE524E" w:rsidRDefault="00DE524E" w:rsidP="00AC7002">
            <w:pPr>
              <w:pStyle w:val="NCEAtablebody"/>
            </w:pPr>
            <w:r w:rsidRPr="00223BBB">
              <w:lastRenderedPageBreak/>
              <w:t>Demonstrat</w:t>
            </w:r>
            <w:r>
              <w:t xml:space="preserve">e in-depth understanding of how </w:t>
            </w:r>
            <w:r w:rsidRPr="00223BBB">
              <w:t>personal</w:t>
            </w:r>
            <w:r>
              <w:t xml:space="preserve"> values have implications for a </w:t>
            </w:r>
            <w:r w:rsidRPr="00223BBB">
              <w:t>sustainable future</w:t>
            </w:r>
            <w:r>
              <w:t>.</w:t>
            </w:r>
          </w:p>
          <w:p w:rsidR="00DE524E" w:rsidRDefault="00DE524E" w:rsidP="00AC7002">
            <w:pPr>
              <w:pStyle w:val="NCEAtablebody"/>
            </w:pPr>
          </w:p>
          <w:p w:rsidR="00DE524E" w:rsidRPr="00A17FC4" w:rsidRDefault="00DE524E" w:rsidP="00081B15">
            <w:pPr>
              <w:pStyle w:val="NCEAtablebody"/>
            </w:pPr>
            <w:r>
              <w:rPr>
                <w:color w:val="000000"/>
              </w:rPr>
              <w:t>The student has:</w:t>
            </w:r>
          </w:p>
          <w:p w:rsidR="00DE524E" w:rsidRDefault="00DE524E" w:rsidP="009B7268">
            <w:pPr>
              <w:pStyle w:val="NCEAtablebullet"/>
            </w:pPr>
            <w:r>
              <w:t>Used examples to examine the characteristics of different personal values related to litter (their own and others’) and behaviours associated with them.</w:t>
            </w:r>
          </w:p>
          <w:p w:rsidR="00DE524E" w:rsidRPr="00E9310B" w:rsidRDefault="00DE524E" w:rsidP="00F604AB">
            <w:pPr>
              <w:spacing w:before="40" w:after="40"/>
              <w:ind w:left="284"/>
              <w:rPr>
                <w:rFonts w:ascii="Arial" w:hAnsi="Arial" w:cs="Arial"/>
                <w:i/>
                <w:iCs/>
                <w:sz w:val="20"/>
                <w:szCs w:val="20"/>
              </w:rPr>
            </w:pPr>
            <w:r>
              <w:rPr>
                <w:rFonts w:ascii="Arial" w:hAnsi="Arial" w:cs="Arial"/>
                <w:i/>
                <w:iCs/>
                <w:sz w:val="20"/>
                <w:szCs w:val="20"/>
              </w:rPr>
              <w:t>“From the people I surveyed 70% do not litter. They spoke of having a sense of responsibility to use the bin and keep the grounds tidy. For example: I don’t like looking at rubbish all over the place and it makes our school look distasteful. One student said, they don’t litter because it is bad for the environment- but they were unable to explain ‘how’. When asked if they encourage their household to buy products that minimise waste, they had not thought about that before and had not. 20% felt a peer pressure to litter, for example: “</w:t>
            </w:r>
            <w:r w:rsidRPr="00E9310B">
              <w:rPr>
                <w:rFonts w:ascii="Arial" w:hAnsi="Arial" w:cs="Arial"/>
                <w:i/>
                <w:iCs/>
                <w:sz w:val="20"/>
                <w:szCs w:val="20"/>
              </w:rPr>
              <w:t>I don’t like to look different and everyone else does it here”</w:t>
            </w:r>
            <w:r>
              <w:rPr>
                <w:rFonts w:ascii="Arial" w:hAnsi="Arial" w:cs="Arial"/>
                <w:i/>
                <w:iCs/>
                <w:sz w:val="20"/>
                <w:szCs w:val="20"/>
              </w:rPr>
              <w:t>.</w:t>
            </w:r>
          </w:p>
          <w:p w:rsidR="00DE524E" w:rsidRPr="00E9310B" w:rsidRDefault="00DE524E" w:rsidP="00F604AB">
            <w:pPr>
              <w:spacing w:before="40" w:after="40"/>
              <w:ind w:left="284"/>
              <w:rPr>
                <w:rFonts w:ascii="Arial" w:hAnsi="Arial" w:cs="Arial"/>
                <w:i/>
                <w:iCs/>
                <w:sz w:val="20"/>
                <w:szCs w:val="20"/>
              </w:rPr>
            </w:pPr>
            <w:r w:rsidRPr="00E9310B">
              <w:rPr>
                <w:rFonts w:ascii="Arial" w:hAnsi="Arial" w:cs="Arial"/>
                <w:i/>
                <w:iCs/>
                <w:sz w:val="20"/>
                <w:szCs w:val="20"/>
              </w:rPr>
              <w:t>69% of students surveyed said they didn’t litter outside school and 89% said they would never litter in front of their parents or family members.</w:t>
            </w:r>
            <w:r>
              <w:rPr>
                <w:rFonts w:ascii="Arial" w:hAnsi="Arial" w:cs="Arial"/>
                <w:i/>
                <w:iCs/>
                <w:sz w:val="20"/>
                <w:szCs w:val="20"/>
              </w:rPr>
              <w:t xml:space="preserve"> The link between their values and behaviours is that although they know not to litter in most situations, it isn’t something they value at school, so they don’t behave the same way here. </w:t>
            </w:r>
            <w:r w:rsidRPr="00E9310B">
              <w:rPr>
                <w:rFonts w:ascii="Arial" w:hAnsi="Arial" w:cs="Arial"/>
                <w:i/>
                <w:iCs/>
                <w:sz w:val="20"/>
                <w:szCs w:val="20"/>
              </w:rPr>
              <w:t xml:space="preserve"> There seem to be many different characteristics that influence people’s choice </w:t>
            </w:r>
            <w:r w:rsidRPr="00E9310B">
              <w:rPr>
                <w:rFonts w:ascii="Arial" w:hAnsi="Arial" w:cs="Arial"/>
                <w:i/>
                <w:iCs/>
                <w:sz w:val="20"/>
                <w:szCs w:val="20"/>
              </w:rPr>
              <w:lastRenderedPageBreak/>
              <w:t xml:space="preserve">to litter. </w:t>
            </w:r>
          </w:p>
          <w:p w:rsidR="00DE524E" w:rsidRPr="00E9310B" w:rsidRDefault="00DE524E" w:rsidP="00F604AB">
            <w:pPr>
              <w:spacing w:before="40" w:after="40"/>
              <w:ind w:left="284"/>
              <w:rPr>
                <w:rFonts w:ascii="Arial" w:hAnsi="Arial" w:cs="Arial"/>
                <w:i/>
                <w:iCs/>
                <w:sz w:val="20"/>
                <w:szCs w:val="20"/>
              </w:rPr>
            </w:pPr>
            <w:r>
              <w:rPr>
                <w:rFonts w:ascii="Arial" w:hAnsi="Arial" w:cs="Arial"/>
                <w:i/>
                <w:iCs/>
                <w:sz w:val="20"/>
                <w:szCs w:val="20"/>
              </w:rPr>
              <w:t>I think littering at school is a bad behaviour and it is my social responsibility to place rubbish in a bin. I don’t think someone else like the caretaker should have to pick it up for me…”</w:t>
            </w:r>
          </w:p>
          <w:p w:rsidR="00DE524E" w:rsidRPr="00CE5654" w:rsidRDefault="00DE524E" w:rsidP="00081B15">
            <w:pPr>
              <w:pStyle w:val="NCEAtablebullet"/>
            </w:pPr>
            <w:r w:rsidRPr="00CE5654">
              <w:t>Draw</w:t>
            </w:r>
            <w:r>
              <w:t>n</w:t>
            </w:r>
            <w:r w:rsidRPr="00CE5654">
              <w:t xml:space="preserve"> </w:t>
            </w:r>
            <w:r>
              <w:t xml:space="preserve">informed </w:t>
            </w:r>
            <w:r w:rsidRPr="00CE5654">
              <w:t xml:space="preserve">conclusions about </w:t>
            </w:r>
            <w:r>
              <w:t xml:space="preserve">why </w:t>
            </w:r>
            <w:r w:rsidRPr="00CE5654">
              <w:t xml:space="preserve">certain personal values </w:t>
            </w:r>
            <w:r>
              <w:t xml:space="preserve">related to littering </w:t>
            </w:r>
            <w:r w:rsidRPr="00CE5654">
              <w:t>(</w:t>
            </w:r>
            <w:r>
              <w:t xml:space="preserve">their </w:t>
            </w:r>
            <w:r w:rsidRPr="00CE5654">
              <w:t xml:space="preserve">own and </w:t>
            </w:r>
            <w:r>
              <w:t>others’</w:t>
            </w:r>
            <w:r w:rsidRPr="00CE5654">
              <w:t xml:space="preserve">) and </w:t>
            </w:r>
            <w:r>
              <w:t xml:space="preserve">associated </w:t>
            </w:r>
            <w:r w:rsidRPr="00CE5654">
              <w:t>behaviours</w:t>
            </w:r>
            <w:r>
              <w:t xml:space="preserve"> have implications </w:t>
            </w:r>
            <w:r w:rsidRPr="00CE5654">
              <w:t>for a sustainable future.</w:t>
            </w:r>
          </w:p>
          <w:p w:rsidR="00DE524E" w:rsidRPr="009625E4" w:rsidRDefault="00DE524E" w:rsidP="00F604AB">
            <w:pPr>
              <w:pStyle w:val="NCEAtablebullet"/>
              <w:numPr>
                <w:ilvl w:val="0"/>
                <w:numId w:val="0"/>
              </w:numPr>
              <w:ind w:left="284"/>
              <w:rPr>
                <w:i/>
                <w:iCs/>
              </w:rPr>
            </w:pPr>
            <w:r>
              <w:rPr>
                <w:i/>
                <w:iCs/>
              </w:rPr>
              <w:t>“</w:t>
            </w:r>
            <w:r w:rsidRPr="009625E4">
              <w:rPr>
                <w:i/>
                <w:iCs/>
              </w:rPr>
              <w:t>The evidence in my survey showed that the people around at the time affects the behaviour of the students (social pressure). This means that they are less likely to consider the environment even though they and their peers depend on it. For example, seafood is a valuable part of a sustainable diet and yet the plastics that end up in the ocean not only kill some animals they also break down till they enter the food chain and could end up poisoning us.</w:t>
            </w:r>
          </w:p>
          <w:p w:rsidR="00DE524E" w:rsidRPr="009625E4" w:rsidRDefault="00DE524E" w:rsidP="00F604AB">
            <w:pPr>
              <w:pStyle w:val="NCEAtablebullet"/>
              <w:numPr>
                <w:ilvl w:val="0"/>
                <w:numId w:val="0"/>
              </w:numPr>
              <w:ind w:left="284"/>
              <w:rPr>
                <w:i/>
                <w:iCs/>
              </w:rPr>
            </w:pPr>
            <w:r w:rsidRPr="009625E4">
              <w:rPr>
                <w:i/>
                <w:iCs/>
              </w:rPr>
              <w:t>I also found that the teachers and caretaker were not keen on recycling because they didn’t think the students would sort the rubbish. I think that we should bring in recycling because we are using up resources like metals and plastics in an unsustainable way.</w:t>
            </w:r>
            <w:r>
              <w:rPr>
                <w:i/>
                <w:iCs/>
              </w:rPr>
              <w:t>”</w:t>
            </w:r>
          </w:p>
          <w:p w:rsidR="00760DD5" w:rsidRDefault="00760DD5" w:rsidP="00842BE0">
            <w:pPr>
              <w:pStyle w:val="NCEAtablebody"/>
              <w:rPr>
                <w:i/>
                <w:iCs/>
              </w:rPr>
            </w:pPr>
          </w:p>
          <w:p w:rsidR="00DE524E" w:rsidRDefault="00DE524E" w:rsidP="00842BE0">
            <w:pPr>
              <w:pStyle w:val="NCEAtablebody"/>
            </w:pPr>
            <w:r w:rsidRPr="00846614">
              <w:t xml:space="preserve">In addition to </w:t>
            </w:r>
            <w:r>
              <w:t>the blog</w:t>
            </w:r>
            <w:r w:rsidRPr="00846614">
              <w:t>, the student has submitted a log</w:t>
            </w:r>
            <w:r>
              <w:t xml:space="preserve">book </w:t>
            </w:r>
            <w:r w:rsidRPr="00846614">
              <w:t>containing evidence of their individual contributions</w:t>
            </w:r>
            <w:r>
              <w:t>, if they were part of a group</w:t>
            </w:r>
            <w:r w:rsidRPr="00846614">
              <w:t>.</w:t>
            </w:r>
          </w:p>
          <w:p w:rsidR="00DE524E" w:rsidRPr="00E9310B" w:rsidRDefault="00DE524E" w:rsidP="00E9310B">
            <w:pPr>
              <w:spacing w:before="40" w:after="40"/>
              <w:ind w:left="284"/>
              <w:rPr>
                <w:rFonts w:ascii="Arial" w:hAnsi="Arial" w:cs="Arial"/>
                <w:i/>
                <w:iCs/>
                <w:sz w:val="20"/>
                <w:szCs w:val="20"/>
              </w:rPr>
            </w:pPr>
          </w:p>
          <w:p w:rsidR="00DE524E" w:rsidRPr="007A1C9A" w:rsidRDefault="00DE524E" w:rsidP="007A1C9A">
            <w:pPr>
              <w:rPr>
                <w:sz w:val="20"/>
                <w:szCs w:val="20"/>
              </w:rPr>
            </w:pPr>
            <w:r w:rsidRPr="00130970">
              <w:rPr>
                <w:rFonts w:ascii="Arial" w:hAnsi="Arial" w:cs="Arial"/>
                <w:i/>
                <w:iCs/>
                <w:color w:val="FF0000"/>
                <w:sz w:val="20"/>
                <w:szCs w:val="20"/>
              </w:rPr>
              <w:t>The examples above are indicative samples only.</w:t>
            </w:r>
          </w:p>
        </w:tc>
        <w:tc>
          <w:tcPr>
            <w:tcW w:w="1736" w:type="pct"/>
          </w:tcPr>
          <w:p w:rsidR="00DE524E" w:rsidRDefault="00DE524E" w:rsidP="00AA1000">
            <w:pPr>
              <w:pStyle w:val="NCEAtablebody"/>
            </w:pPr>
            <w:r w:rsidRPr="00223BBB">
              <w:lastRenderedPageBreak/>
              <w:t>Demonstrate comprehensive understanding of how personal values have implications for a sustainable future.</w:t>
            </w:r>
            <w:r>
              <w:t xml:space="preserve"> </w:t>
            </w:r>
          </w:p>
          <w:p w:rsidR="00DE524E" w:rsidRDefault="00DE524E" w:rsidP="00AA1000">
            <w:pPr>
              <w:pStyle w:val="NCEAtablebody"/>
            </w:pPr>
          </w:p>
          <w:p w:rsidR="00DE524E" w:rsidRPr="00A17FC4" w:rsidRDefault="00DE524E" w:rsidP="00ED58CD">
            <w:pPr>
              <w:pStyle w:val="NCEAtablebody"/>
            </w:pPr>
            <w:r>
              <w:rPr>
                <w:color w:val="000000"/>
              </w:rPr>
              <w:t>The student has:</w:t>
            </w:r>
          </w:p>
          <w:p w:rsidR="00DE524E" w:rsidRDefault="00DE524E" w:rsidP="009B7268">
            <w:pPr>
              <w:pStyle w:val="NCEAtablebullet"/>
            </w:pPr>
            <w:r>
              <w:t>Used examples to examine the characteristics of different personal values related to litter (their own and others’) and behaviours associated with them.</w:t>
            </w:r>
          </w:p>
          <w:p w:rsidR="00DE524E" w:rsidRPr="00E9310B" w:rsidRDefault="00DE524E" w:rsidP="00BA453A">
            <w:pPr>
              <w:spacing w:before="40" w:after="40"/>
              <w:ind w:left="284"/>
              <w:rPr>
                <w:rFonts w:ascii="Arial" w:hAnsi="Arial" w:cs="Arial"/>
                <w:i/>
                <w:iCs/>
                <w:sz w:val="20"/>
                <w:szCs w:val="20"/>
              </w:rPr>
            </w:pPr>
            <w:r>
              <w:rPr>
                <w:rFonts w:ascii="Arial" w:hAnsi="Arial" w:cs="Arial"/>
                <w:i/>
                <w:iCs/>
                <w:sz w:val="20"/>
                <w:szCs w:val="20"/>
              </w:rPr>
              <w:t>“From the people I surveyed 70% do not litter. They spoke of having a sense of responsibility to use the bin and keep the grounds tidy. For example: I don’t like looking at rubbish all over the place and it makes our school look distasteful. One student said, they don’t litter because it is bad for the environment- but they were unable to explain ‘how’. When asked if they encourage their household to buy products that minimise waste, they had not thought about that before and had not. 20% felt a peer pressure to litter, for example: “</w:t>
            </w:r>
            <w:r w:rsidRPr="00E9310B">
              <w:rPr>
                <w:rFonts w:ascii="Arial" w:hAnsi="Arial" w:cs="Arial"/>
                <w:i/>
                <w:iCs/>
                <w:sz w:val="20"/>
                <w:szCs w:val="20"/>
              </w:rPr>
              <w:t>I don’t like to look different and everyone else does it here”</w:t>
            </w:r>
            <w:r>
              <w:rPr>
                <w:rFonts w:ascii="Arial" w:hAnsi="Arial" w:cs="Arial"/>
                <w:i/>
                <w:iCs/>
                <w:sz w:val="20"/>
                <w:szCs w:val="20"/>
              </w:rPr>
              <w:t>.</w:t>
            </w:r>
          </w:p>
          <w:p w:rsidR="00DE524E" w:rsidRPr="00E9310B" w:rsidRDefault="00DE524E" w:rsidP="00BA453A">
            <w:pPr>
              <w:spacing w:before="40" w:after="40"/>
              <w:ind w:left="284"/>
              <w:rPr>
                <w:rFonts w:ascii="Arial" w:hAnsi="Arial" w:cs="Arial"/>
                <w:i/>
                <w:iCs/>
                <w:sz w:val="20"/>
                <w:szCs w:val="20"/>
              </w:rPr>
            </w:pPr>
            <w:r w:rsidRPr="00E9310B">
              <w:rPr>
                <w:rFonts w:ascii="Arial" w:hAnsi="Arial" w:cs="Arial"/>
                <w:i/>
                <w:iCs/>
                <w:sz w:val="20"/>
                <w:szCs w:val="20"/>
              </w:rPr>
              <w:t>69% of students surveyed said they didn’t litter outside school and 89% said they would never litter in front of their parents or family members.</w:t>
            </w:r>
            <w:r>
              <w:rPr>
                <w:rFonts w:ascii="Arial" w:hAnsi="Arial" w:cs="Arial"/>
                <w:i/>
                <w:iCs/>
                <w:sz w:val="20"/>
                <w:szCs w:val="20"/>
              </w:rPr>
              <w:t xml:space="preserve"> The link between their values and behaviours is that although they know not to litter in most situations, it isn’t something they value at school, so they don’t behave the same way here. </w:t>
            </w:r>
            <w:r w:rsidRPr="00E9310B">
              <w:rPr>
                <w:rFonts w:ascii="Arial" w:hAnsi="Arial" w:cs="Arial"/>
                <w:i/>
                <w:iCs/>
                <w:sz w:val="20"/>
                <w:szCs w:val="20"/>
              </w:rPr>
              <w:t xml:space="preserve"> There seem to be many different characteristics that influence people’s choice to litter. </w:t>
            </w:r>
          </w:p>
          <w:p w:rsidR="00DE524E" w:rsidRPr="00E9310B" w:rsidRDefault="00DE524E" w:rsidP="00BA453A">
            <w:pPr>
              <w:spacing w:before="40" w:after="40"/>
              <w:ind w:left="284"/>
              <w:rPr>
                <w:rFonts w:ascii="Arial" w:hAnsi="Arial" w:cs="Arial"/>
                <w:i/>
                <w:iCs/>
                <w:sz w:val="20"/>
                <w:szCs w:val="20"/>
              </w:rPr>
            </w:pPr>
            <w:r>
              <w:rPr>
                <w:rFonts w:ascii="Arial" w:hAnsi="Arial" w:cs="Arial"/>
                <w:i/>
                <w:iCs/>
                <w:sz w:val="20"/>
                <w:szCs w:val="20"/>
              </w:rPr>
              <w:t xml:space="preserve">I think littering at school is a bad behaviour and it is my social responsibility to place rubbish in a </w:t>
            </w:r>
            <w:r>
              <w:rPr>
                <w:rFonts w:ascii="Arial" w:hAnsi="Arial" w:cs="Arial"/>
                <w:i/>
                <w:iCs/>
                <w:sz w:val="20"/>
                <w:szCs w:val="20"/>
              </w:rPr>
              <w:lastRenderedPageBreak/>
              <w:t>bin. I don’t think someone else like the caretaker should have to pick it up for me…”</w:t>
            </w:r>
          </w:p>
          <w:p w:rsidR="00DE524E" w:rsidRPr="00CE5654" w:rsidRDefault="00DE524E" w:rsidP="00466E85">
            <w:pPr>
              <w:pStyle w:val="NCEAtablebullet"/>
            </w:pPr>
            <w:r w:rsidRPr="00CE5654">
              <w:t>Drawing justified conclusions about the</w:t>
            </w:r>
            <w:r>
              <w:t xml:space="preserve"> </w:t>
            </w:r>
            <w:r w:rsidRPr="00CE5654">
              <w:t>implications of certain persona</w:t>
            </w:r>
            <w:r>
              <w:t>l</w:t>
            </w:r>
            <w:r w:rsidRPr="00CE5654">
              <w:t xml:space="preserve"> values </w:t>
            </w:r>
            <w:r>
              <w:t xml:space="preserve">related to littering </w:t>
            </w:r>
            <w:r w:rsidRPr="00CE5654">
              <w:t>(</w:t>
            </w:r>
            <w:r>
              <w:t xml:space="preserve">their </w:t>
            </w:r>
            <w:r w:rsidRPr="00CE5654">
              <w:t xml:space="preserve">own and </w:t>
            </w:r>
            <w:r>
              <w:t>others’</w:t>
            </w:r>
            <w:r w:rsidRPr="00CE5654">
              <w:t xml:space="preserve">) and </w:t>
            </w:r>
            <w:r>
              <w:t xml:space="preserve">associated </w:t>
            </w:r>
            <w:r w:rsidRPr="00CE5654">
              <w:t>behaviours for a sustainable future</w:t>
            </w:r>
            <w:r>
              <w:t>, based on examples and evidence</w:t>
            </w:r>
            <w:r w:rsidRPr="00CE5654">
              <w:t>.</w:t>
            </w:r>
          </w:p>
          <w:p w:rsidR="00DE524E" w:rsidRPr="009625E4" w:rsidRDefault="00DE524E" w:rsidP="002B652B">
            <w:pPr>
              <w:spacing w:before="40" w:after="40"/>
              <w:ind w:left="284"/>
              <w:rPr>
                <w:rFonts w:ascii="Arial" w:hAnsi="Arial" w:cs="Arial"/>
                <w:i/>
                <w:iCs/>
                <w:sz w:val="20"/>
                <w:szCs w:val="20"/>
              </w:rPr>
            </w:pPr>
            <w:r>
              <w:rPr>
                <w:rFonts w:ascii="Arial" w:hAnsi="Arial" w:cs="Arial"/>
                <w:i/>
                <w:iCs/>
                <w:sz w:val="20"/>
                <w:szCs w:val="20"/>
              </w:rPr>
              <w:t>“</w:t>
            </w:r>
            <w:r w:rsidRPr="009625E4">
              <w:rPr>
                <w:rFonts w:ascii="Arial" w:hAnsi="Arial" w:cs="Arial"/>
                <w:i/>
                <w:iCs/>
                <w:sz w:val="20"/>
                <w:szCs w:val="20"/>
              </w:rPr>
              <w:t>The teachers and caretaker have been opposing recycling at school because they value financial sustainability and think that three sets of bins is too costly, also they think it might not be socially sustainable because of the extra work for the caretaker and others but from my research I disagree because I have found that schools can get council help to install colour-coded recycling bins. This would reduce the waste going to landfill and save metals that are costly to mine and the fossil fuels that are used to make plastics. Once a school gets recycling going it can create new habits and change the peer pressure.</w:t>
            </w:r>
          </w:p>
          <w:p w:rsidR="00DE524E" w:rsidRPr="009625E4" w:rsidRDefault="00DE524E" w:rsidP="002B652B">
            <w:pPr>
              <w:spacing w:before="40" w:after="40"/>
              <w:ind w:left="284"/>
              <w:rPr>
                <w:rFonts w:ascii="Arial" w:hAnsi="Arial" w:cs="Arial"/>
                <w:i/>
                <w:iCs/>
                <w:sz w:val="20"/>
                <w:szCs w:val="20"/>
              </w:rPr>
            </w:pPr>
            <w:r w:rsidRPr="009625E4">
              <w:rPr>
                <w:rFonts w:ascii="Arial" w:hAnsi="Arial" w:cs="Arial"/>
                <w:i/>
                <w:iCs/>
                <w:sz w:val="20"/>
                <w:szCs w:val="20"/>
              </w:rPr>
              <w:t>Some students said they litter because it is cool to break some rules/ be a rebel. I asked some of them if they would litter if they knew they might kill a seal or albatross, and they said no, so I think their values could change if they understood the implications of what they do without thinking.</w:t>
            </w:r>
            <w:r>
              <w:rPr>
                <w:rFonts w:ascii="Arial" w:hAnsi="Arial" w:cs="Arial"/>
                <w:i/>
                <w:iCs/>
                <w:sz w:val="20"/>
                <w:szCs w:val="20"/>
              </w:rPr>
              <w:t>”</w:t>
            </w:r>
          </w:p>
          <w:p w:rsidR="00760DD5" w:rsidRDefault="00760DD5" w:rsidP="00842BE0">
            <w:pPr>
              <w:pStyle w:val="NCEAtablebody"/>
              <w:rPr>
                <w:i/>
                <w:iCs/>
              </w:rPr>
            </w:pPr>
          </w:p>
          <w:p w:rsidR="00DE524E" w:rsidRDefault="00DE524E" w:rsidP="00842BE0">
            <w:pPr>
              <w:pStyle w:val="NCEAtablebody"/>
            </w:pPr>
            <w:bookmarkStart w:id="0" w:name="_GoBack"/>
            <w:bookmarkEnd w:id="0"/>
            <w:r w:rsidRPr="00846614">
              <w:t xml:space="preserve">In addition to </w:t>
            </w:r>
            <w:r>
              <w:t>the blog</w:t>
            </w:r>
            <w:r w:rsidRPr="00846614">
              <w:t>, the student has submitted a log</w:t>
            </w:r>
            <w:r>
              <w:t xml:space="preserve">book </w:t>
            </w:r>
            <w:r w:rsidRPr="00846614">
              <w:t>containing evidence of their individual contributions</w:t>
            </w:r>
            <w:r>
              <w:t>, if they were part of a group</w:t>
            </w:r>
            <w:r w:rsidRPr="00846614">
              <w:t>.</w:t>
            </w:r>
          </w:p>
          <w:p w:rsidR="00DE524E" w:rsidRPr="00842BE0" w:rsidRDefault="00DE524E" w:rsidP="00E24DF7">
            <w:pPr>
              <w:pStyle w:val="NCEAtablebullet"/>
              <w:numPr>
                <w:ilvl w:val="0"/>
                <w:numId w:val="0"/>
              </w:numPr>
              <w:rPr>
                <w:i/>
                <w:iCs/>
              </w:rPr>
            </w:pPr>
          </w:p>
          <w:p w:rsidR="00DE524E" w:rsidRPr="00E24DF7" w:rsidRDefault="00DE524E" w:rsidP="00842BE0">
            <w:pPr>
              <w:pStyle w:val="NCEAtablebullet"/>
              <w:numPr>
                <w:ilvl w:val="0"/>
                <w:numId w:val="0"/>
              </w:numPr>
              <w:rPr>
                <w:i/>
                <w:iCs/>
                <w:color w:val="FF0000"/>
              </w:rPr>
            </w:pPr>
            <w:r w:rsidRPr="00E24DF7">
              <w:rPr>
                <w:i/>
                <w:iCs/>
                <w:color w:val="FF0000"/>
              </w:rPr>
              <w:t>The examples above are indicative samples only.</w:t>
            </w:r>
          </w:p>
        </w:tc>
      </w:tr>
    </w:tbl>
    <w:p w:rsidR="00DE524E" w:rsidRPr="000B50B6" w:rsidRDefault="00DE524E" w:rsidP="005B11BD">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sectPr w:rsidR="00DE524E" w:rsidRPr="000B50B6" w:rsidSect="00DE524E">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3A9" w:rsidRDefault="005A13A9">
      <w:r>
        <w:separator/>
      </w:r>
    </w:p>
  </w:endnote>
  <w:endnote w:type="continuationSeparator" w:id="0">
    <w:p w:rsidR="005A13A9" w:rsidRDefault="005A1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Pr="00C668B2" w:rsidRDefault="0067605E"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456FB0">
      <w:rPr>
        <w:color w:val="808080"/>
      </w:rPr>
      <w:t>2015</w:t>
    </w:r>
    <w:r w:rsidRPr="00C668B2">
      <w:rPr>
        <w:color w:val="808080"/>
      </w:rPr>
      <w:tab/>
    </w:r>
    <w:r w:rsidRPr="00C668B2">
      <w:rPr>
        <w:color w:val="808080"/>
      </w:rPr>
      <w:tab/>
      <w:t xml:space="preserve">Page </w:t>
    </w:r>
    <w:r w:rsidR="00797C3D" w:rsidRPr="00C668B2">
      <w:rPr>
        <w:color w:val="808080"/>
      </w:rPr>
      <w:fldChar w:fldCharType="begin"/>
    </w:r>
    <w:r w:rsidRPr="00C668B2">
      <w:rPr>
        <w:color w:val="808080"/>
      </w:rPr>
      <w:instrText xml:space="preserve"> PAGE </w:instrText>
    </w:r>
    <w:r w:rsidR="00797C3D" w:rsidRPr="00C668B2">
      <w:rPr>
        <w:color w:val="808080"/>
      </w:rPr>
      <w:fldChar w:fldCharType="separate"/>
    </w:r>
    <w:r w:rsidR="00FF33B7">
      <w:rPr>
        <w:noProof/>
        <w:color w:val="808080"/>
      </w:rPr>
      <w:t>1</w:t>
    </w:r>
    <w:r w:rsidR="00797C3D" w:rsidRPr="00C668B2">
      <w:rPr>
        <w:color w:val="808080"/>
      </w:rPr>
      <w:fldChar w:fldCharType="end"/>
    </w:r>
    <w:r w:rsidRPr="00C668B2">
      <w:rPr>
        <w:color w:val="808080"/>
      </w:rPr>
      <w:t xml:space="preserve"> of </w:t>
    </w:r>
    <w:r w:rsidR="00797C3D" w:rsidRPr="00C668B2">
      <w:rPr>
        <w:color w:val="808080"/>
      </w:rPr>
      <w:fldChar w:fldCharType="begin"/>
    </w:r>
    <w:r w:rsidRPr="00C668B2">
      <w:rPr>
        <w:color w:val="808080"/>
      </w:rPr>
      <w:instrText xml:space="preserve"> NUMPAGES </w:instrText>
    </w:r>
    <w:r w:rsidR="00797C3D" w:rsidRPr="00C668B2">
      <w:rPr>
        <w:color w:val="808080"/>
      </w:rPr>
      <w:fldChar w:fldCharType="separate"/>
    </w:r>
    <w:r w:rsidR="00FF33B7">
      <w:rPr>
        <w:noProof/>
        <w:color w:val="808080"/>
      </w:rPr>
      <w:t>8</w:t>
    </w:r>
    <w:r w:rsidR="00797C3D" w:rsidRPr="00C668B2">
      <w:rPr>
        <w:color w:val="8080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Pr="006628D1" w:rsidRDefault="0067605E" w:rsidP="004C40C8">
    <w:pPr>
      <w:pStyle w:val="Footer"/>
      <w:tabs>
        <w:tab w:val="clear" w:pos="4153"/>
        <w:tab w:val="clear" w:pos="8306"/>
        <w:tab w:val="right" w:pos="8520"/>
      </w:tabs>
      <w:rPr>
        <w:sz w:val="18"/>
        <w:szCs w:val="18"/>
      </w:rPr>
    </w:pPr>
    <w:r w:rsidRPr="006628D1">
      <w:rPr>
        <w:color w:val="808080"/>
        <w:sz w:val="18"/>
        <w:szCs w:val="18"/>
      </w:rPr>
      <w:t>This draft resource is copyright © Crown 2009</w:t>
    </w:r>
    <w:r w:rsidRPr="006628D1">
      <w:rPr>
        <w:color w:val="808080"/>
        <w:sz w:val="18"/>
        <w:szCs w:val="18"/>
      </w:rPr>
      <w:tab/>
      <w:t xml:space="preserve">Page </w:t>
    </w:r>
    <w:r w:rsidR="00797C3D" w:rsidRPr="006628D1">
      <w:rPr>
        <w:color w:val="808080"/>
        <w:sz w:val="18"/>
        <w:szCs w:val="18"/>
      </w:rPr>
      <w:fldChar w:fldCharType="begin"/>
    </w:r>
    <w:r w:rsidRPr="006628D1">
      <w:rPr>
        <w:color w:val="808080"/>
        <w:sz w:val="18"/>
        <w:szCs w:val="18"/>
      </w:rPr>
      <w:instrText xml:space="preserve"> PAGE </w:instrText>
    </w:r>
    <w:r w:rsidR="00797C3D" w:rsidRPr="006628D1">
      <w:rPr>
        <w:color w:val="808080"/>
        <w:sz w:val="18"/>
        <w:szCs w:val="18"/>
      </w:rPr>
      <w:fldChar w:fldCharType="separate"/>
    </w:r>
    <w:r w:rsidRPr="006628D1">
      <w:rPr>
        <w:noProof/>
        <w:color w:val="808080"/>
        <w:sz w:val="18"/>
        <w:szCs w:val="18"/>
      </w:rPr>
      <w:t>16</w:t>
    </w:r>
    <w:r w:rsidR="00797C3D" w:rsidRPr="006628D1">
      <w:rPr>
        <w:color w:val="808080"/>
        <w:sz w:val="18"/>
        <w:szCs w:val="18"/>
      </w:rPr>
      <w:fldChar w:fldCharType="end"/>
    </w:r>
    <w:r w:rsidRPr="006628D1">
      <w:rPr>
        <w:color w:val="808080"/>
        <w:sz w:val="18"/>
        <w:szCs w:val="18"/>
      </w:rPr>
      <w:t xml:space="preserve"> of </w:t>
    </w:r>
    <w:r w:rsidR="00797C3D" w:rsidRPr="006628D1">
      <w:rPr>
        <w:color w:val="808080"/>
        <w:sz w:val="18"/>
        <w:szCs w:val="18"/>
      </w:rPr>
      <w:fldChar w:fldCharType="begin"/>
    </w:r>
    <w:r w:rsidRPr="006628D1">
      <w:rPr>
        <w:color w:val="808080"/>
        <w:sz w:val="18"/>
        <w:szCs w:val="18"/>
      </w:rPr>
      <w:instrText xml:space="preserve"> NUMPAGES </w:instrText>
    </w:r>
    <w:r w:rsidR="00797C3D" w:rsidRPr="006628D1">
      <w:rPr>
        <w:color w:val="808080"/>
        <w:sz w:val="18"/>
        <w:szCs w:val="18"/>
      </w:rPr>
      <w:fldChar w:fldCharType="separate"/>
    </w:r>
    <w:r>
      <w:rPr>
        <w:noProof/>
        <w:color w:val="808080"/>
        <w:sz w:val="18"/>
        <w:szCs w:val="18"/>
      </w:rPr>
      <w:t>8</w:t>
    </w:r>
    <w:r w:rsidR="00797C3D" w:rsidRPr="006628D1">
      <w:rPr>
        <w:color w:val="80808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Default="00797C3D">
    <w:pPr>
      <w:pStyle w:val="Footer"/>
      <w:framePr w:wrap="around" w:vAnchor="text" w:hAnchor="margin" w:xAlign="right" w:y="1"/>
      <w:rPr>
        <w:rStyle w:val="PageNumber"/>
      </w:rPr>
    </w:pPr>
    <w:r>
      <w:rPr>
        <w:rStyle w:val="PageNumber"/>
      </w:rPr>
      <w:fldChar w:fldCharType="begin"/>
    </w:r>
    <w:r w:rsidR="0067605E">
      <w:rPr>
        <w:rStyle w:val="PageNumber"/>
      </w:rPr>
      <w:instrText xml:space="preserve">PAGE  </w:instrText>
    </w:r>
    <w:r>
      <w:rPr>
        <w:rStyle w:val="PageNumber"/>
      </w:rPr>
      <w:fldChar w:fldCharType="separate"/>
    </w:r>
    <w:r w:rsidR="0067605E">
      <w:rPr>
        <w:rStyle w:val="PageNumber"/>
        <w:noProof/>
      </w:rPr>
      <w:t>16</w:t>
    </w:r>
    <w:r>
      <w:rPr>
        <w:rStyle w:val="PageNumber"/>
      </w:rPr>
      <w:fldChar w:fldCharType="end"/>
    </w:r>
  </w:p>
  <w:p w:rsidR="0067605E" w:rsidRDefault="0067605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Pr="006A069C" w:rsidRDefault="0067605E" w:rsidP="00A20C57">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sidR="00456FB0">
      <w:rPr>
        <w:color w:val="808080"/>
      </w:rPr>
      <w:t xml:space="preserve">2015  </w:t>
    </w:r>
    <w:r w:rsidRPr="006A069C">
      <w:rPr>
        <w:color w:val="808080"/>
      </w:rPr>
      <w:tab/>
    </w:r>
    <w:r w:rsidRPr="006A069C">
      <w:rPr>
        <w:color w:val="808080"/>
      </w:rPr>
      <w:tab/>
    </w:r>
    <w:r w:rsidRPr="00AE4A22">
      <w:rPr>
        <w:rStyle w:val="PageNumber"/>
        <w:color w:val="808080"/>
      </w:rPr>
      <w:t xml:space="preserve">Page </w:t>
    </w:r>
    <w:r w:rsidR="00797C3D" w:rsidRPr="00AE4A22">
      <w:rPr>
        <w:rStyle w:val="PageNumber"/>
        <w:color w:val="808080"/>
      </w:rPr>
      <w:fldChar w:fldCharType="begin"/>
    </w:r>
    <w:r w:rsidRPr="00AE4A22">
      <w:rPr>
        <w:rStyle w:val="PageNumber"/>
        <w:color w:val="808080"/>
      </w:rPr>
      <w:instrText xml:space="preserve"> PAGE </w:instrText>
    </w:r>
    <w:r w:rsidR="00797C3D" w:rsidRPr="00AE4A22">
      <w:rPr>
        <w:rStyle w:val="PageNumber"/>
        <w:color w:val="808080"/>
      </w:rPr>
      <w:fldChar w:fldCharType="separate"/>
    </w:r>
    <w:r w:rsidR="00FF33B7">
      <w:rPr>
        <w:rStyle w:val="PageNumber"/>
        <w:noProof/>
        <w:color w:val="808080"/>
      </w:rPr>
      <w:t>8</w:t>
    </w:r>
    <w:r w:rsidR="00797C3D" w:rsidRPr="00AE4A22">
      <w:rPr>
        <w:rStyle w:val="PageNumber"/>
        <w:color w:val="808080"/>
      </w:rPr>
      <w:fldChar w:fldCharType="end"/>
    </w:r>
    <w:r w:rsidRPr="00AE4A22">
      <w:rPr>
        <w:rStyle w:val="PageNumber"/>
        <w:color w:val="808080"/>
      </w:rPr>
      <w:t xml:space="preserve"> of </w:t>
    </w:r>
    <w:r w:rsidR="00797C3D" w:rsidRPr="00AE4A22">
      <w:rPr>
        <w:rStyle w:val="PageNumber"/>
        <w:color w:val="808080"/>
      </w:rPr>
      <w:fldChar w:fldCharType="begin"/>
    </w:r>
    <w:r w:rsidRPr="00AE4A22">
      <w:rPr>
        <w:rStyle w:val="PageNumber"/>
        <w:color w:val="808080"/>
      </w:rPr>
      <w:instrText xml:space="preserve"> NUMPAGES </w:instrText>
    </w:r>
    <w:r w:rsidR="00797C3D" w:rsidRPr="00AE4A22">
      <w:rPr>
        <w:rStyle w:val="PageNumber"/>
        <w:color w:val="808080"/>
      </w:rPr>
      <w:fldChar w:fldCharType="separate"/>
    </w:r>
    <w:r w:rsidR="00FF33B7">
      <w:rPr>
        <w:rStyle w:val="PageNumber"/>
        <w:noProof/>
        <w:color w:val="808080"/>
      </w:rPr>
      <w:t>8</w:t>
    </w:r>
    <w:r w:rsidR="00797C3D" w:rsidRPr="00AE4A22">
      <w:rPr>
        <w:rStyle w:val="PageNumber"/>
        <w:color w:val="80808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Default="0067605E">
    <w:pPr>
      <w:pStyle w:val="Footer"/>
      <w:rPr>
        <w:i/>
        <w:iCs/>
        <w:sz w:val="20"/>
        <w:szCs w:val="20"/>
      </w:rPr>
    </w:pPr>
    <w:r>
      <w:rPr>
        <w:i/>
        <w:iCs/>
        <w:sz w:val="20"/>
        <w:szCs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3A9" w:rsidRDefault="005A13A9">
      <w:r>
        <w:separator/>
      </w:r>
    </w:p>
  </w:footnote>
  <w:footnote w:type="continuationSeparator" w:id="0">
    <w:p w:rsidR="005A13A9" w:rsidRDefault="005A1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Default="00797C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49" type="#_x0000_t136" style="position:absolute;margin-left:0;margin-top:0;width:551.5pt;height:34.45pt;rotation:315;z-index:-251661312;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Default="00797C3D">
    <w:r w:rsidRPr="00797C3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5" type="#_x0000_t136" style="position:absolute;margin-left:0;margin-top:0;width:551.5pt;height:34.45pt;rotation:315;z-index:-251655168;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p w:rsidR="0067605E" w:rsidRDefault="0067605E"/>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Default="0067605E" w:rsidP="007E6B49">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2.3B v3 for Achievement Standard 90813 </w:t>
    </w:r>
  </w:p>
  <w:p w:rsidR="0067605E" w:rsidRPr="008815D6" w:rsidRDefault="0067605E" w:rsidP="00753D35">
    <w:pPr>
      <w:pStyle w:val="NCEAHeaderFooter"/>
      <w:rPr>
        <w:color w:val="808080"/>
        <w:u w:val="single"/>
      </w:rPr>
    </w:pPr>
    <w:r w:rsidRPr="006628D1">
      <w:rPr>
        <w:color w:val="808080"/>
      </w:rPr>
      <w:t>PAGE FOR TEACHER USE</w:t>
    </w:r>
    <w:r>
      <w:rPr>
        <w:color w:val="808080"/>
      </w:rPr>
      <w:t xml:space="preserve"> </w:t>
    </w:r>
  </w:p>
  <w:p w:rsidR="0067605E" w:rsidRPr="004E40C0" w:rsidRDefault="0067605E" w:rsidP="000B50B6">
    <w:pPr>
      <w:pStyle w:val="Header"/>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Default="00797C3D">
    <w:pPr>
      <w:pStyle w:val="Header"/>
      <w:rPr>
        <w:i/>
        <w:iCs/>
        <w:sz w:val="20"/>
        <w:szCs w:val="20"/>
      </w:rPr>
    </w:pPr>
    <w:r w:rsidRPr="00797C3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6" type="#_x0000_t136" style="position:absolute;margin-left:0;margin-top:0;width:551.5pt;height:34.45pt;rotation:315;z-index:-251656192;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r w:rsidR="0067605E">
      <w:rPr>
        <w:i/>
        <w:iCs/>
        <w:sz w:val="20"/>
        <w:szCs w:val="20"/>
      </w:rPr>
      <w:t>JO-Cont version 1 Apr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Default="0067605E" w:rsidP="000B50B6">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2.3B v3 for Achievement Standard 90813 </w:t>
    </w:r>
  </w:p>
  <w:p w:rsidR="0067605E" w:rsidRPr="008815D6" w:rsidRDefault="0067605E" w:rsidP="000B50B6">
    <w:pPr>
      <w:pStyle w:val="NCEAHeaderFooter"/>
      <w:rPr>
        <w:color w:val="808080"/>
        <w:u w:val="single"/>
      </w:rPr>
    </w:pPr>
    <w:r w:rsidRPr="006628D1">
      <w:rPr>
        <w:color w:val="808080"/>
      </w:rPr>
      <w:t>PAGE FOR TEACHER USE</w:t>
    </w:r>
    <w:r>
      <w:rPr>
        <w:color w:val="808080"/>
      </w:rPr>
      <w:t xml:space="preserve"> </w:t>
    </w:r>
  </w:p>
  <w:p w:rsidR="0067605E" w:rsidRPr="000B50B6" w:rsidRDefault="0067605E" w:rsidP="000B50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Default="00797C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50" type="#_x0000_t136" style="position:absolute;margin-left:0;margin-top:0;width:551.5pt;height:34.45pt;rotation:315;z-index:-251662336;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Default="00797C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1" type="#_x0000_t136" style="position:absolute;margin-left:0;margin-top:0;width:551.5pt;height:34.45pt;rotation:315;z-index:-251659264;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Default="0067605E" w:rsidP="007E6B49">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2.3B v3 for Achievement Standard 90813 </w:t>
    </w:r>
  </w:p>
  <w:p w:rsidR="0067605E" w:rsidRPr="008815D6" w:rsidRDefault="0067605E" w:rsidP="00753D35">
    <w:pPr>
      <w:pStyle w:val="NCEAHeaderFooter"/>
      <w:rPr>
        <w:color w:val="808080"/>
        <w:u w:val="single"/>
      </w:rPr>
    </w:pPr>
    <w:r w:rsidRPr="006628D1">
      <w:rPr>
        <w:color w:val="808080"/>
      </w:rPr>
      <w:t>PAGE FOR TEACHER USE</w:t>
    </w:r>
    <w:r>
      <w:rPr>
        <w:color w:val="808080"/>
      </w:rPr>
      <w:t xml:space="preserve"> </w:t>
    </w:r>
  </w:p>
  <w:p w:rsidR="0067605E" w:rsidRPr="000B50B6" w:rsidRDefault="0067605E" w:rsidP="000B50B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Default="00797C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2" type="#_x0000_t136" style="position:absolute;margin-left:0;margin-top:0;width:551.5pt;height:34.45pt;rotation:315;z-index:-251660288;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Default="00797C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3" type="#_x0000_t136" style="position:absolute;margin-left:0;margin-top:0;width:551.5pt;height:34.45pt;rotation:315;z-index:-251657216;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Default="0067605E" w:rsidP="007E6B49">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2.3B v3 for Achievement Standard 90813 </w:t>
    </w:r>
  </w:p>
  <w:p w:rsidR="0067605E" w:rsidRPr="008815D6" w:rsidRDefault="0067605E" w:rsidP="00753D35">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67605E" w:rsidRPr="008815D6" w:rsidRDefault="0067605E" w:rsidP="008815D6">
    <w:pPr>
      <w:pStyle w:val="NCEAHeaderFooter"/>
      <w:rPr>
        <w:color w:val="808080"/>
        <w:u w:val="singl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E" w:rsidRDefault="00797C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4" type="#_x0000_t136" style="position:absolute;margin-left:0;margin-top:0;width:551.5pt;height:34.45pt;rotation:315;z-index:-251658240;mso-position-horizontal:center;mso-position-horizontal-relative:margin;mso-position-vertical:center;mso-position-vertical-relative:margin" o:allowincell="f" fillcolor="#7f7f7f" stroked="f">
          <v:fill opacity=".5"/>
          <v:textpath style="font-family:&quot;Times New Roman&quot;;font-size:1pt" string="DRAFT ONLY - NOT FOR CIRCUL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C51"/>
    <w:multiLevelType w:val="hybridMultilevel"/>
    <w:tmpl w:val="C1DEDE1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nsid w:val="032001B8"/>
    <w:multiLevelType w:val="hybridMultilevel"/>
    <w:tmpl w:val="40C074B6"/>
    <w:lvl w:ilvl="0" w:tplc="F77CEED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35D4529"/>
    <w:multiLevelType w:val="hybridMultilevel"/>
    <w:tmpl w:val="DF74EB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03A04647"/>
    <w:multiLevelType w:val="hybridMultilevel"/>
    <w:tmpl w:val="87A2B6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0D4673A2"/>
    <w:multiLevelType w:val="hybridMultilevel"/>
    <w:tmpl w:val="2ACC35B8"/>
    <w:lvl w:ilvl="0" w:tplc="5CB89946">
      <w:start w:val="1"/>
      <w:numFmt w:val="bullet"/>
      <w:pStyle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24C0FAA"/>
    <w:multiLevelType w:val="multilevel"/>
    <w:tmpl w:val="007ABE1C"/>
    <w:lvl w:ilvl="0">
      <w:start w:val="1"/>
      <w:numFmt w:val="bullet"/>
      <w:pStyle w:val="NCEAtablebullet"/>
      <w:lvlText w:val=""/>
      <w:lvlJc w:val="left"/>
      <w:pPr>
        <w:ind w:left="284" w:hanging="284"/>
      </w:pPr>
      <w:rPr>
        <w:rFonts w:ascii="Symbol" w:hAnsi="Symbol" w:cs="Symbol" w:hint="default"/>
      </w:rPr>
    </w:lvl>
    <w:lvl w:ilvl="1">
      <w:start w:val="1"/>
      <w:numFmt w:val="bullet"/>
      <w:lvlText w:val="-"/>
      <w:lvlJc w:val="left"/>
      <w:pPr>
        <w:ind w:left="567" w:hanging="283"/>
      </w:pPr>
      <w:rPr>
        <w:rFonts w:ascii="Courier New" w:hAnsi="Courier New" w:cs="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16377138"/>
    <w:multiLevelType w:val="hybridMultilevel"/>
    <w:tmpl w:val="749CE8C6"/>
    <w:lvl w:ilvl="0" w:tplc="F77CEEDE">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7">
    <w:nsid w:val="1C995235"/>
    <w:multiLevelType w:val="multilevel"/>
    <w:tmpl w:val="F0E05672"/>
    <w:lvl w:ilvl="0">
      <w:start w:val="1"/>
      <w:numFmt w:val="bullet"/>
      <w:pStyle w:val="NCEAbullets"/>
      <w:lvlText w:val=""/>
      <w:lvlJc w:val="left"/>
      <w:pPr>
        <w:ind w:left="360" w:hanging="360"/>
      </w:pPr>
      <w:rPr>
        <w:rFonts w:ascii="Symbol" w:hAnsi="Symbol" w:cs="Symbol" w:hint="default"/>
      </w:rPr>
    </w:lvl>
    <w:lvl w:ilvl="1">
      <w:start w:val="1"/>
      <w:numFmt w:val="bullet"/>
      <w:lvlText w:val="-"/>
      <w:lvlJc w:val="left"/>
      <w:pPr>
        <w:ind w:left="714" w:hanging="354"/>
      </w:pPr>
      <w:rPr>
        <w:rFonts w:ascii="Courier New" w:hAnsi="Courier New" w:cs="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1CB206FB"/>
    <w:multiLevelType w:val="hybridMultilevel"/>
    <w:tmpl w:val="D53876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1F554860"/>
    <w:multiLevelType w:val="hybridMultilevel"/>
    <w:tmpl w:val="97F40532"/>
    <w:lvl w:ilvl="0" w:tplc="04090001">
      <w:start w:val="1"/>
      <w:numFmt w:val="bullet"/>
      <w:lvlText w:val=""/>
      <w:lvlJc w:val="left"/>
      <w:pPr>
        <w:ind w:left="360" w:hanging="360"/>
      </w:pPr>
      <w:rPr>
        <w:rFonts w:ascii="Symbol" w:hAnsi="Symbol" w:cs="Symbol" w:hint="default"/>
      </w:rPr>
    </w:lvl>
    <w:lvl w:ilvl="1" w:tplc="00030409" w:tentative="1">
      <w:start w:val="1"/>
      <w:numFmt w:val="bullet"/>
      <w:lvlText w:val="o"/>
      <w:lvlJc w:val="left"/>
      <w:pPr>
        <w:tabs>
          <w:tab w:val="num" w:pos="1363"/>
        </w:tabs>
        <w:ind w:left="1363" w:hanging="360"/>
      </w:pPr>
      <w:rPr>
        <w:rFonts w:ascii="Courier New" w:hAnsi="Courier New" w:cs="Courier New" w:hint="default"/>
      </w:rPr>
    </w:lvl>
    <w:lvl w:ilvl="2" w:tplc="00050409" w:tentative="1">
      <w:start w:val="1"/>
      <w:numFmt w:val="bullet"/>
      <w:lvlText w:val=""/>
      <w:lvlJc w:val="left"/>
      <w:pPr>
        <w:tabs>
          <w:tab w:val="num" w:pos="2083"/>
        </w:tabs>
        <w:ind w:left="2083" w:hanging="360"/>
      </w:pPr>
      <w:rPr>
        <w:rFonts w:ascii="Wingdings" w:hAnsi="Wingdings" w:cs="Wingdings" w:hint="default"/>
      </w:rPr>
    </w:lvl>
    <w:lvl w:ilvl="3" w:tplc="00010409" w:tentative="1">
      <w:start w:val="1"/>
      <w:numFmt w:val="bullet"/>
      <w:lvlText w:val=""/>
      <w:lvlJc w:val="left"/>
      <w:pPr>
        <w:tabs>
          <w:tab w:val="num" w:pos="2803"/>
        </w:tabs>
        <w:ind w:left="2803" w:hanging="360"/>
      </w:pPr>
      <w:rPr>
        <w:rFonts w:ascii="Symbol" w:hAnsi="Symbol" w:cs="Symbol" w:hint="default"/>
      </w:rPr>
    </w:lvl>
    <w:lvl w:ilvl="4" w:tplc="00030409" w:tentative="1">
      <w:start w:val="1"/>
      <w:numFmt w:val="bullet"/>
      <w:lvlText w:val="o"/>
      <w:lvlJc w:val="left"/>
      <w:pPr>
        <w:tabs>
          <w:tab w:val="num" w:pos="3523"/>
        </w:tabs>
        <w:ind w:left="3523" w:hanging="360"/>
      </w:pPr>
      <w:rPr>
        <w:rFonts w:ascii="Courier New" w:hAnsi="Courier New" w:cs="Courier New" w:hint="default"/>
      </w:rPr>
    </w:lvl>
    <w:lvl w:ilvl="5" w:tplc="00050409" w:tentative="1">
      <w:start w:val="1"/>
      <w:numFmt w:val="bullet"/>
      <w:lvlText w:val=""/>
      <w:lvlJc w:val="left"/>
      <w:pPr>
        <w:tabs>
          <w:tab w:val="num" w:pos="4243"/>
        </w:tabs>
        <w:ind w:left="4243" w:hanging="360"/>
      </w:pPr>
      <w:rPr>
        <w:rFonts w:ascii="Wingdings" w:hAnsi="Wingdings" w:cs="Wingdings" w:hint="default"/>
      </w:rPr>
    </w:lvl>
    <w:lvl w:ilvl="6" w:tplc="00010409" w:tentative="1">
      <w:start w:val="1"/>
      <w:numFmt w:val="bullet"/>
      <w:lvlText w:val=""/>
      <w:lvlJc w:val="left"/>
      <w:pPr>
        <w:tabs>
          <w:tab w:val="num" w:pos="4963"/>
        </w:tabs>
        <w:ind w:left="4963" w:hanging="360"/>
      </w:pPr>
      <w:rPr>
        <w:rFonts w:ascii="Symbol" w:hAnsi="Symbol" w:cs="Symbol" w:hint="default"/>
      </w:rPr>
    </w:lvl>
    <w:lvl w:ilvl="7" w:tplc="00030409" w:tentative="1">
      <w:start w:val="1"/>
      <w:numFmt w:val="bullet"/>
      <w:lvlText w:val="o"/>
      <w:lvlJc w:val="left"/>
      <w:pPr>
        <w:tabs>
          <w:tab w:val="num" w:pos="5683"/>
        </w:tabs>
        <w:ind w:left="5683" w:hanging="360"/>
      </w:pPr>
      <w:rPr>
        <w:rFonts w:ascii="Courier New" w:hAnsi="Courier New" w:cs="Courier New" w:hint="default"/>
      </w:rPr>
    </w:lvl>
    <w:lvl w:ilvl="8" w:tplc="00050409" w:tentative="1">
      <w:start w:val="1"/>
      <w:numFmt w:val="bullet"/>
      <w:lvlText w:val=""/>
      <w:lvlJc w:val="left"/>
      <w:pPr>
        <w:tabs>
          <w:tab w:val="num" w:pos="6403"/>
        </w:tabs>
        <w:ind w:left="6403" w:hanging="360"/>
      </w:pPr>
      <w:rPr>
        <w:rFonts w:ascii="Wingdings" w:hAnsi="Wingdings" w:cs="Wingdings" w:hint="default"/>
      </w:rPr>
    </w:lvl>
  </w:abstractNum>
  <w:abstractNum w:abstractNumId="10">
    <w:nsid w:val="22C93125"/>
    <w:multiLevelType w:val="hybridMultilevel"/>
    <w:tmpl w:val="20CA5A54"/>
    <w:lvl w:ilvl="0" w:tplc="F77CEEDE">
      <w:start w:val="1"/>
      <w:numFmt w:val="bullet"/>
      <w:lvlText w:val=""/>
      <w:lvlJc w:val="left"/>
      <w:pPr>
        <w:ind w:left="1154" w:hanging="360"/>
      </w:pPr>
      <w:rPr>
        <w:rFonts w:ascii="Symbol" w:hAnsi="Symbol" w:cs="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cs="Wingdings" w:hint="default"/>
      </w:rPr>
    </w:lvl>
    <w:lvl w:ilvl="3" w:tplc="04090001" w:tentative="1">
      <w:start w:val="1"/>
      <w:numFmt w:val="bullet"/>
      <w:lvlText w:val=""/>
      <w:lvlJc w:val="left"/>
      <w:pPr>
        <w:ind w:left="3314" w:hanging="360"/>
      </w:pPr>
      <w:rPr>
        <w:rFonts w:ascii="Symbol" w:hAnsi="Symbol" w:cs="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cs="Wingdings" w:hint="default"/>
      </w:rPr>
    </w:lvl>
    <w:lvl w:ilvl="6" w:tplc="04090001" w:tentative="1">
      <w:start w:val="1"/>
      <w:numFmt w:val="bullet"/>
      <w:lvlText w:val=""/>
      <w:lvlJc w:val="left"/>
      <w:pPr>
        <w:ind w:left="5474" w:hanging="360"/>
      </w:pPr>
      <w:rPr>
        <w:rFonts w:ascii="Symbol" w:hAnsi="Symbol" w:cs="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cs="Wingdings" w:hint="default"/>
      </w:rPr>
    </w:lvl>
  </w:abstractNum>
  <w:abstractNum w:abstractNumId="11">
    <w:nsid w:val="23105148"/>
    <w:multiLevelType w:val="hybridMultilevel"/>
    <w:tmpl w:val="9EAEE316"/>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2">
    <w:nsid w:val="23D603C2"/>
    <w:multiLevelType w:val="hybridMultilevel"/>
    <w:tmpl w:val="D7F0A004"/>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3">
    <w:nsid w:val="24B32ADC"/>
    <w:multiLevelType w:val="hybridMultilevel"/>
    <w:tmpl w:val="5FE0A51C"/>
    <w:lvl w:ilvl="0" w:tplc="310057C4">
      <w:start w:val="1"/>
      <w:numFmt w:val="bullet"/>
      <w:lvlText w:val=""/>
      <w:lvlJc w:val="left"/>
      <w:pPr>
        <w:ind w:left="357" w:hanging="357"/>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50F5AD6"/>
    <w:multiLevelType w:val="hybridMultilevel"/>
    <w:tmpl w:val="28F00704"/>
    <w:lvl w:ilvl="0" w:tplc="04090001">
      <w:start w:val="1"/>
      <w:numFmt w:val="bullet"/>
      <w:lvlText w:val=""/>
      <w:lvlJc w:val="left"/>
      <w:pPr>
        <w:ind w:left="1077" w:hanging="360"/>
      </w:pPr>
      <w:rPr>
        <w:rFonts w:ascii="Symbol" w:hAnsi="Symbol" w:cs="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cs="Wingdings" w:hint="default"/>
      </w:rPr>
    </w:lvl>
    <w:lvl w:ilvl="3" w:tplc="04090001" w:tentative="1">
      <w:start w:val="1"/>
      <w:numFmt w:val="bullet"/>
      <w:lvlText w:val=""/>
      <w:lvlJc w:val="left"/>
      <w:pPr>
        <w:ind w:left="3237" w:hanging="360"/>
      </w:pPr>
      <w:rPr>
        <w:rFonts w:ascii="Symbol" w:hAnsi="Symbol" w:cs="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cs="Wingdings" w:hint="default"/>
      </w:rPr>
    </w:lvl>
    <w:lvl w:ilvl="6" w:tplc="04090001" w:tentative="1">
      <w:start w:val="1"/>
      <w:numFmt w:val="bullet"/>
      <w:lvlText w:val=""/>
      <w:lvlJc w:val="left"/>
      <w:pPr>
        <w:ind w:left="5397" w:hanging="360"/>
      </w:pPr>
      <w:rPr>
        <w:rFonts w:ascii="Symbol" w:hAnsi="Symbol" w:cs="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cs="Wingdings" w:hint="default"/>
      </w:rPr>
    </w:lvl>
  </w:abstractNum>
  <w:abstractNum w:abstractNumId="15">
    <w:nsid w:val="25590C60"/>
    <w:multiLevelType w:val="hybridMultilevel"/>
    <w:tmpl w:val="E7C2AFE4"/>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72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26FD6068"/>
    <w:multiLevelType w:val="hybridMultilevel"/>
    <w:tmpl w:val="933A9E0A"/>
    <w:lvl w:ilvl="0" w:tplc="8350342A">
      <w:start w:val="1"/>
      <w:numFmt w:val="bullet"/>
      <w:lvlText w:val=""/>
      <w:lvlJc w:val="left"/>
      <w:pPr>
        <w:tabs>
          <w:tab w:val="num" w:pos="927"/>
        </w:tabs>
        <w:ind w:left="907" w:hanging="340"/>
      </w:pPr>
      <w:rPr>
        <w:rFonts w:ascii="Symbol" w:hAnsi="Symbol" w:cs="Symbol" w:hint="default"/>
      </w:rPr>
    </w:lvl>
    <w:lvl w:ilvl="1" w:tplc="F77CEEDE">
      <w:start w:val="1"/>
      <w:numFmt w:val="bullet"/>
      <w:lvlText w:val=""/>
      <w:lvlJc w:val="left"/>
      <w:pPr>
        <w:tabs>
          <w:tab w:val="num" w:pos="1440"/>
        </w:tabs>
        <w:ind w:left="1440" w:hanging="360"/>
      </w:pPr>
      <w:rPr>
        <w:rFonts w:ascii="Symbol" w:hAnsi="Symbol" w:cs="Symbol" w:hint="default"/>
      </w:rPr>
    </w:lvl>
    <w:lvl w:ilvl="2" w:tplc="59DA7E5A">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BF3335D"/>
    <w:multiLevelType w:val="hybridMultilevel"/>
    <w:tmpl w:val="E34C63E4"/>
    <w:lvl w:ilvl="0" w:tplc="F77CEEDE">
      <w:start w:val="1"/>
      <w:numFmt w:val="bullet"/>
      <w:lvlText w:val=""/>
      <w:lvlJc w:val="left"/>
      <w:pPr>
        <w:ind w:left="1154" w:hanging="360"/>
      </w:pPr>
      <w:rPr>
        <w:rFonts w:ascii="Symbol" w:hAnsi="Symbol" w:cs="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cs="Wingdings" w:hint="default"/>
      </w:rPr>
    </w:lvl>
    <w:lvl w:ilvl="3" w:tplc="04090001" w:tentative="1">
      <w:start w:val="1"/>
      <w:numFmt w:val="bullet"/>
      <w:lvlText w:val=""/>
      <w:lvlJc w:val="left"/>
      <w:pPr>
        <w:ind w:left="3314" w:hanging="360"/>
      </w:pPr>
      <w:rPr>
        <w:rFonts w:ascii="Symbol" w:hAnsi="Symbol" w:cs="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cs="Wingdings" w:hint="default"/>
      </w:rPr>
    </w:lvl>
    <w:lvl w:ilvl="6" w:tplc="04090001" w:tentative="1">
      <w:start w:val="1"/>
      <w:numFmt w:val="bullet"/>
      <w:lvlText w:val=""/>
      <w:lvlJc w:val="left"/>
      <w:pPr>
        <w:ind w:left="5474" w:hanging="360"/>
      </w:pPr>
      <w:rPr>
        <w:rFonts w:ascii="Symbol" w:hAnsi="Symbol" w:cs="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cs="Wingdings" w:hint="default"/>
      </w:rPr>
    </w:lvl>
  </w:abstractNum>
  <w:abstractNum w:abstractNumId="18">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szCs w:val="22"/>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cs="Wingdings" w:hint="default"/>
      </w:rPr>
    </w:lvl>
    <w:lvl w:ilvl="3" w:tplc="08090001" w:tentative="1">
      <w:start w:val="1"/>
      <w:numFmt w:val="bullet"/>
      <w:lvlText w:val=""/>
      <w:lvlJc w:val="left"/>
      <w:pPr>
        <w:tabs>
          <w:tab w:val="num" w:pos="2943"/>
        </w:tabs>
        <w:ind w:left="2943" w:hanging="360"/>
      </w:pPr>
      <w:rPr>
        <w:rFonts w:ascii="Symbol" w:hAnsi="Symbol" w:cs="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cs="Wingdings" w:hint="default"/>
      </w:rPr>
    </w:lvl>
    <w:lvl w:ilvl="6" w:tplc="08090001" w:tentative="1">
      <w:start w:val="1"/>
      <w:numFmt w:val="bullet"/>
      <w:lvlText w:val=""/>
      <w:lvlJc w:val="left"/>
      <w:pPr>
        <w:tabs>
          <w:tab w:val="num" w:pos="5103"/>
        </w:tabs>
        <w:ind w:left="5103" w:hanging="360"/>
      </w:pPr>
      <w:rPr>
        <w:rFonts w:ascii="Symbol" w:hAnsi="Symbol" w:cs="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cs="Wingdings" w:hint="default"/>
      </w:rPr>
    </w:lvl>
  </w:abstractNum>
  <w:abstractNum w:abstractNumId="19">
    <w:nsid w:val="40930311"/>
    <w:multiLevelType w:val="hybridMultilevel"/>
    <w:tmpl w:val="89028A9A"/>
    <w:lvl w:ilvl="0" w:tplc="F77CEEDE">
      <w:start w:val="1"/>
      <w:numFmt w:val="bullet"/>
      <w:lvlText w:val=""/>
      <w:lvlJc w:val="left"/>
      <w:pPr>
        <w:ind w:left="1154" w:hanging="360"/>
      </w:pPr>
      <w:rPr>
        <w:rFonts w:ascii="Symbol" w:hAnsi="Symbol" w:cs="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cs="Wingdings" w:hint="default"/>
      </w:rPr>
    </w:lvl>
    <w:lvl w:ilvl="3" w:tplc="04090001" w:tentative="1">
      <w:start w:val="1"/>
      <w:numFmt w:val="bullet"/>
      <w:lvlText w:val=""/>
      <w:lvlJc w:val="left"/>
      <w:pPr>
        <w:ind w:left="3314" w:hanging="360"/>
      </w:pPr>
      <w:rPr>
        <w:rFonts w:ascii="Symbol" w:hAnsi="Symbol" w:cs="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cs="Wingdings" w:hint="default"/>
      </w:rPr>
    </w:lvl>
    <w:lvl w:ilvl="6" w:tplc="04090001" w:tentative="1">
      <w:start w:val="1"/>
      <w:numFmt w:val="bullet"/>
      <w:lvlText w:val=""/>
      <w:lvlJc w:val="left"/>
      <w:pPr>
        <w:ind w:left="5474" w:hanging="360"/>
      </w:pPr>
      <w:rPr>
        <w:rFonts w:ascii="Symbol" w:hAnsi="Symbol" w:cs="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cs="Wingdings" w:hint="default"/>
      </w:rPr>
    </w:lvl>
  </w:abstractNum>
  <w:abstractNum w:abstractNumId="20">
    <w:nsid w:val="4340212B"/>
    <w:multiLevelType w:val="hybridMultilevel"/>
    <w:tmpl w:val="62A0F06C"/>
    <w:lvl w:ilvl="0" w:tplc="F77CEEDE">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nsid w:val="547A2162"/>
    <w:multiLevelType w:val="hybridMultilevel"/>
    <w:tmpl w:val="ABE29C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548132E4"/>
    <w:multiLevelType w:val="hybridMultilevel"/>
    <w:tmpl w:val="05FE5A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592B165F"/>
    <w:multiLevelType w:val="hybridMultilevel"/>
    <w:tmpl w:val="A798236E"/>
    <w:lvl w:ilvl="0" w:tplc="15A0A39C">
      <w:start w:val="1"/>
      <w:numFmt w:val="bullet"/>
      <w:pStyle w:val="NCEABulletssub"/>
      <w:lvlText w:val="–"/>
      <w:lvlJc w:val="left"/>
      <w:pPr>
        <w:tabs>
          <w:tab w:val="num" w:pos="283"/>
        </w:tabs>
        <w:ind w:left="283"/>
      </w:pPr>
      <w:rPr>
        <w:rFonts w:ascii="Arial" w:hAnsi="Arial" w:cs="Arial" w:hint="default"/>
      </w:rPr>
    </w:lvl>
    <w:lvl w:ilvl="1" w:tplc="00030409" w:tentative="1">
      <w:start w:val="1"/>
      <w:numFmt w:val="bullet"/>
      <w:lvlText w:val="o"/>
      <w:lvlJc w:val="left"/>
      <w:pPr>
        <w:tabs>
          <w:tab w:val="num" w:pos="1723"/>
        </w:tabs>
        <w:ind w:left="1723" w:hanging="360"/>
      </w:pPr>
      <w:rPr>
        <w:rFonts w:ascii="Courier New" w:hAnsi="Courier New" w:cs="Courier New" w:hint="default"/>
      </w:rPr>
    </w:lvl>
    <w:lvl w:ilvl="2" w:tplc="00050409" w:tentative="1">
      <w:start w:val="1"/>
      <w:numFmt w:val="bullet"/>
      <w:lvlText w:val=""/>
      <w:lvlJc w:val="left"/>
      <w:pPr>
        <w:tabs>
          <w:tab w:val="num" w:pos="2443"/>
        </w:tabs>
        <w:ind w:left="2443" w:hanging="360"/>
      </w:pPr>
      <w:rPr>
        <w:rFonts w:ascii="Wingdings" w:hAnsi="Wingdings" w:cs="Wingdings" w:hint="default"/>
      </w:rPr>
    </w:lvl>
    <w:lvl w:ilvl="3" w:tplc="00010409" w:tentative="1">
      <w:start w:val="1"/>
      <w:numFmt w:val="bullet"/>
      <w:lvlText w:val=""/>
      <w:lvlJc w:val="left"/>
      <w:pPr>
        <w:tabs>
          <w:tab w:val="num" w:pos="3163"/>
        </w:tabs>
        <w:ind w:left="3163" w:hanging="360"/>
      </w:pPr>
      <w:rPr>
        <w:rFonts w:ascii="Symbol" w:hAnsi="Symbol" w:cs="Symbol" w:hint="default"/>
      </w:rPr>
    </w:lvl>
    <w:lvl w:ilvl="4" w:tplc="00030409" w:tentative="1">
      <w:start w:val="1"/>
      <w:numFmt w:val="bullet"/>
      <w:lvlText w:val="o"/>
      <w:lvlJc w:val="left"/>
      <w:pPr>
        <w:tabs>
          <w:tab w:val="num" w:pos="3883"/>
        </w:tabs>
        <w:ind w:left="3883" w:hanging="360"/>
      </w:pPr>
      <w:rPr>
        <w:rFonts w:ascii="Courier New" w:hAnsi="Courier New" w:cs="Courier New" w:hint="default"/>
      </w:rPr>
    </w:lvl>
    <w:lvl w:ilvl="5" w:tplc="00050409" w:tentative="1">
      <w:start w:val="1"/>
      <w:numFmt w:val="bullet"/>
      <w:lvlText w:val=""/>
      <w:lvlJc w:val="left"/>
      <w:pPr>
        <w:tabs>
          <w:tab w:val="num" w:pos="4603"/>
        </w:tabs>
        <w:ind w:left="4603" w:hanging="360"/>
      </w:pPr>
      <w:rPr>
        <w:rFonts w:ascii="Wingdings" w:hAnsi="Wingdings" w:cs="Wingdings" w:hint="default"/>
      </w:rPr>
    </w:lvl>
    <w:lvl w:ilvl="6" w:tplc="00010409" w:tentative="1">
      <w:start w:val="1"/>
      <w:numFmt w:val="bullet"/>
      <w:lvlText w:val=""/>
      <w:lvlJc w:val="left"/>
      <w:pPr>
        <w:tabs>
          <w:tab w:val="num" w:pos="5323"/>
        </w:tabs>
        <w:ind w:left="5323" w:hanging="360"/>
      </w:pPr>
      <w:rPr>
        <w:rFonts w:ascii="Symbol" w:hAnsi="Symbol" w:cs="Symbol" w:hint="default"/>
      </w:rPr>
    </w:lvl>
    <w:lvl w:ilvl="7" w:tplc="00030409" w:tentative="1">
      <w:start w:val="1"/>
      <w:numFmt w:val="bullet"/>
      <w:lvlText w:val="o"/>
      <w:lvlJc w:val="left"/>
      <w:pPr>
        <w:tabs>
          <w:tab w:val="num" w:pos="6043"/>
        </w:tabs>
        <w:ind w:left="6043" w:hanging="360"/>
      </w:pPr>
      <w:rPr>
        <w:rFonts w:ascii="Courier New" w:hAnsi="Courier New" w:cs="Courier New" w:hint="default"/>
      </w:rPr>
    </w:lvl>
    <w:lvl w:ilvl="8" w:tplc="00050409" w:tentative="1">
      <w:start w:val="1"/>
      <w:numFmt w:val="bullet"/>
      <w:lvlText w:val=""/>
      <w:lvlJc w:val="left"/>
      <w:pPr>
        <w:tabs>
          <w:tab w:val="num" w:pos="6763"/>
        </w:tabs>
        <w:ind w:left="6763" w:hanging="360"/>
      </w:pPr>
      <w:rPr>
        <w:rFonts w:ascii="Wingdings" w:hAnsi="Wingdings" w:cs="Wingdings" w:hint="default"/>
      </w:rPr>
    </w:lvl>
  </w:abstractNum>
  <w:abstractNum w:abstractNumId="24">
    <w:nsid w:val="5EBF1A9E"/>
    <w:multiLevelType w:val="hybridMultilevel"/>
    <w:tmpl w:val="CC7EB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nsid w:val="62A2243E"/>
    <w:multiLevelType w:val="hybridMultilevel"/>
    <w:tmpl w:val="1EBA4A9A"/>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26">
    <w:nsid w:val="6CD614AB"/>
    <w:multiLevelType w:val="hybridMultilevel"/>
    <w:tmpl w:val="9AA67D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6E917584"/>
    <w:multiLevelType w:val="hybridMultilevel"/>
    <w:tmpl w:val="3C446690"/>
    <w:lvl w:ilvl="0" w:tplc="F77CEEDE">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nsid w:val="6F1962FB"/>
    <w:multiLevelType w:val="hybridMultilevel"/>
    <w:tmpl w:val="F216E59A"/>
    <w:lvl w:ilvl="0" w:tplc="6FC8C6AE">
      <w:start w:val="1"/>
      <w:numFmt w:val="bullet"/>
      <w:lvlText w:val=""/>
      <w:lvlJc w:val="left"/>
      <w:pPr>
        <w:tabs>
          <w:tab w:val="num" w:pos="1340"/>
        </w:tabs>
        <w:ind w:left="1340"/>
      </w:pPr>
      <w:rPr>
        <w:rFonts w:ascii="Symbol" w:hAnsi="Symbol" w:cs="Symbol" w:hint="default"/>
        <w:color w:val="auto"/>
        <w:sz w:val="22"/>
        <w:szCs w:val="22"/>
      </w:rPr>
    </w:lvl>
    <w:lvl w:ilvl="1" w:tplc="08090003">
      <w:start w:val="1"/>
      <w:numFmt w:val="bullet"/>
      <w:lvlText w:val="o"/>
      <w:lvlJc w:val="left"/>
      <w:pPr>
        <w:tabs>
          <w:tab w:val="num" w:pos="2843"/>
        </w:tabs>
        <w:ind w:left="2843" w:hanging="360"/>
      </w:pPr>
      <w:rPr>
        <w:rFonts w:ascii="Courier New" w:hAnsi="Courier New" w:cs="Courier New" w:hint="default"/>
      </w:rPr>
    </w:lvl>
    <w:lvl w:ilvl="2" w:tplc="08090005">
      <w:start w:val="1"/>
      <w:numFmt w:val="bullet"/>
      <w:lvlText w:val=""/>
      <w:lvlJc w:val="left"/>
      <w:pPr>
        <w:tabs>
          <w:tab w:val="num" w:pos="3563"/>
        </w:tabs>
        <w:ind w:left="3563" w:hanging="360"/>
      </w:pPr>
      <w:rPr>
        <w:rFonts w:ascii="Wingdings" w:hAnsi="Wingdings" w:cs="Wingdings" w:hint="default"/>
      </w:rPr>
    </w:lvl>
    <w:lvl w:ilvl="3" w:tplc="08090001" w:tentative="1">
      <w:start w:val="1"/>
      <w:numFmt w:val="bullet"/>
      <w:lvlText w:val=""/>
      <w:lvlJc w:val="left"/>
      <w:pPr>
        <w:tabs>
          <w:tab w:val="num" w:pos="4283"/>
        </w:tabs>
        <w:ind w:left="4283" w:hanging="360"/>
      </w:pPr>
      <w:rPr>
        <w:rFonts w:ascii="Symbol" w:hAnsi="Symbol" w:cs="Symbol" w:hint="default"/>
      </w:rPr>
    </w:lvl>
    <w:lvl w:ilvl="4" w:tplc="08090003" w:tentative="1">
      <w:start w:val="1"/>
      <w:numFmt w:val="bullet"/>
      <w:lvlText w:val="o"/>
      <w:lvlJc w:val="left"/>
      <w:pPr>
        <w:tabs>
          <w:tab w:val="num" w:pos="5003"/>
        </w:tabs>
        <w:ind w:left="5003" w:hanging="360"/>
      </w:pPr>
      <w:rPr>
        <w:rFonts w:ascii="Courier New" w:hAnsi="Courier New" w:cs="Courier New" w:hint="default"/>
      </w:rPr>
    </w:lvl>
    <w:lvl w:ilvl="5" w:tplc="08090005" w:tentative="1">
      <w:start w:val="1"/>
      <w:numFmt w:val="bullet"/>
      <w:lvlText w:val=""/>
      <w:lvlJc w:val="left"/>
      <w:pPr>
        <w:tabs>
          <w:tab w:val="num" w:pos="5723"/>
        </w:tabs>
        <w:ind w:left="5723" w:hanging="360"/>
      </w:pPr>
      <w:rPr>
        <w:rFonts w:ascii="Wingdings" w:hAnsi="Wingdings" w:cs="Wingdings" w:hint="default"/>
      </w:rPr>
    </w:lvl>
    <w:lvl w:ilvl="6" w:tplc="08090001" w:tentative="1">
      <w:start w:val="1"/>
      <w:numFmt w:val="bullet"/>
      <w:lvlText w:val=""/>
      <w:lvlJc w:val="left"/>
      <w:pPr>
        <w:tabs>
          <w:tab w:val="num" w:pos="6443"/>
        </w:tabs>
        <w:ind w:left="6443" w:hanging="360"/>
      </w:pPr>
      <w:rPr>
        <w:rFonts w:ascii="Symbol" w:hAnsi="Symbol" w:cs="Symbol" w:hint="default"/>
      </w:rPr>
    </w:lvl>
    <w:lvl w:ilvl="7" w:tplc="08090003" w:tentative="1">
      <w:start w:val="1"/>
      <w:numFmt w:val="bullet"/>
      <w:lvlText w:val="o"/>
      <w:lvlJc w:val="left"/>
      <w:pPr>
        <w:tabs>
          <w:tab w:val="num" w:pos="7163"/>
        </w:tabs>
        <w:ind w:left="7163" w:hanging="360"/>
      </w:pPr>
      <w:rPr>
        <w:rFonts w:ascii="Courier New" w:hAnsi="Courier New" w:cs="Courier New" w:hint="default"/>
      </w:rPr>
    </w:lvl>
    <w:lvl w:ilvl="8" w:tplc="08090005" w:tentative="1">
      <w:start w:val="1"/>
      <w:numFmt w:val="bullet"/>
      <w:lvlText w:val=""/>
      <w:lvlJc w:val="left"/>
      <w:pPr>
        <w:tabs>
          <w:tab w:val="num" w:pos="7883"/>
        </w:tabs>
        <w:ind w:left="7883" w:hanging="360"/>
      </w:pPr>
      <w:rPr>
        <w:rFonts w:ascii="Wingdings" w:hAnsi="Wingdings" w:cs="Wingdings" w:hint="default"/>
      </w:rPr>
    </w:lvl>
  </w:abstractNum>
  <w:abstractNum w:abstractNumId="29">
    <w:nsid w:val="723123E6"/>
    <w:multiLevelType w:val="hybridMultilevel"/>
    <w:tmpl w:val="C728E2BA"/>
    <w:lvl w:ilvl="0" w:tplc="F77CEEDE">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28"/>
  </w:num>
  <w:num w:numId="2">
    <w:abstractNumId w:val="18"/>
  </w:num>
  <w:num w:numId="3">
    <w:abstractNumId w:val="23"/>
  </w:num>
  <w:num w:numId="4">
    <w:abstractNumId w:val="4"/>
  </w:num>
  <w:num w:numId="5">
    <w:abstractNumId w:val="7"/>
  </w:num>
  <w:num w:numId="6">
    <w:abstractNumId w:val="5"/>
  </w:num>
  <w:num w:numId="7">
    <w:abstractNumId w:val="13"/>
  </w:num>
  <w:num w:numId="8">
    <w:abstractNumId w:val="26"/>
  </w:num>
  <w:num w:numId="9">
    <w:abstractNumId w:val="24"/>
  </w:num>
  <w:num w:numId="10">
    <w:abstractNumId w:val="21"/>
  </w:num>
  <w:num w:numId="11">
    <w:abstractNumId w:val="8"/>
  </w:num>
  <w:num w:numId="12">
    <w:abstractNumId w:val="10"/>
  </w:num>
  <w:num w:numId="13">
    <w:abstractNumId w:val="17"/>
  </w:num>
  <w:num w:numId="14">
    <w:abstractNumId w:val="1"/>
  </w:num>
  <w:num w:numId="15">
    <w:abstractNumId w:val="0"/>
  </w:num>
  <w:num w:numId="16">
    <w:abstractNumId w:val="16"/>
  </w:num>
  <w:num w:numId="17">
    <w:abstractNumId w:val="19"/>
  </w:num>
  <w:num w:numId="18">
    <w:abstractNumId w:val="6"/>
  </w:num>
  <w:num w:numId="19">
    <w:abstractNumId w:val="20"/>
  </w:num>
  <w:num w:numId="20">
    <w:abstractNumId w:val="2"/>
  </w:num>
  <w:num w:numId="21">
    <w:abstractNumId w:val="27"/>
  </w:num>
  <w:num w:numId="22">
    <w:abstractNumId w:val="29"/>
  </w:num>
  <w:num w:numId="23">
    <w:abstractNumId w:val="22"/>
  </w:num>
  <w:num w:numId="24">
    <w:abstractNumId w:val="9"/>
  </w:num>
  <w:num w:numId="25">
    <w:abstractNumId w:val="14"/>
  </w:num>
  <w:num w:numId="26">
    <w:abstractNumId w:val="3"/>
  </w:num>
  <w:num w:numId="27">
    <w:abstractNumId w:val="15"/>
  </w:num>
  <w:num w:numId="28">
    <w:abstractNumId w:val="11"/>
  </w:num>
  <w:num w:numId="29">
    <w:abstractNumId w:val="25"/>
  </w:num>
  <w:num w:numId="30">
    <w:abstractNumId w:val="12"/>
  </w:num>
  <w:num w:numId="31">
    <w:abstractNumId w:val="7"/>
  </w:num>
  <w:num w:numId="32">
    <w:abstractNumId w:val="5"/>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proofState w:spelling="clean"/>
  <w:stylePaneFormatFilter w:val="5424"/>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rsids>
    <w:rsidRoot w:val="004027C2"/>
    <w:rsid w:val="00001AF8"/>
    <w:rsid w:val="00002D4D"/>
    <w:rsid w:val="0000496B"/>
    <w:rsid w:val="000055CB"/>
    <w:rsid w:val="00006179"/>
    <w:rsid w:val="000066BD"/>
    <w:rsid w:val="00007221"/>
    <w:rsid w:val="00013A70"/>
    <w:rsid w:val="000175C3"/>
    <w:rsid w:val="0001781A"/>
    <w:rsid w:val="00022013"/>
    <w:rsid w:val="0002684E"/>
    <w:rsid w:val="0002706F"/>
    <w:rsid w:val="000420CC"/>
    <w:rsid w:val="00050E7C"/>
    <w:rsid w:val="00053322"/>
    <w:rsid w:val="000550FD"/>
    <w:rsid w:val="000559F8"/>
    <w:rsid w:val="00056315"/>
    <w:rsid w:val="00056D85"/>
    <w:rsid w:val="00063886"/>
    <w:rsid w:val="00064CDC"/>
    <w:rsid w:val="00066821"/>
    <w:rsid w:val="0007628C"/>
    <w:rsid w:val="00080B24"/>
    <w:rsid w:val="00081B15"/>
    <w:rsid w:val="0009008F"/>
    <w:rsid w:val="000952DF"/>
    <w:rsid w:val="000A1134"/>
    <w:rsid w:val="000A5970"/>
    <w:rsid w:val="000B1E04"/>
    <w:rsid w:val="000B50B6"/>
    <w:rsid w:val="000C2065"/>
    <w:rsid w:val="000C6C84"/>
    <w:rsid w:val="000C6E8D"/>
    <w:rsid w:val="000C7339"/>
    <w:rsid w:val="000D4E54"/>
    <w:rsid w:val="000D6A1B"/>
    <w:rsid w:val="000E05D1"/>
    <w:rsid w:val="000F05B6"/>
    <w:rsid w:val="000F5ECB"/>
    <w:rsid w:val="000F650C"/>
    <w:rsid w:val="000F76DB"/>
    <w:rsid w:val="001043D0"/>
    <w:rsid w:val="001064EA"/>
    <w:rsid w:val="00113026"/>
    <w:rsid w:val="00121248"/>
    <w:rsid w:val="00123EFA"/>
    <w:rsid w:val="00126C6E"/>
    <w:rsid w:val="00130970"/>
    <w:rsid w:val="001318DB"/>
    <w:rsid w:val="0013516E"/>
    <w:rsid w:val="00137665"/>
    <w:rsid w:val="0014565F"/>
    <w:rsid w:val="0015250E"/>
    <w:rsid w:val="00163DDF"/>
    <w:rsid w:val="00172938"/>
    <w:rsid w:val="001743F1"/>
    <w:rsid w:val="00183F9A"/>
    <w:rsid w:val="001840B9"/>
    <w:rsid w:val="001976FC"/>
    <w:rsid w:val="001A2381"/>
    <w:rsid w:val="001B5204"/>
    <w:rsid w:val="001B650C"/>
    <w:rsid w:val="001B699A"/>
    <w:rsid w:val="001C011A"/>
    <w:rsid w:val="001C40C4"/>
    <w:rsid w:val="001D575A"/>
    <w:rsid w:val="001D5FFE"/>
    <w:rsid w:val="001E3D3E"/>
    <w:rsid w:val="001E431C"/>
    <w:rsid w:val="001F6ECE"/>
    <w:rsid w:val="00210BA3"/>
    <w:rsid w:val="00211B04"/>
    <w:rsid w:val="0021459C"/>
    <w:rsid w:val="00217C08"/>
    <w:rsid w:val="0022062A"/>
    <w:rsid w:val="00221EDE"/>
    <w:rsid w:val="00223BBB"/>
    <w:rsid w:val="0022485C"/>
    <w:rsid w:val="00225B0E"/>
    <w:rsid w:val="00225CCE"/>
    <w:rsid w:val="00226EE2"/>
    <w:rsid w:val="0024728C"/>
    <w:rsid w:val="00252202"/>
    <w:rsid w:val="002536DE"/>
    <w:rsid w:val="0025555D"/>
    <w:rsid w:val="002626BE"/>
    <w:rsid w:val="00263C70"/>
    <w:rsid w:val="002670AD"/>
    <w:rsid w:val="002730C0"/>
    <w:rsid w:val="00277635"/>
    <w:rsid w:val="00281189"/>
    <w:rsid w:val="00293CA0"/>
    <w:rsid w:val="00295D8F"/>
    <w:rsid w:val="00296620"/>
    <w:rsid w:val="002A0E3A"/>
    <w:rsid w:val="002A34F2"/>
    <w:rsid w:val="002A46EE"/>
    <w:rsid w:val="002B561C"/>
    <w:rsid w:val="002B644B"/>
    <w:rsid w:val="002B652B"/>
    <w:rsid w:val="002C7E93"/>
    <w:rsid w:val="002D41FD"/>
    <w:rsid w:val="002E1BC1"/>
    <w:rsid w:val="002E5ABE"/>
    <w:rsid w:val="002F45AA"/>
    <w:rsid w:val="002F49A8"/>
    <w:rsid w:val="002F6E63"/>
    <w:rsid w:val="002F796A"/>
    <w:rsid w:val="0030299E"/>
    <w:rsid w:val="00302F2A"/>
    <w:rsid w:val="00302F52"/>
    <w:rsid w:val="003032FA"/>
    <w:rsid w:val="00306107"/>
    <w:rsid w:val="00311E56"/>
    <w:rsid w:val="00312677"/>
    <w:rsid w:val="00322D23"/>
    <w:rsid w:val="00331E03"/>
    <w:rsid w:val="00345D6B"/>
    <w:rsid w:val="0035187D"/>
    <w:rsid w:val="0035539D"/>
    <w:rsid w:val="00363C01"/>
    <w:rsid w:val="0037335A"/>
    <w:rsid w:val="003768D6"/>
    <w:rsid w:val="003802B9"/>
    <w:rsid w:val="00380EAF"/>
    <w:rsid w:val="00381831"/>
    <w:rsid w:val="00391554"/>
    <w:rsid w:val="00392B5E"/>
    <w:rsid w:val="003969F8"/>
    <w:rsid w:val="003A07CA"/>
    <w:rsid w:val="003A1921"/>
    <w:rsid w:val="003A5C9C"/>
    <w:rsid w:val="003A72BE"/>
    <w:rsid w:val="003B017B"/>
    <w:rsid w:val="003B59D0"/>
    <w:rsid w:val="003B70DE"/>
    <w:rsid w:val="003C2AF8"/>
    <w:rsid w:val="003C4E8D"/>
    <w:rsid w:val="003C680F"/>
    <w:rsid w:val="003D1876"/>
    <w:rsid w:val="003D19CA"/>
    <w:rsid w:val="003D52FC"/>
    <w:rsid w:val="003D54DC"/>
    <w:rsid w:val="003E6FB2"/>
    <w:rsid w:val="003F0B5C"/>
    <w:rsid w:val="003F5327"/>
    <w:rsid w:val="00400BAA"/>
    <w:rsid w:val="004027C2"/>
    <w:rsid w:val="004035FF"/>
    <w:rsid w:val="00406B18"/>
    <w:rsid w:val="00412168"/>
    <w:rsid w:val="004123D6"/>
    <w:rsid w:val="004130F7"/>
    <w:rsid w:val="0041609A"/>
    <w:rsid w:val="00423DEA"/>
    <w:rsid w:val="00427F7B"/>
    <w:rsid w:val="00432234"/>
    <w:rsid w:val="00436E98"/>
    <w:rsid w:val="0043766B"/>
    <w:rsid w:val="004378E5"/>
    <w:rsid w:val="0044407C"/>
    <w:rsid w:val="00444475"/>
    <w:rsid w:val="00454500"/>
    <w:rsid w:val="004552EB"/>
    <w:rsid w:val="00456FB0"/>
    <w:rsid w:val="00466E85"/>
    <w:rsid w:val="00471094"/>
    <w:rsid w:val="0047487E"/>
    <w:rsid w:val="004825B9"/>
    <w:rsid w:val="004957E3"/>
    <w:rsid w:val="00496020"/>
    <w:rsid w:val="004979F0"/>
    <w:rsid w:val="004A149E"/>
    <w:rsid w:val="004A225B"/>
    <w:rsid w:val="004A467A"/>
    <w:rsid w:val="004A48EB"/>
    <w:rsid w:val="004A51E3"/>
    <w:rsid w:val="004A647F"/>
    <w:rsid w:val="004B1247"/>
    <w:rsid w:val="004B2063"/>
    <w:rsid w:val="004B341C"/>
    <w:rsid w:val="004C0F8C"/>
    <w:rsid w:val="004C1854"/>
    <w:rsid w:val="004C40C8"/>
    <w:rsid w:val="004C4283"/>
    <w:rsid w:val="004C4A06"/>
    <w:rsid w:val="004C7BF0"/>
    <w:rsid w:val="004D40A2"/>
    <w:rsid w:val="004E40C0"/>
    <w:rsid w:val="004E659E"/>
    <w:rsid w:val="004E7D2E"/>
    <w:rsid w:val="004F1D31"/>
    <w:rsid w:val="004F4D23"/>
    <w:rsid w:val="00505295"/>
    <w:rsid w:val="00507B66"/>
    <w:rsid w:val="005100E0"/>
    <w:rsid w:val="0051169C"/>
    <w:rsid w:val="00511927"/>
    <w:rsid w:val="0051205E"/>
    <w:rsid w:val="00512DEC"/>
    <w:rsid w:val="005148A6"/>
    <w:rsid w:val="0051495D"/>
    <w:rsid w:val="00524E76"/>
    <w:rsid w:val="00543FAF"/>
    <w:rsid w:val="00547987"/>
    <w:rsid w:val="00556612"/>
    <w:rsid w:val="005673EE"/>
    <w:rsid w:val="00571E83"/>
    <w:rsid w:val="00574A91"/>
    <w:rsid w:val="00581581"/>
    <w:rsid w:val="00582341"/>
    <w:rsid w:val="00582BC6"/>
    <w:rsid w:val="0059128D"/>
    <w:rsid w:val="00592301"/>
    <w:rsid w:val="005947CB"/>
    <w:rsid w:val="005948BA"/>
    <w:rsid w:val="00594EA7"/>
    <w:rsid w:val="00597D62"/>
    <w:rsid w:val="005A07B0"/>
    <w:rsid w:val="005A13A9"/>
    <w:rsid w:val="005A7842"/>
    <w:rsid w:val="005B11BD"/>
    <w:rsid w:val="005B628B"/>
    <w:rsid w:val="005C4A03"/>
    <w:rsid w:val="005D5A32"/>
    <w:rsid w:val="005E049F"/>
    <w:rsid w:val="005E272E"/>
    <w:rsid w:val="005E524F"/>
    <w:rsid w:val="005F0888"/>
    <w:rsid w:val="005F562C"/>
    <w:rsid w:val="005F6B91"/>
    <w:rsid w:val="005F7781"/>
    <w:rsid w:val="006007B2"/>
    <w:rsid w:val="006109F6"/>
    <w:rsid w:val="00610B42"/>
    <w:rsid w:val="00615100"/>
    <w:rsid w:val="0061758F"/>
    <w:rsid w:val="00620C4E"/>
    <w:rsid w:val="00623F41"/>
    <w:rsid w:val="00624B8A"/>
    <w:rsid w:val="00632F56"/>
    <w:rsid w:val="0063664E"/>
    <w:rsid w:val="006429A1"/>
    <w:rsid w:val="00653AFC"/>
    <w:rsid w:val="006544C5"/>
    <w:rsid w:val="00656658"/>
    <w:rsid w:val="00661434"/>
    <w:rsid w:val="00661AA0"/>
    <w:rsid w:val="006628D1"/>
    <w:rsid w:val="00664645"/>
    <w:rsid w:val="00671317"/>
    <w:rsid w:val="00673FB9"/>
    <w:rsid w:val="0067605E"/>
    <w:rsid w:val="00681531"/>
    <w:rsid w:val="00691E51"/>
    <w:rsid w:val="006957B0"/>
    <w:rsid w:val="006A069C"/>
    <w:rsid w:val="006A1536"/>
    <w:rsid w:val="006A3116"/>
    <w:rsid w:val="006A51AA"/>
    <w:rsid w:val="006A57B3"/>
    <w:rsid w:val="006B1840"/>
    <w:rsid w:val="006B2A4D"/>
    <w:rsid w:val="006C0E66"/>
    <w:rsid w:val="006C26FB"/>
    <w:rsid w:val="006D510E"/>
    <w:rsid w:val="006E06E5"/>
    <w:rsid w:val="006E5AA3"/>
    <w:rsid w:val="006F2677"/>
    <w:rsid w:val="006F51D9"/>
    <w:rsid w:val="006F5F6D"/>
    <w:rsid w:val="00707A78"/>
    <w:rsid w:val="0071048C"/>
    <w:rsid w:val="00711FB7"/>
    <w:rsid w:val="00714694"/>
    <w:rsid w:val="00726322"/>
    <w:rsid w:val="00730E66"/>
    <w:rsid w:val="007332F8"/>
    <w:rsid w:val="00733C12"/>
    <w:rsid w:val="007460D6"/>
    <w:rsid w:val="00753D35"/>
    <w:rsid w:val="00760DD5"/>
    <w:rsid w:val="007650BD"/>
    <w:rsid w:val="0076794A"/>
    <w:rsid w:val="007844C0"/>
    <w:rsid w:val="0079701A"/>
    <w:rsid w:val="00797C3D"/>
    <w:rsid w:val="007A1C9A"/>
    <w:rsid w:val="007B0111"/>
    <w:rsid w:val="007B181D"/>
    <w:rsid w:val="007D44F5"/>
    <w:rsid w:val="007D4869"/>
    <w:rsid w:val="007D7D0C"/>
    <w:rsid w:val="007E6B49"/>
    <w:rsid w:val="007F3C43"/>
    <w:rsid w:val="007F3CF3"/>
    <w:rsid w:val="008162E1"/>
    <w:rsid w:val="00817812"/>
    <w:rsid w:val="00821022"/>
    <w:rsid w:val="0083060E"/>
    <w:rsid w:val="00830D32"/>
    <w:rsid w:val="00842BE0"/>
    <w:rsid w:val="00842D0D"/>
    <w:rsid w:val="0084462E"/>
    <w:rsid w:val="00845696"/>
    <w:rsid w:val="00846614"/>
    <w:rsid w:val="00851D7C"/>
    <w:rsid w:val="0086582E"/>
    <w:rsid w:val="008707EB"/>
    <w:rsid w:val="00876BCB"/>
    <w:rsid w:val="008815D6"/>
    <w:rsid w:val="00882DB9"/>
    <w:rsid w:val="0089600A"/>
    <w:rsid w:val="008B3ECC"/>
    <w:rsid w:val="008C0AD8"/>
    <w:rsid w:val="008C27AF"/>
    <w:rsid w:val="008E25D6"/>
    <w:rsid w:val="009012A6"/>
    <w:rsid w:val="00920AC8"/>
    <w:rsid w:val="009225BB"/>
    <w:rsid w:val="00924731"/>
    <w:rsid w:val="00924BE8"/>
    <w:rsid w:val="00931CDA"/>
    <w:rsid w:val="00933676"/>
    <w:rsid w:val="00934C8E"/>
    <w:rsid w:val="00935C58"/>
    <w:rsid w:val="00953B09"/>
    <w:rsid w:val="00955C61"/>
    <w:rsid w:val="009625E4"/>
    <w:rsid w:val="00963175"/>
    <w:rsid w:val="00963476"/>
    <w:rsid w:val="009677DC"/>
    <w:rsid w:val="00967FCC"/>
    <w:rsid w:val="009716BB"/>
    <w:rsid w:val="00975886"/>
    <w:rsid w:val="00975CDE"/>
    <w:rsid w:val="009807C6"/>
    <w:rsid w:val="00984CB4"/>
    <w:rsid w:val="00992D5E"/>
    <w:rsid w:val="009947A1"/>
    <w:rsid w:val="009A00BE"/>
    <w:rsid w:val="009A25F9"/>
    <w:rsid w:val="009A40DA"/>
    <w:rsid w:val="009A53E8"/>
    <w:rsid w:val="009A7319"/>
    <w:rsid w:val="009B7051"/>
    <w:rsid w:val="009B7268"/>
    <w:rsid w:val="009D2818"/>
    <w:rsid w:val="009D2982"/>
    <w:rsid w:val="009D584B"/>
    <w:rsid w:val="009E033F"/>
    <w:rsid w:val="009E03F8"/>
    <w:rsid w:val="009E2F4C"/>
    <w:rsid w:val="009E52E6"/>
    <w:rsid w:val="009F4B97"/>
    <w:rsid w:val="009F7316"/>
    <w:rsid w:val="009F7B10"/>
    <w:rsid w:val="00A04883"/>
    <w:rsid w:val="00A17FC4"/>
    <w:rsid w:val="00A20C57"/>
    <w:rsid w:val="00A239F0"/>
    <w:rsid w:val="00A25653"/>
    <w:rsid w:val="00A25C28"/>
    <w:rsid w:val="00A353FF"/>
    <w:rsid w:val="00A36D79"/>
    <w:rsid w:val="00A37042"/>
    <w:rsid w:val="00A436A1"/>
    <w:rsid w:val="00A47CD9"/>
    <w:rsid w:val="00A47D2A"/>
    <w:rsid w:val="00A53B02"/>
    <w:rsid w:val="00A56BB5"/>
    <w:rsid w:val="00A60592"/>
    <w:rsid w:val="00A677F3"/>
    <w:rsid w:val="00A87110"/>
    <w:rsid w:val="00A90CCB"/>
    <w:rsid w:val="00A95B40"/>
    <w:rsid w:val="00A9737D"/>
    <w:rsid w:val="00AA1000"/>
    <w:rsid w:val="00AB1E47"/>
    <w:rsid w:val="00AB3AF1"/>
    <w:rsid w:val="00AC04FB"/>
    <w:rsid w:val="00AC2419"/>
    <w:rsid w:val="00AC7002"/>
    <w:rsid w:val="00AD01CA"/>
    <w:rsid w:val="00AE18DE"/>
    <w:rsid w:val="00AE3425"/>
    <w:rsid w:val="00AE4A22"/>
    <w:rsid w:val="00AF2A0A"/>
    <w:rsid w:val="00AF2A97"/>
    <w:rsid w:val="00AF391E"/>
    <w:rsid w:val="00AF4A8F"/>
    <w:rsid w:val="00AF7BA2"/>
    <w:rsid w:val="00B1085F"/>
    <w:rsid w:val="00B113FF"/>
    <w:rsid w:val="00B17251"/>
    <w:rsid w:val="00B231BC"/>
    <w:rsid w:val="00B231CA"/>
    <w:rsid w:val="00B23C25"/>
    <w:rsid w:val="00B37153"/>
    <w:rsid w:val="00B372F5"/>
    <w:rsid w:val="00B40DC0"/>
    <w:rsid w:val="00B41072"/>
    <w:rsid w:val="00B43E67"/>
    <w:rsid w:val="00B45D36"/>
    <w:rsid w:val="00B538C9"/>
    <w:rsid w:val="00B55F2F"/>
    <w:rsid w:val="00B61D93"/>
    <w:rsid w:val="00B67745"/>
    <w:rsid w:val="00B70D86"/>
    <w:rsid w:val="00B72EE5"/>
    <w:rsid w:val="00B83544"/>
    <w:rsid w:val="00B91911"/>
    <w:rsid w:val="00B93F05"/>
    <w:rsid w:val="00B94564"/>
    <w:rsid w:val="00B94878"/>
    <w:rsid w:val="00BA1235"/>
    <w:rsid w:val="00BA1D32"/>
    <w:rsid w:val="00BA453A"/>
    <w:rsid w:val="00BA4FB8"/>
    <w:rsid w:val="00BA5591"/>
    <w:rsid w:val="00BB0C04"/>
    <w:rsid w:val="00BB367F"/>
    <w:rsid w:val="00BE2F9A"/>
    <w:rsid w:val="00BE59E3"/>
    <w:rsid w:val="00BF35F9"/>
    <w:rsid w:val="00BF5CB0"/>
    <w:rsid w:val="00C078C2"/>
    <w:rsid w:val="00C07F45"/>
    <w:rsid w:val="00C1778B"/>
    <w:rsid w:val="00C25EEF"/>
    <w:rsid w:val="00C30FE6"/>
    <w:rsid w:val="00C317BD"/>
    <w:rsid w:val="00C32C5A"/>
    <w:rsid w:val="00C34F0F"/>
    <w:rsid w:val="00C359DE"/>
    <w:rsid w:val="00C365F9"/>
    <w:rsid w:val="00C469CD"/>
    <w:rsid w:val="00C4799E"/>
    <w:rsid w:val="00C60713"/>
    <w:rsid w:val="00C62219"/>
    <w:rsid w:val="00C668B2"/>
    <w:rsid w:val="00C67A0E"/>
    <w:rsid w:val="00C71DB9"/>
    <w:rsid w:val="00C7639E"/>
    <w:rsid w:val="00C83270"/>
    <w:rsid w:val="00C90B5B"/>
    <w:rsid w:val="00C96139"/>
    <w:rsid w:val="00CA6014"/>
    <w:rsid w:val="00CA7A3B"/>
    <w:rsid w:val="00CB3044"/>
    <w:rsid w:val="00CB5A80"/>
    <w:rsid w:val="00CB5FAF"/>
    <w:rsid w:val="00CC0676"/>
    <w:rsid w:val="00CC195C"/>
    <w:rsid w:val="00CC47FB"/>
    <w:rsid w:val="00CD0A5D"/>
    <w:rsid w:val="00CD28EB"/>
    <w:rsid w:val="00CD6470"/>
    <w:rsid w:val="00CE371B"/>
    <w:rsid w:val="00CE4AEB"/>
    <w:rsid w:val="00CE5654"/>
    <w:rsid w:val="00CF4AC0"/>
    <w:rsid w:val="00CF5A5E"/>
    <w:rsid w:val="00CF6875"/>
    <w:rsid w:val="00CF78A0"/>
    <w:rsid w:val="00D031DE"/>
    <w:rsid w:val="00D11D0F"/>
    <w:rsid w:val="00D1534E"/>
    <w:rsid w:val="00D1711B"/>
    <w:rsid w:val="00D20CA0"/>
    <w:rsid w:val="00D20CF5"/>
    <w:rsid w:val="00D21549"/>
    <w:rsid w:val="00D23B06"/>
    <w:rsid w:val="00D2503F"/>
    <w:rsid w:val="00D323DC"/>
    <w:rsid w:val="00D36576"/>
    <w:rsid w:val="00D44B64"/>
    <w:rsid w:val="00D450D3"/>
    <w:rsid w:val="00D45993"/>
    <w:rsid w:val="00D57174"/>
    <w:rsid w:val="00D66998"/>
    <w:rsid w:val="00D67C72"/>
    <w:rsid w:val="00D708A2"/>
    <w:rsid w:val="00D80EFC"/>
    <w:rsid w:val="00D81998"/>
    <w:rsid w:val="00D87C5E"/>
    <w:rsid w:val="00D87FCE"/>
    <w:rsid w:val="00DA1FAA"/>
    <w:rsid w:val="00DA647F"/>
    <w:rsid w:val="00DA6796"/>
    <w:rsid w:val="00DB240F"/>
    <w:rsid w:val="00DB695A"/>
    <w:rsid w:val="00DB6E4A"/>
    <w:rsid w:val="00DC05B9"/>
    <w:rsid w:val="00DD148B"/>
    <w:rsid w:val="00DE11F3"/>
    <w:rsid w:val="00DE524E"/>
    <w:rsid w:val="00DF0263"/>
    <w:rsid w:val="00DF1545"/>
    <w:rsid w:val="00DF163C"/>
    <w:rsid w:val="00E03C56"/>
    <w:rsid w:val="00E069F1"/>
    <w:rsid w:val="00E205DF"/>
    <w:rsid w:val="00E20720"/>
    <w:rsid w:val="00E247B9"/>
    <w:rsid w:val="00E24DF7"/>
    <w:rsid w:val="00E2629F"/>
    <w:rsid w:val="00E311F0"/>
    <w:rsid w:val="00E341DB"/>
    <w:rsid w:val="00E40B71"/>
    <w:rsid w:val="00E436D4"/>
    <w:rsid w:val="00E46B7B"/>
    <w:rsid w:val="00E47BF8"/>
    <w:rsid w:val="00E562E6"/>
    <w:rsid w:val="00E63441"/>
    <w:rsid w:val="00E7117B"/>
    <w:rsid w:val="00E732CB"/>
    <w:rsid w:val="00E76F6F"/>
    <w:rsid w:val="00E9310B"/>
    <w:rsid w:val="00E93479"/>
    <w:rsid w:val="00EA000C"/>
    <w:rsid w:val="00EA6B0E"/>
    <w:rsid w:val="00EA73B4"/>
    <w:rsid w:val="00EB4519"/>
    <w:rsid w:val="00EB6847"/>
    <w:rsid w:val="00EC19B3"/>
    <w:rsid w:val="00EC6099"/>
    <w:rsid w:val="00EC6EAD"/>
    <w:rsid w:val="00ED3CF4"/>
    <w:rsid w:val="00ED58CD"/>
    <w:rsid w:val="00ED6AA2"/>
    <w:rsid w:val="00EE5587"/>
    <w:rsid w:val="00EE7836"/>
    <w:rsid w:val="00EF243B"/>
    <w:rsid w:val="00EF337B"/>
    <w:rsid w:val="00EF4C5A"/>
    <w:rsid w:val="00EF4F31"/>
    <w:rsid w:val="00EF5C8C"/>
    <w:rsid w:val="00F00604"/>
    <w:rsid w:val="00F0140B"/>
    <w:rsid w:val="00F01D87"/>
    <w:rsid w:val="00F0248B"/>
    <w:rsid w:val="00F14810"/>
    <w:rsid w:val="00F15C12"/>
    <w:rsid w:val="00F17A50"/>
    <w:rsid w:val="00F21F7F"/>
    <w:rsid w:val="00F2673D"/>
    <w:rsid w:val="00F34575"/>
    <w:rsid w:val="00F42822"/>
    <w:rsid w:val="00F466E3"/>
    <w:rsid w:val="00F52A1F"/>
    <w:rsid w:val="00F54D48"/>
    <w:rsid w:val="00F604AB"/>
    <w:rsid w:val="00F6090E"/>
    <w:rsid w:val="00F721E8"/>
    <w:rsid w:val="00F80843"/>
    <w:rsid w:val="00F81ED5"/>
    <w:rsid w:val="00F84191"/>
    <w:rsid w:val="00F87D44"/>
    <w:rsid w:val="00F9043E"/>
    <w:rsid w:val="00F90D02"/>
    <w:rsid w:val="00F95188"/>
    <w:rsid w:val="00F95D67"/>
    <w:rsid w:val="00F962B0"/>
    <w:rsid w:val="00F96D43"/>
    <w:rsid w:val="00F9779C"/>
    <w:rsid w:val="00FA0F5D"/>
    <w:rsid w:val="00FA3B99"/>
    <w:rsid w:val="00FB4063"/>
    <w:rsid w:val="00FC25B0"/>
    <w:rsid w:val="00FC4CCC"/>
    <w:rsid w:val="00FC709F"/>
    <w:rsid w:val="00FD4F64"/>
    <w:rsid w:val="00FE5423"/>
    <w:rsid w:val="00FE6C49"/>
    <w:rsid w:val="00FF1897"/>
    <w:rsid w:val="00FF33B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F7"/>
    <w:rPr>
      <w:sz w:val="24"/>
      <w:szCs w:val="24"/>
      <w:lang w:val="en-AU" w:eastAsia="en-US"/>
    </w:rPr>
  </w:style>
  <w:style w:type="paragraph" w:styleId="Heading1">
    <w:name w:val="heading 1"/>
    <w:basedOn w:val="Normal"/>
    <w:next w:val="Normal"/>
    <w:link w:val="Heading1Char"/>
    <w:uiPriority w:val="99"/>
    <w:qFormat/>
    <w:rsid w:val="00EC6EAD"/>
    <w:pPr>
      <w:keepNext/>
      <w:jc w:val="center"/>
      <w:outlineLvl w:val="0"/>
    </w:pPr>
    <w:rPr>
      <w:rFonts w:ascii="Palatino" w:hAnsi="Palatino" w:cs="Palatino"/>
      <w:b/>
      <w:bCs/>
      <w:sz w:val="28"/>
      <w:szCs w:val="28"/>
      <w:lang w:val="en-US"/>
    </w:rPr>
  </w:style>
  <w:style w:type="paragraph" w:styleId="Heading3">
    <w:name w:val="heading 3"/>
    <w:basedOn w:val="Normal"/>
    <w:next w:val="Normal"/>
    <w:link w:val="Heading3Char"/>
    <w:uiPriority w:val="99"/>
    <w:qFormat/>
    <w:rsid w:val="00EC6EAD"/>
    <w:pPr>
      <w:keepNext/>
      <w:ind w:right="-1"/>
      <w:outlineLvl w:val="2"/>
    </w:pPr>
    <w:rPr>
      <w:rFonts w:ascii="Arial Mäori" w:hAnsi="Arial Mäori" w:cs="Arial Mäori"/>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8A6"/>
    <w:rPr>
      <w:rFonts w:asciiTheme="majorHAnsi" w:eastAsiaTheme="majorEastAsia" w:hAnsiTheme="majorHAnsi" w:cstheme="majorBidi"/>
      <w:b/>
      <w:bCs/>
      <w:kern w:val="32"/>
      <w:sz w:val="32"/>
      <w:szCs w:val="32"/>
      <w:lang w:val="en-AU" w:eastAsia="en-US"/>
    </w:rPr>
  </w:style>
  <w:style w:type="character" w:customStyle="1" w:styleId="Heading3Char">
    <w:name w:val="Heading 3 Char"/>
    <w:basedOn w:val="DefaultParagraphFont"/>
    <w:link w:val="Heading3"/>
    <w:uiPriority w:val="9"/>
    <w:semiHidden/>
    <w:rsid w:val="008478A6"/>
    <w:rPr>
      <w:rFonts w:asciiTheme="majorHAnsi" w:eastAsiaTheme="majorEastAsia" w:hAnsiTheme="majorHAnsi" w:cstheme="majorBidi"/>
      <w:b/>
      <w:bCs/>
      <w:sz w:val="26"/>
      <w:szCs w:val="26"/>
      <w:lang w:val="en-AU" w:eastAsia="en-US"/>
    </w:rPr>
  </w:style>
  <w:style w:type="table" w:styleId="TableGrid">
    <w:name w:val="Table Grid"/>
    <w:basedOn w:val="TableNormal"/>
    <w:uiPriority w:val="99"/>
    <w:rsid w:val="00EC6E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C6EAD"/>
    <w:rPr>
      <w:color w:val="0000FF"/>
      <w:u w:val="single"/>
    </w:rPr>
  </w:style>
  <w:style w:type="character" w:styleId="FollowedHyperlink">
    <w:name w:val="FollowedHyperlink"/>
    <w:basedOn w:val="DefaultParagraphFont"/>
    <w:uiPriority w:val="99"/>
    <w:rsid w:val="00EC6EAD"/>
    <w:rPr>
      <w:color w:val="800080"/>
      <w:u w:val="single"/>
    </w:rPr>
  </w:style>
  <w:style w:type="paragraph" w:styleId="Footer">
    <w:name w:val="footer"/>
    <w:basedOn w:val="Normal"/>
    <w:link w:val="FooterChar"/>
    <w:uiPriority w:val="99"/>
    <w:rsid w:val="00EC6EAD"/>
    <w:pPr>
      <w:tabs>
        <w:tab w:val="center" w:pos="4153"/>
        <w:tab w:val="right" w:pos="8306"/>
      </w:tabs>
    </w:pPr>
    <w:rPr>
      <w:rFonts w:ascii="Arial" w:hAnsi="Arial" w:cs="Arial"/>
      <w:lang w:val="en-NZ" w:eastAsia="en-NZ"/>
    </w:rPr>
  </w:style>
  <w:style w:type="character" w:customStyle="1" w:styleId="FooterChar">
    <w:name w:val="Footer Char"/>
    <w:basedOn w:val="DefaultParagraphFont"/>
    <w:link w:val="Footer"/>
    <w:uiPriority w:val="99"/>
    <w:rsid w:val="001E431C"/>
    <w:rPr>
      <w:rFonts w:ascii="Arial" w:hAnsi="Arial" w:cs="Arial"/>
      <w:sz w:val="24"/>
      <w:szCs w:val="24"/>
      <w:lang w:val="en-NZ"/>
    </w:rPr>
  </w:style>
  <w:style w:type="paragraph" w:customStyle="1" w:styleId="NCEAAnnotations">
    <w:name w:val="NCEA Annotations"/>
    <w:basedOn w:val="Normal"/>
    <w:uiPriority w:val="99"/>
    <w:rsid w:val="00EC6EAD"/>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s="Arial"/>
      <w:color w:val="666699"/>
      <w:sz w:val="20"/>
      <w:szCs w:val="20"/>
      <w:lang w:val="en-NZ"/>
    </w:rPr>
  </w:style>
  <w:style w:type="paragraph" w:styleId="Header">
    <w:name w:val="header"/>
    <w:basedOn w:val="Normal"/>
    <w:link w:val="HeaderChar"/>
    <w:uiPriority w:val="99"/>
    <w:rsid w:val="00EC6EAD"/>
    <w:pPr>
      <w:tabs>
        <w:tab w:val="center" w:pos="4153"/>
        <w:tab w:val="right" w:pos="8306"/>
      </w:tabs>
    </w:pPr>
    <w:rPr>
      <w:rFonts w:ascii="Arial" w:hAnsi="Arial" w:cs="Arial"/>
      <w:lang w:val="en-NZ" w:eastAsia="en-NZ"/>
    </w:rPr>
  </w:style>
  <w:style w:type="character" w:customStyle="1" w:styleId="HeaderChar">
    <w:name w:val="Header Char"/>
    <w:basedOn w:val="DefaultParagraphFont"/>
    <w:link w:val="Header"/>
    <w:uiPriority w:val="99"/>
    <w:rsid w:val="001E431C"/>
    <w:rPr>
      <w:rFonts w:ascii="Arial" w:hAnsi="Arial" w:cs="Arial"/>
      <w:sz w:val="24"/>
      <w:szCs w:val="24"/>
      <w:lang w:val="en-NZ"/>
    </w:rPr>
  </w:style>
  <w:style w:type="character" w:styleId="PageNumber">
    <w:name w:val="page number"/>
    <w:basedOn w:val="DefaultParagraphFont"/>
    <w:uiPriority w:val="99"/>
    <w:rsid w:val="00EC6EAD"/>
  </w:style>
  <w:style w:type="paragraph" w:customStyle="1" w:styleId="NCEAHeadInfoL1">
    <w:name w:val="NCEA Head Info L1"/>
    <w:uiPriority w:val="99"/>
    <w:rsid w:val="00EC6EAD"/>
    <w:pPr>
      <w:spacing w:before="200" w:after="200"/>
    </w:pPr>
    <w:rPr>
      <w:rFonts w:ascii="Arial" w:hAnsi="Arial" w:cs="Arial"/>
      <w:b/>
      <w:bCs/>
      <w:sz w:val="32"/>
      <w:szCs w:val="32"/>
    </w:rPr>
  </w:style>
  <w:style w:type="paragraph" w:customStyle="1" w:styleId="NCEAHeadInfoL2">
    <w:name w:val="NCEA Head Info  L2"/>
    <w:basedOn w:val="Normal"/>
    <w:uiPriority w:val="99"/>
    <w:rsid w:val="00EC6EAD"/>
    <w:pPr>
      <w:spacing w:before="120" w:after="120"/>
    </w:pPr>
    <w:rPr>
      <w:rFonts w:ascii="Arial" w:hAnsi="Arial" w:cs="Arial"/>
      <w:b/>
      <w:bCs/>
      <w:sz w:val="28"/>
      <w:szCs w:val="28"/>
      <w:lang w:val="en-NZ" w:eastAsia="en-NZ"/>
    </w:rPr>
  </w:style>
  <w:style w:type="paragraph" w:customStyle="1" w:styleId="NCEAbodytext">
    <w:name w:val="NCEA bodytext"/>
    <w:link w:val="NCEAbodytextChar"/>
    <w:uiPriority w:val="99"/>
    <w:rsid w:val="00EC6EAD"/>
    <w:pPr>
      <w:tabs>
        <w:tab w:val="left" w:pos="397"/>
        <w:tab w:val="left" w:pos="794"/>
        <w:tab w:val="left" w:pos="1191"/>
      </w:tabs>
      <w:spacing w:before="120" w:after="120"/>
    </w:pPr>
    <w:rPr>
      <w:rFonts w:ascii="Arial" w:hAnsi="Arial" w:cs="Arial"/>
    </w:rPr>
  </w:style>
  <w:style w:type="paragraph" w:customStyle="1" w:styleId="NCEAInstructionsbanner">
    <w:name w:val="NCEA Instructions banner"/>
    <w:basedOn w:val="Normal"/>
    <w:uiPriority w:val="99"/>
    <w:rsid w:val="00EC6EAD"/>
    <w:pPr>
      <w:keepNext/>
      <w:pBdr>
        <w:top w:val="single" w:sz="8" w:space="8" w:color="auto"/>
        <w:bottom w:val="single" w:sz="8" w:space="8" w:color="auto"/>
      </w:pBdr>
      <w:spacing w:before="160" w:after="40"/>
      <w:jc w:val="center"/>
    </w:pPr>
    <w:rPr>
      <w:rFonts w:ascii="Arial" w:hAnsi="Arial" w:cs="Arial"/>
      <w:b/>
      <w:bCs/>
      <w:sz w:val="28"/>
      <w:szCs w:val="28"/>
      <w:lang w:val="en-NZ" w:eastAsia="en-NZ"/>
    </w:rPr>
  </w:style>
  <w:style w:type="paragraph" w:customStyle="1" w:styleId="NCEAL2heading">
    <w:name w:val="NCEA L2 heading"/>
    <w:basedOn w:val="Normal"/>
    <w:uiPriority w:val="99"/>
    <w:rsid w:val="00EC6EAD"/>
    <w:pPr>
      <w:keepNext/>
      <w:spacing w:before="240" w:after="180"/>
    </w:pPr>
    <w:rPr>
      <w:rFonts w:ascii="Arial" w:hAnsi="Arial" w:cs="Arial"/>
      <w:b/>
      <w:bCs/>
      <w:sz w:val="28"/>
      <w:szCs w:val="28"/>
      <w:lang w:val="en-NZ" w:eastAsia="en-NZ"/>
    </w:rPr>
  </w:style>
  <w:style w:type="paragraph" w:customStyle="1" w:styleId="NCEAbullets">
    <w:name w:val="NCEA bullets"/>
    <w:basedOn w:val="NCEAbodytext"/>
    <w:link w:val="NCEAbulletsChar"/>
    <w:uiPriority w:val="99"/>
    <w:rsid w:val="008707EB"/>
    <w:pPr>
      <w:numPr>
        <w:numId w:val="5"/>
      </w:numPr>
      <w:tabs>
        <w:tab w:val="clear" w:pos="397"/>
        <w:tab w:val="clear" w:pos="794"/>
        <w:tab w:val="clear" w:pos="1191"/>
      </w:tabs>
      <w:spacing w:before="80" w:after="80"/>
    </w:pPr>
  </w:style>
  <w:style w:type="paragraph" w:customStyle="1" w:styleId="NCEAtablebullet">
    <w:name w:val="NCEA table bullet"/>
    <w:basedOn w:val="Normal"/>
    <w:uiPriority w:val="99"/>
    <w:rsid w:val="00E24DF7"/>
    <w:pPr>
      <w:numPr>
        <w:numId w:val="6"/>
      </w:numPr>
      <w:tabs>
        <w:tab w:val="left" w:pos="284"/>
      </w:tabs>
      <w:spacing w:before="40" w:after="40"/>
    </w:pPr>
    <w:rPr>
      <w:rFonts w:ascii="Arial" w:hAnsi="Arial" w:cs="Arial"/>
      <w:sz w:val="20"/>
      <w:szCs w:val="20"/>
      <w:lang w:val="en-NZ" w:eastAsia="en-NZ"/>
    </w:rPr>
  </w:style>
  <w:style w:type="paragraph" w:customStyle="1" w:styleId="NCEAnumbers">
    <w:name w:val="NCEA numbers"/>
    <w:basedOn w:val="NCEAbullets"/>
    <w:uiPriority w:val="99"/>
    <w:rsid w:val="00EC6EAD"/>
    <w:pPr>
      <w:numPr>
        <w:numId w:val="2"/>
      </w:numPr>
    </w:pPr>
  </w:style>
  <w:style w:type="paragraph" w:customStyle="1" w:styleId="NCEAtablehead">
    <w:name w:val="NCEA table head"/>
    <w:basedOn w:val="Normal"/>
    <w:uiPriority w:val="99"/>
    <w:rsid w:val="00EC6EAD"/>
    <w:pPr>
      <w:spacing w:before="60" w:after="60"/>
      <w:jc w:val="center"/>
    </w:pPr>
    <w:rPr>
      <w:rFonts w:ascii="Arial" w:hAnsi="Arial" w:cs="Arial"/>
      <w:b/>
      <w:bCs/>
      <w:sz w:val="20"/>
      <w:szCs w:val="20"/>
      <w:lang w:val="en-GB" w:eastAsia="en-NZ"/>
    </w:rPr>
  </w:style>
  <w:style w:type="paragraph" w:customStyle="1" w:styleId="NCEAtablebody">
    <w:name w:val="NCEA table body"/>
    <w:basedOn w:val="Normal"/>
    <w:uiPriority w:val="99"/>
    <w:rsid w:val="00EC6EAD"/>
    <w:pPr>
      <w:spacing w:before="40" w:after="40"/>
    </w:pPr>
    <w:rPr>
      <w:rFonts w:ascii="Arial" w:hAnsi="Arial" w:cs="Arial"/>
      <w:sz w:val="20"/>
      <w:szCs w:val="20"/>
      <w:lang w:eastAsia="en-NZ"/>
    </w:rPr>
  </w:style>
  <w:style w:type="paragraph" w:customStyle="1" w:styleId="NCEAL3heading">
    <w:name w:val="NCEA L3 heading"/>
    <w:basedOn w:val="NCEAL2heading"/>
    <w:uiPriority w:val="99"/>
    <w:rsid w:val="00EC6EAD"/>
    <w:rPr>
      <w:i/>
      <w:iCs/>
      <w:sz w:val="24"/>
      <w:szCs w:val="24"/>
    </w:rPr>
  </w:style>
  <w:style w:type="paragraph" w:customStyle="1" w:styleId="NCEAHeaderFooter">
    <w:name w:val="NCEA Header/Footer"/>
    <w:basedOn w:val="Header"/>
    <w:uiPriority w:val="99"/>
    <w:rsid w:val="00EC6EAD"/>
    <w:rPr>
      <w:sz w:val="20"/>
      <w:szCs w:val="20"/>
    </w:rPr>
  </w:style>
  <w:style w:type="paragraph" w:customStyle="1" w:styleId="NCEALevel4">
    <w:name w:val="NCEA Level 4"/>
    <w:basedOn w:val="NCEAL3heading"/>
    <w:uiPriority w:val="99"/>
    <w:rsid w:val="00EC6EAD"/>
    <w:pPr>
      <w:spacing w:before="180"/>
    </w:pPr>
    <w:rPr>
      <w:i w:val="0"/>
      <w:iCs w:val="0"/>
      <w:sz w:val="22"/>
      <w:szCs w:val="22"/>
    </w:rPr>
  </w:style>
  <w:style w:type="paragraph" w:styleId="BalloonText">
    <w:name w:val="Balloon Text"/>
    <w:basedOn w:val="Normal"/>
    <w:link w:val="BalloonTextChar"/>
    <w:uiPriority w:val="99"/>
    <w:semiHidden/>
    <w:rsid w:val="00EC6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8A6"/>
    <w:rPr>
      <w:sz w:val="0"/>
      <w:szCs w:val="0"/>
      <w:lang w:val="en-AU" w:eastAsia="en-US"/>
    </w:rPr>
  </w:style>
  <w:style w:type="character" w:styleId="FootnoteReference">
    <w:name w:val="footnote reference"/>
    <w:basedOn w:val="DefaultParagraphFont"/>
    <w:uiPriority w:val="99"/>
    <w:semiHidden/>
    <w:rsid w:val="00EC6EAD"/>
    <w:rPr>
      <w:vertAlign w:val="superscript"/>
    </w:rPr>
  </w:style>
  <w:style w:type="paragraph" w:customStyle="1" w:styleId="ColorfulList-Accent11">
    <w:name w:val="Colorful List - Accent 11"/>
    <w:basedOn w:val="Normal"/>
    <w:uiPriority w:val="99"/>
    <w:rsid w:val="00EC6EAD"/>
    <w:pPr>
      <w:ind w:left="720"/>
    </w:pPr>
    <w:rPr>
      <w:rFonts w:ascii="Arial Mäori" w:hAnsi="Arial Mäori" w:cs="Arial Mäori"/>
      <w:lang w:val="en-NZ" w:eastAsia="en-NZ"/>
    </w:rPr>
  </w:style>
  <w:style w:type="paragraph" w:customStyle="1" w:styleId="NCEABulletssub">
    <w:name w:val="NCEA Bullets (sub)"/>
    <w:basedOn w:val="Normal"/>
    <w:uiPriority w:val="99"/>
    <w:rsid w:val="00EC6EAD"/>
    <w:pPr>
      <w:numPr>
        <w:numId w:val="3"/>
      </w:numPr>
      <w:spacing w:before="80" w:after="80"/>
    </w:pPr>
    <w:rPr>
      <w:rFonts w:ascii="Arial" w:hAnsi="Arial" w:cs="Arial"/>
      <w:sz w:val="22"/>
      <w:szCs w:val="22"/>
    </w:rPr>
  </w:style>
  <w:style w:type="paragraph" w:styleId="BodyText2">
    <w:name w:val="Body Text 2"/>
    <w:basedOn w:val="Normal"/>
    <w:link w:val="BodyText2Char1"/>
    <w:uiPriority w:val="99"/>
    <w:rsid w:val="00EC6EAD"/>
    <w:pPr>
      <w:ind w:left="720"/>
    </w:pPr>
    <w:rPr>
      <w:lang w:val="en-GB" w:eastAsia="en-NZ"/>
    </w:rPr>
  </w:style>
  <w:style w:type="character" w:customStyle="1" w:styleId="BodyText2Char">
    <w:name w:val="Body Text 2 Char"/>
    <w:basedOn w:val="DefaultParagraphFont"/>
    <w:link w:val="BodyText2"/>
    <w:uiPriority w:val="99"/>
    <w:semiHidden/>
    <w:rsid w:val="008478A6"/>
    <w:rPr>
      <w:sz w:val="24"/>
      <w:szCs w:val="24"/>
      <w:lang w:val="en-AU" w:eastAsia="en-US"/>
    </w:rPr>
  </w:style>
  <w:style w:type="paragraph" w:customStyle="1" w:styleId="NCEAtableevidence">
    <w:name w:val="NCEA table evidence"/>
    <w:uiPriority w:val="99"/>
    <w:rsid w:val="00EC6EAD"/>
    <w:pPr>
      <w:spacing w:before="80" w:after="80"/>
    </w:pPr>
    <w:rPr>
      <w:rFonts w:ascii="Arial" w:hAnsi="Arial" w:cs="Arial"/>
      <w:i/>
      <w:iCs/>
      <w:sz w:val="20"/>
      <w:szCs w:val="20"/>
      <w:lang w:val="en-AU"/>
    </w:rPr>
  </w:style>
  <w:style w:type="paragraph" w:customStyle="1" w:styleId="NCEAHeaderboxed">
    <w:name w:val="NCEA Header (boxed)"/>
    <w:basedOn w:val="NCEAHeadInfoL1"/>
    <w:uiPriority w:val="99"/>
    <w:rsid w:val="00EC6EAD"/>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uiPriority w:val="99"/>
    <w:rsid w:val="00EC6EAD"/>
    <w:pPr>
      <w:spacing w:before="200" w:after="200"/>
    </w:pPr>
    <w:rPr>
      <w:rFonts w:ascii="Arial" w:hAnsi="Arial" w:cs="Arial"/>
      <w:b/>
      <w:bCs/>
      <w:sz w:val="36"/>
      <w:szCs w:val="36"/>
    </w:rPr>
  </w:style>
  <w:style w:type="paragraph" w:customStyle="1" w:styleId="NCEAtitlepageL2">
    <w:name w:val="NCEA title page L2"/>
    <w:basedOn w:val="Normal"/>
    <w:uiPriority w:val="99"/>
    <w:rsid w:val="00EC6EAD"/>
    <w:pPr>
      <w:spacing w:before="200" w:after="200"/>
    </w:pPr>
    <w:rPr>
      <w:rFonts w:ascii="Arial" w:hAnsi="Arial" w:cs="Arial"/>
      <w:b/>
      <w:bCs/>
      <w:sz w:val="28"/>
      <w:szCs w:val="28"/>
      <w:lang w:val="en-NZ" w:eastAsia="en-NZ"/>
    </w:rPr>
  </w:style>
  <w:style w:type="paragraph" w:customStyle="1" w:styleId="NCEAheader">
    <w:name w:val="NCEA header"/>
    <w:basedOn w:val="Header"/>
    <w:uiPriority w:val="99"/>
    <w:rsid w:val="00EC6EAD"/>
    <w:rPr>
      <w:sz w:val="20"/>
      <w:szCs w:val="20"/>
      <w:lang w:val="en-AU"/>
    </w:rPr>
  </w:style>
  <w:style w:type="paragraph" w:customStyle="1" w:styleId="NCEAtitlepageL1">
    <w:name w:val="NCEA title page L1"/>
    <w:uiPriority w:val="99"/>
    <w:rsid w:val="00EC6EAD"/>
    <w:pPr>
      <w:spacing w:before="300" w:after="200"/>
    </w:pPr>
    <w:rPr>
      <w:rFonts w:ascii="Arial" w:hAnsi="Arial" w:cs="Arial"/>
      <w:b/>
      <w:bCs/>
      <w:sz w:val="36"/>
      <w:szCs w:val="36"/>
    </w:rPr>
  </w:style>
  <w:style w:type="paragraph" w:customStyle="1" w:styleId="NCEAfooter">
    <w:name w:val="NCEA footer"/>
    <w:basedOn w:val="Normal"/>
    <w:uiPriority w:val="99"/>
    <w:rsid w:val="00EC6EAD"/>
    <w:pPr>
      <w:tabs>
        <w:tab w:val="center" w:pos="4253"/>
      </w:tabs>
      <w:spacing w:before="120" w:after="120"/>
    </w:pPr>
    <w:rPr>
      <w:rFonts w:ascii="Arial" w:hAnsi="Arial" w:cs="Arial"/>
      <w:color w:val="808080"/>
      <w:sz w:val="22"/>
      <w:szCs w:val="22"/>
      <w:lang w:val="en-NZ" w:eastAsia="en-NZ"/>
    </w:rPr>
  </w:style>
  <w:style w:type="paragraph" w:customStyle="1" w:styleId="NCEALines">
    <w:name w:val="NCEA Lines"/>
    <w:uiPriority w:val="99"/>
    <w:rsid w:val="00EC6EAD"/>
    <w:pPr>
      <w:pBdr>
        <w:bottom w:val="single" w:sz="2" w:space="1" w:color="808080"/>
        <w:between w:val="single" w:sz="2" w:space="1" w:color="808080"/>
      </w:pBdr>
      <w:spacing w:before="40" w:after="40"/>
    </w:pPr>
    <w:rPr>
      <w:rFonts w:ascii="Arial" w:hAnsi="Arial" w:cs="Arial"/>
      <w:sz w:val="20"/>
      <w:szCs w:val="20"/>
    </w:rPr>
  </w:style>
  <w:style w:type="paragraph" w:customStyle="1" w:styleId="NCEACPHeading1">
    <w:name w:val="NCEA CP Heading 1"/>
    <w:basedOn w:val="Normal"/>
    <w:uiPriority w:val="99"/>
    <w:rsid w:val="00C668B2"/>
    <w:pPr>
      <w:spacing w:before="200" w:after="200"/>
      <w:jc w:val="center"/>
    </w:pPr>
    <w:rPr>
      <w:rFonts w:ascii="Arial" w:hAnsi="Arial" w:cs="Arial"/>
      <w:b/>
      <w:bCs/>
      <w:sz w:val="32"/>
      <w:szCs w:val="32"/>
      <w:lang w:val="en-US"/>
    </w:rPr>
  </w:style>
  <w:style w:type="paragraph" w:customStyle="1" w:styleId="NCEACPbodytextcentered">
    <w:name w:val="NCEA CP bodytext centered"/>
    <w:basedOn w:val="Normal"/>
    <w:uiPriority w:val="99"/>
    <w:rsid w:val="00C668B2"/>
    <w:pPr>
      <w:spacing w:before="120" w:after="120"/>
      <w:jc w:val="center"/>
    </w:pPr>
    <w:rPr>
      <w:rFonts w:ascii="Arial" w:hAnsi="Arial" w:cs="Arial"/>
      <w:sz w:val="22"/>
      <w:szCs w:val="22"/>
      <w:lang w:val="en-US"/>
    </w:rPr>
  </w:style>
  <w:style w:type="character" w:customStyle="1" w:styleId="NCEAbulletsChar">
    <w:name w:val="NCEA bullets Char"/>
    <w:link w:val="NCEAbullets"/>
    <w:uiPriority w:val="99"/>
    <w:rsid w:val="008707EB"/>
    <w:rPr>
      <w:rFonts w:ascii="Arial" w:hAnsi="Arial" w:cs="Arial"/>
    </w:rPr>
  </w:style>
  <w:style w:type="paragraph" w:customStyle="1" w:styleId="NCEACPbodytext2">
    <w:name w:val="NCEA CP bodytext 2"/>
    <w:basedOn w:val="NCEACPbodytextcentered"/>
    <w:uiPriority w:val="99"/>
    <w:rsid w:val="00C668B2"/>
    <w:pPr>
      <w:spacing w:before="160" w:after="160"/>
    </w:pPr>
    <w:rPr>
      <w:sz w:val="28"/>
      <w:szCs w:val="28"/>
    </w:rPr>
  </w:style>
  <w:style w:type="paragraph" w:customStyle="1" w:styleId="NCEACPbodytext2bold">
    <w:name w:val="NCEA CP bodytext 2 bold"/>
    <w:basedOn w:val="NCEACPbodytext2"/>
    <w:uiPriority w:val="99"/>
    <w:rsid w:val="00C668B2"/>
    <w:rPr>
      <w:b/>
      <w:bCs/>
    </w:rPr>
  </w:style>
  <w:style w:type="paragraph" w:customStyle="1" w:styleId="NCEACPbodytextleft">
    <w:name w:val="NCEA CP bodytext left"/>
    <w:basedOn w:val="Normal"/>
    <w:uiPriority w:val="99"/>
    <w:rsid w:val="003B70DE"/>
    <w:pPr>
      <w:spacing w:before="120" w:after="120"/>
    </w:pPr>
    <w:rPr>
      <w:rFonts w:ascii="Arial" w:hAnsi="Arial" w:cs="Arial"/>
      <w:sz w:val="22"/>
      <w:szCs w:val="22"/>
      <w:lang w:val="en-US"/>
    </w:rPr>
  </w:style>
  <w:style w:type="paragraph" w:customStyle="1" w:styleId="Style1">
    <w:name w:val="Style1"/>
    <w:basedOn w:val="Normal"/>
    <w:uiPriority w:val="99"/>
    <w:rsid w:val="001E431C"/>
    <w:pPr>
      <w:spacing w:after="240"/>
    </w:pPr>
    <w:rPr>
      <w:rFonts w:ascii="Arial" w:hAnsi="Arial" w:cs="Arial"/>
      <w:lang w:val="en-US" w:eastAsia="en-NZ"/>
    </w:rPr>
  </w:style>
  <w:style w:type="paragraph" w:styleId="BodyText">
    <w:name w:val="Body Text"/>
    <w:basedOn w:val="Normal"/>
    <w:link w:val="BodyTextChar"/>
    <w:uiPriority w:val="99"/>
    <w:rsid w:val="001E431C"/>
    <w:pPr>
      <w:spacing w:after="120"/>
    </w:pPr>
    <w:rPr>
      <w:lang w:val="en-US" w:eastAsia="en-NZ"/>
    </w:rPr>
  </w:style>
  <w:style w:type="character" w:customStyle="1" w:styleId="BodyTextChar">
    <w:name w:val="Body Text Char"/>
    <w:basedOn w:val="DefaultParagraphFont"/>
    <w:link w:val="BodyText"/>
    <w:uiPriority w:val="99"/>
    <w:rsid w:val="001E431C"/>
    <w:rPr>
      <w:sz w:val="24"/>
      <w:szCs w:val="24"/>
      <w:lang w:val="en-US"/>
    </w:rPr>
  </w:style>
  <w:style w:type="paragraph" w:customStyle="1" w:styleId="bullet">
    <w:name w:val="bullet"/>
    <w:basedOn w:val="Normal"/>
    <w:uiPriority w:val="99"/>
    <w:rsid w:val="001E431C"/>
    <w:pPr>
      <w:numPr>
        <w:numId w:val="4"/>
      </w:numPr>
      <w:spacing w:after="120"/>
      <w:ind w:left="714" w:hanging="357"/>
    </w:pPr>
    <w:rPr>
      <w:rFonts w:ascii="Arial" w:hAnsi="Arial" w:cs="Arial"/>
      <w:sz w:val="22"/>
      <w:szCs w:val="22"/>
      <w:lang w:val="en-NZ"/>
    </w:rPr>
  </w:style>
  <w:style w:type="character" w:styleId="CommentReference">
    <w:name w:val="annotation reference"/>
    <w:basedOn w:val="DefaultParagraphFont"/>
    <w:uiPriority w:val="99"/>
    <w:semiHidden/>
    <w:rsid w:val="00C4799E"/>
    <w:rPr>
      <w:sz w:val="18"/>
      <w:szCs w:val="18"/>
    </w:rPr>
  </w:style>
  <w:style w:type="character" w:customStyle="1" w:styleId="BodyText2Char1">
    <w:name w:val="Body Text 2 Char1"/>
    <w:link w:val="BodyText2"/>
    <w:uiPriority w:val="99"/>
    <w:rsid w:val="001318DB"/>
    <w:rPr>
      <w:sz w:val="24"/>
      <w:szCs w:val="24"/>
      <w:lang w:val="en-GB"/>
    </w:rPr>
  </w:style>
  <w:style w:type="paragraph" w:styleId="CommentText">
    <w:name w:val="annotation text"/>
    <w:basedOn w:val="Normal"/>
    <w:link w:val="CommentTextChar"/>
    <w:uiPriority w:val="99"/>
    <w:semiHidden/>
    <w:rsid w:val="00C4799E"/>
    <w:rPr>
      <w:lang w:eastAsia="en-NZ"/>
    </w:rPr>
  </w:style>
  <w:style w:type="character" w:customStyle="1" w:styleId="CommentTextChar">
    <w:name w:val="Comment Text Char"/>
    <w:basedOn w:val="DefaultParagraphFont"/>
    <w:link w:val="CommentText"/>
    <w:uiPriority w:val="99"/>
    <w:rsid w:val="00C4799E"/>
    <w:rPr>
      <w:sz w:val="24"/>
      <w:szCs w:val="24"/>
      <w:lang w:val="en-AU"/>
    </w:rPr>
  </w:style>
  <w:style w:type="paragraph" w:styleId="CommentSubject">
    <w:name w:val="annotation subject"/>
    <w:basedOn w:val="CommentText"/>
    <w:next w:val="CommentText"/>
    <w:link w:val="CommentSubjectChar"/>
    <w:uiPriority w:val="99"/>
    <w:semiHidden/>
    <w:rsid w:val="00C4799E"/>
    <w:rPr>
      <w:b/>
      <w:bCs/>
    </w:rPr>
  </w:style>
  <w:style w:type="character" w:customStyle="1" w:styleId="CommentSubjectChar">
    <w:name w:val="Comment Subject Char"/>
    <w:basedOn w:val="CommentTextChar"/>
    <w:link w:val="CommentSubject"/>
    <w:uiPriority w:val="99"/>
    <w:rsid w:val="00C4799E"/>
    <w:rPr>
      <w:b/>
      <w:bCs/>
    </w:rPr>
  </w:style>
  <w:style w:type="character" w:customStyle="1" w:styleId="NCEAbodytextinsertionChar">
    <w:name w:val="NCEA bodytext insertion Char"/>
    <w:uiPriority w:val="99"/>
    <w:rsid w:val="00882DB9"/>
    <w:rPr>
      <w:rFonts w:ascii="Arial" w:hAnsi="Arial" w:cs="Arial"/>
      <w:color w:val="666699"/>
      <w:sz w:val="22"/>
      <w:szCs w:val="22"/>
      <w:lang w:val="en-NZ" w:eastAsia="en-NZ"/>
    </w:rPr>
  </w:style>
  <w:style w:type="paragraph" w:styleId="ListParagraph">
    <w:name w:val="List Paragraph"/>
    <w:basedOn w:val="Normal"/>
    <w:uiPriority w:val="99"/>
    <w:qFormat/>
    <w:rsid w:val="007B181D"/>
    <w:pPr>
      <w:ind w:left="720"/>
      <w:contextualSpacing/>
    </w:pPr>
  </w:style>
  <w:style w:type="character" w:styleId="PlaceholderText">
    <w:name w:val="Placeholder Text"/>
    <w:basedOn w:val="DefaultParagraphFont"/>
    <w:uiPriority w:val="99"/>
    <w:semiHidden/>
    <w:rsid w:val="00707A78"/>
    <w:rPr>
      <w:color w:val="808080"/>
    </w:rPr>
  </w:style>
  <w:style w:type="character" w:customStyle="1" w:styleId="NCEAbodytextChar">
    <w:name w:val="NCEA bodytext Char"/>
    <w:link w:val="NCEAbodytext"/>
    <w:uiPriority w:val="99"/>
    <w:rsid w:val="00A56BB5"/>
    <w:rPr>
      <w:rFonts w:ascii="Arial" w:hAnsi="Arial" w:cs="Arial"/>
      <w:sz w:val="22"/>
      <w:szCs w:val="22"/>
      <w:lang w:val="en-NZ" w:eastAsia="en-NZ"/>
    </w:rPr>
  </w:style>
  <w:style w:type="paragraph" w:customStyle="1" w:styleId="Default">
    <w:name w:val="Default"/>
    <w:uiPriority w:val="99"/>
    <w:rsid w:val="0022485C"/>
    <w:pPr>
      <w:widowControl w:val="0"/>
      <w:autoSpaceDE w:val="0"/>
      <w:autoSpaceDN w:val="0"/>
      <w:adjustRightInd w:val="0"/>
    </w:pPr>
    <w:rPr>
      <w:rFonts w:ascii="Tahoma" w:hAnsi="Tahoma" w:cs="Tahoma"/>
      <w:color w:val="000000"/>
      <w:sz w:val="24"/>
      <w:szCs w:val="24"/>
      <w:lang w:val="en-US" w:eastAsia="en-US"/>
    </w:rPr>
  </w:style>
  <w:style w:type="paragraph" w:styleId="Revision">
    <w:name w:val="Revision"/>
    <w:hidden/>
    <w:uiPriority w:val="99"/>
    <w:semiHidden/>
    <w:rsid w:val="00013A70"/>
    <w:rPr>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http://resources.ccc.govt.nz/files/LitterAbatement-loveyourrubbish.pdf" TargetMode="Externa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emf"/><Relationship Id="rId12" Type="http://schemas.openxmlformats.org/officeDocument/2006/relationships/header" Target="header4.xml"/><Relationship Id="rId17" Type="http://schemas.openxmlformats.org/officeDocument/2006/relationships/hyperlink" Target="http://www.wasteminz.org.nz/wp-content/uploads/WasteMINZ-2013-Building-Collaborative-approaches-to-change-public-waste-behaviour.pdf"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ustainablecoastlines.org/what-goes-around-comes-around/" TargetMode="Externa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2517</Words>
  <Characters>14349</Characters>
  <Application>Microsoft Office Word</Application>
  <DocSecurity>2</DocSecurity>
  <Lines>119</Lines>
  <Paragraphs>33</Paragraphs>
  <ScaleCrop>false</ScaleCrop>
  <HeadingPairs>
    <vt:vector size="2" baseType="variant">
      <vt:variant>
        <vt:lpstr>Title</vt:lpstr>
      </vt:variant>
      <vt:variant>
        <vt:i4>1</vt:i4>
      </vt:variant>
    </vt:vector>
  </HeadingPairs>
  <TitlesOfParts>
    <vt:vector size="1" baseType="lpstr">
      <vt:lpstr>Level 2 Education for Sustainability internal assessment resource</vt:lpstr>
    </vt:vector>
  </TitlesOfParts>
  <Company>Ministry of Education</Company>
  <LinksUpToDate>false</LinksUpToDate>
  <CharactersWithSpaces>16833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Education for Sustainability internal assessment resource</dc:title>
  <dc:subject>Education for Sustainability 2.3B</dc:subject>
  <dc:creator>Ministry of Education</dc:creator>
  <cp:lastModifiedBy>Anne</cp:lastModifiedBy>
  <cp:revision>3</cp:revision>
  <cp:lastPrinted>2014-03-11T01:24:00Z</cp:lastPrinted>
  <dcterms:created xsi:type="dcterms:W3CDTF">2017-03-06T03:39:00Z</dcterms:created>
  <dcterms:modified xsi:type="dcterms:W3CDTF">2017-03-06T03:54:00Z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