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9D663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zggIAABA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tRRLz&#10;ggIAABAFAAAOAAAAAAAAAAAAAAAAAC4CAABkcnMvZTJvRG9jLnhtbFBLAQItABQABgAIAAAAIQAl&#10;tQ7w3gAAAAoBAAAPAAAAAAAAAAAAAAAAANwEAABkcnMvZG93bnJldi54bWxQSwUGAAAAAAQABADz&#10;AAAA5wUAAAAA&#10;" stroked="f">
            <v:textbox>
              <w:txbxContent>
                <w:p w:rsidR="00B861EA" w:rsidRPr="00035744" w:rsidRDefault="00B861E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861EA" w:rsidRPr="00035744" w:rsidRDefault="00B861E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0107E" w:rsidRPr="0000107E">
            <w:rPr>
              <w:rStyle w:val="CommentReference"/>
              <w:rFonts w:ascii="Calibri" w:hAnsi="Calibri"/>
              <w:sz w:val="28"/>
            </w:rPr>
            <w:t>91296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A07FF">
            <w:rPr>
              <w:rStyle w:val="VPField14pt"/>
            </w:rPr>
            <w:t>Produce a landscape plan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A07F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A07FF">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A07FF">
            <w:rPr>
              <w:rStyle w:val="VPField14pt"/>
            </w:rPr>
            <w:t>The corner section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A07FF">
            <w:rPr>
              <w:rStyle w:val="VPField14pt"/>
            </w:rPr>
            <w:t>Agricultural and Horticultural 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911750">
            <w:rPr>
              <w:rStyle w:val="VPField14pt"/>
            </w:rPr>
            <w:t>2.8</w:t>
          </w:r>
          <w:r w:rsidR="0000107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A07F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0107E" w:rsidRPr="00F6222A" w:rsidRDefault="0000107E" w:rsidP="0000107E">
            <w:pPr>
              <w:rPr>
                <w:lang w:val="en-GB"/>
              </w:rPr>
            </w:pPr>
            <w:r>
              <w:rPr>
                <w:lang w:val="en-GB"/>
              </w:rPr>
              <w:t>February</w:t>
            </w:r>
            <w:r w:rsidRPr="00F6222A">
              <w:rPr>
                <w:lang w:val="en-GB"/>
              </w:rPr>
              <w:t xml:space="preserve"> </w:t>
            </w:r>
            <w:r>
              <w:rPr>
                <w:lang w:val="en-GB"/>
              </w:rPr>
              <w:t>2015 Version 2</w:t>
            </w:r>
          </w:p>
          <w:p w:rsidR="00F6222A" w:rsidRPr="00F6222A" w:rsidRDefault="00F6222A" w:rsidP="0000107E">
            <w:pPr>
              <w:rPr>
                <w:lang w:val="en-GB"/>
              </w:rPr>
            </w:pPr>
            <w:r w:rsidRPr="00F6222A">
              <w:rPr>
                <w:lang w:val="en-GB"/>
              </w:rPr>
              <w:t xml:space="preserve">To support internal assessment from </w:t>
            </w:r>
            <w:r>
              <w:rPr>
                <w:lang w:val="en-GB"/>
              </w:rPr>
              <w:t>201</w:t>
            </w:r>
            <w:r w:rsidR="0000107E">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0107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0107E">
              <w:t>02</w:t>
            </w:r>
            <w:r w:rsidRPr="0031555D">
              <w:t>-201</w:t>
            </w:r>
            <w:r w:rsidR="0000107E">
              <w:t>5</w:t>
            </w:r>
            <w:r w:rsidRPr="0031555D">
              <w:t>-</w:t>
            </w:r>
            <w:r w:rsidR="00A15B29">
              <w:t>91296</w:t>
            </w:r>
            <w:r w:rsidRPr="0031555D">
              <w:t>-</w:t>
            </w:r>
            <w:r w:rsidR="0000107E">
              <w:t>02</w:t>
            </w:r>
            <w:r w:rsidRPr="0031555D">
              <w:t>-</w:t>
            </w:r>
            <w:r w:rsidR="00A15B29">
              <w:t>8</w:t>
            </w:r>
            <w:r w:rsidR="0000107E">
              <w:t>14</w:t>
            </w:r>
            <w:r w:rsidR="00A15B29">
              <w:t>0</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0609E">
            <w:t>91296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0609E">
            <w:t>Produce a landscape plan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0609E">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0609E">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0609E">
            <w:t>The corner section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0609E">
            <w:t>Agricultural and Horticultural 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0609E">
            <w:t>2.8</w:t>
          </w:r>
          <w:r w:rsidR="0000107E">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0609E">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10609E">
        <w:t>produce a landscape plan</w:t>
      </w:r>
      <w:r w:rsidR="00911750">
        <w:t xml:space="preserve"> and explain how user needs, environmental factors</w:t>
      </w:r>
      <w:r w:rsidR="00760BEC">
        <w:t>,</w:t>
      </w:r>
      <w:r w:rsidR="00911750">
        <w:t xml:space="preserve"> and local government regulations are met.</w:t>
      </w:r>
    </w:p>
    <w:p w:rsidR="00911750" w:rsidRDefault="00E053F6" w:rsidP="00E053F6">
      <w:r>
        <w:t xml:space="preserve">You are going to be assessed on </w:t>
      </w:r>
      <w:r w:rsidR="0010609E">
        <w:t xml:space="preserve">how </w:t>
      </w:r>
      <w:r w:rsidR="002677F3">
        <w:t>comprehensive the landscape plan you produce</w:t>
      </w:r>
      <w:r w:rsidR="00760BEC">
        <w:t xml:space="preserve"> is</w:t>
      </w:r>
      <w:r w:rsidR="002677F3">
        <w:t xml:space="preserve">. The plan needs to </w:t>
      </w:r>
      <w:r w:rsidR="00760BEC">
        <w:t>be visually appealing and to take into</w:t>
      </w:r>
      <w:r w:rsidR="002677F3">
        <w:t xml:space="preserve"> account anticipated future user needs, environmental factors</w:t>
      </w:r>
      <w:r w:rsidR="00760BEC">
        <w:t>,</w:t>
      </w:r>
      <w:r w:rsidR="002677F3">
        <w:t xml:space="preserve"> and local government regulations.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r w:rsidR="0010609E">
        <w:t xml:space="preserve"> </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10609E" w:rsidP="0010609E">
      <w:pPr>
        <w:rPr>
          <w:lang w:val="en-US" w:bidi="en-US"/>
        </w:rPr>
      </w:pPr>
      <w:r w:rsidRPr="0010609E">
        <w:rPr>
          <w:lang w:val="en-US" w:bidi="en-US"/>
        </w:rPr>
        <w:t>A new house is to be built in your local area. The owner of the property has requested assistance with a landscape design. The section is on a corner at the edge of a large subdivision</w:t>
      </w:r>
      <w:r w:rsidR="00760BEC">
        <w:rPr>
          <w:lang w:val="en-US" w:bidi="en-US"/>
        </w:rPr>
        <w:t>,</w:t>
      </w:r>
      <w:r w:rsidRPr="0010609E">
        <w:rPr>
          <w:lang w:val="en-US" w:bidi="en-US"/>
        </w:rPr>
        <w:t xml:space="preserve"> and the road on the east side currently stops at the end of the section. There are plans to develop the land beyond the section on the northern fence into a small subdivision (which will have another access to the main road).</w:t>
      </w:r>
    </w:p>
    <w:p w:rsidR="0010609E" w:rsidRPr="0010609E" w:rsidRDefault="0010609E" w:rsidP="0010609E">
      <w:pPr>
        <w:rPr>
          <w:lang w:val="en-US" w:bidi="en-US"/>
        </w:rPr>
      </w:pPr>
      <w:r w:rsidRPr="0010609E">
        <w:rPr>
          <w:lang w:val="en-US" w:bidi="en-US"/>
        </w:rPr>
        <w:t xml:space="preserve">Go to Resource A and look at the a schematic plan of the house, which measures 12m x 19m, in Diagram 1, </w:t>
      </w:r>
      <w:r w:rsidR="00760BEC">
        <w:rPr>
          <w:lang w:val="en-US" w:bidi="en-US"/>
        </w:rPr>
        <w:t>and</w:t>
      </w:r>
      <w:r w:rsidRPr="0010609E">
        <w:rPr>
          <w:lang w:val="en-US" w:bidi="en-US"/>
        </w:rPr>
        <w:t xml:space="preserve"> the location of the house on the section in Diagram 2. The diagrams are not drawn to scale.</w:t>
      </w:r>
    </w:p>
    <w:p w:rsidR="0010609E" w:rsidRDefault="0010609E" w:rsidP="0010609E">
      <w:pPr>
        <w:rPr>
          <w:lang w:val="en-US" w:bidi="en-US"/>
        </w:rPr>
      </w:pPr>
      <w:r w:rsidRPr="0010609E">
        <w:rPr>
          <w:lang w:val="en-US" w:bidi="en-US"/>
        </w:rPr>
        <w:t>The property owner has specifically requested that the landscape plan include a vegetable garden, flower garden (roses), fence, lawn, clothesline, a barbeque area</w:t>
      </w:r>
      <w:r w:rsidR="00760BEC">
        <w:rPr>
          <w:lang w:val="en-US" w:bidi="en-US"/>
        </w:rPr>
        <w:t>,</w:t>
      </w:r>
      <w:r w:rsidRPr="0010609E">
        <w:rPr>
          <w:lang w:val="en-US" w:bidi="en-US"/>
        </w:rPr>
        <w:t xml:space="preserve"> and at least one tree, which will provide shade in the summer. See Resource B for standard industry design symbols.</w:t>
      </w:r>
    </w:p>
    <w:p w:rsidR="001D35F4" w:rsidRDefault="001D35F4" w:rsidP="002677F3">
      <w:pPr>
        <w:pStyle w:val="Heading2"/>
        <w:keepNext/>
        <w:rPr>
          <w:lang w:val="en-US" w:bidi="en-US"/>
        </w:rPr>
      </w:pPr>
      <w:r>
        <w:rPr>
          <w:lang w:val="en-US" w:bidi="en-US"/>
        </w:rPr>
        <w:lastRenderedPageBreak/>
        <w:t>Produce a landscape plan</w:t>
      </w:r>
    </w:p>
    <w:p w:rsidR="001D35F4" w:rsidRDefault="001D35F4" w:rsidP="003B46E2">
      <w:r w:rsidRPr="005A50B4">
        <w:t xml:space="preserve">Produce a visually appealing planting diagram to scale on A3 paper that shows hard features </w:t>
      </w:r>
      <w:r>
        <w:t>(fences, decks, retaining walls, paved areas, raised gardens, paths</w:t>
      </w:r>
      <w:r w:rsidR="00760BEC">
        <w:t>,</w:t>
      </w:r>
      <w:r>
        <w:t xml:space="preserve"> etc</w:t>
      </w:r>
      <w:r w:rsidR="00180F77">
        <w:t>.</w:t>
      </w:r>
      <w:r>
        <w:t xml:space="preserve">) </w:t>
      </w:r>
      <w:r w:rsidRPr="005A50B4">
        <w:t>and named soft features (plant cultivar/variety name).</w:t>
      </w:r>
      <w:r>
        <w:t xml:space="preserve"> ‘</w:t>
      </w:r>
      <w:r w:rsidRPr="005A50B4">
        <w:t>Visually appealing</w:t>
      </w:r>
      <w:r>
        <w:t>’</w:t>
      </w:r>
      <w:r w:rsidRPr="005A50B4">
        <w:t xml:space="preserve"> means that it shows that you have considered aspects such as proportion, unity, balance, transition</w:t>
      </w:r>
      <w:r w:rsidR="00760BEC">
        <w:t>,</w:t>
      </w:r>
      <w:r w:rsidRPr="005A50B4">
        <w:t xml:space="preserve"> and symmetry. </w:t>
      </w:r>
    </w:p>
    <w:p w:rsidR="001D35F4" w:rsidRDefault="001D35F4" w:rsidP="003B46E2">
      <w:r w:rsidRPr="005A50B4">
        <w:t>For explanations of these terms refer to</w:t>
      </w:r>
      <w:r>
        <w:t xml:space="preserve"> Resource C.</w:t>
      </w:r>
    </w:p>
    <w:p w:rsidR="003B46E2" w:rsidRDefault="003B46E2" w:rsidP="003B46E2">
      <w:pPr>
        <w:pStyle w:val="Heading2"/>
      </w:pPr>
      <w:r>
        <w:t>Produce a report that explains your landscape plan</w:t>
      </w:r>
    </w:p>
    <w:p w:rsidR="003B46E2" w:rsidRPr="003B46E2" w:rsidRDefault="003B46E2" w:rsidP="003B46E2">
      <w:pPr>
        <w:rPr>
          <w:lang w:val="en-US" w:eastAsia="en-NZ" w:bidi="en-US"/>
        </w:rPr>
      </w:pPr>
      <w:r w:rsidRPr="003B46E2">
        <w:rPr>
          <w:lang w:val="en-US" w:eastAsia="en-NZ" w:bidi="en-US"/>
        </w:rPr>
        <w:t>Produce a report in which you justify your choice and positioning of features by providing a detailed explanation of how the landscape plan satisfies current and future user needs, environmental factors</w:t>
      </w:r>
      <w:r w:rsidR="00760BEC">
        <w:rPr>
          <w:lang w:val="en-US" w:eastAsia="en-NZ" w:bidi="en-US"/>
        </w:rPr>
        <w:t>,</w:t>
      </w:r>
      <w:r w:rsidRPr="003B46E2">
        <w:rPr>
          <w:lang w:val="en-US" w:eastAsia="en-NZ" w:bidi="en-US"/>
        </w:rPr>
        <w:t xml:space="preserve"> and local government regulations. </w:t>
      </w:r>
    </w:p>
    <w:p w:rsidR="003B46E2" w:rsidRPr="003B46E2" w:rsidRDefault="003B46E2" w:rsidP="003B46E2">
      <w:pPr>
        <w:rPr>
          <w:lang w:val="en-US" w:eastAsia="en-NZ" w:bidi="en-US"/>
        </w:rPr>
      </w:pPr>
      <w:r w:rsidRPr="003B46E2">
        <w:rPr>
          <w:lang w:val="en-US" w:eastAsia="en-NZ" w:bidi="en-US"/>
        </w:rPr>
        <w:t>To help you when you are writing your report, keep a log book which contains:</w:t>
      </w:r>
    </w:p>
    <w:p w:rsidR="003B46E2" w:rsidRPr="003B46E2" w:rsidRDefault="003B46E2" w:rsidP="003B46E2">
      <w:pPr>
        <w:pStyle w:val="VPBulletsbody-againstmargin"/>
        <w:rPr>
          <w:lang w:val="en-US" w:eastAsia="en-NZ" w:bidi="en-US"/>
        </w:rPr>
      </w:pPr>
      <w:r w:rsidRPr="003B46E2">
        <w:rPr>
          <w:lang w:val="en-US" w:eastAsia="en-NZ" w:bidi="en-US"/>
        </w:rPr>
        <w:t>all of your rough notes and sketches of the site</w:t>
      </w:r>
    </w:p>
    <w:p w:rsidR="003B46E2" w:rsidRPr="003B46E2" w:rsidRDefault="003B46E2" w:rsidP="003B46E2">
      <w:pPr>
        <w:pStyle w:val="VPBulletsbody-againstmargin"/>
        <w:rPr>
          <w:lang w:val="en-US" w:eastAsia="en-NZ" w:bidi="en-US"/>
        </w:rPr>
      </w:pPr>
      <w:r w:rsidRPr="003B46E2">
        <w:rPr>
          <w:lang w:val="en-US" w:eastAsia="en-NZ" w:bidi="en-US"/>
        </w:rPr>
        <w:t>any research notes you make when gathering information</w:t>
      </w:r>
    </w:p>
    <w:p w:rsidR="003B46E2" w:rsidRPr="003B46E2" w:rsidRDefault="003B46E2" w:rsidP="003B46E2">
      <w:pPr>
        <w:pStyle w:val="VPBulletsbody-againstmargin"/>
        <w:rPr>
          <w:lang w:val="en-US" w:eastAsia="en-NZ" w:bidi="en-US"/>
        </w:rPr>
      </w:pPr>
      <w:r w:rsidRPr="003B46E2">
        <w:rPr>
          <w:lang w:val="en-US" w:eastAsia="en-NZ" w:bidi="en-US"/>
        </w:rPr>
        <w:t>your research sources.</w:t>
      </w:r>
    </w:p>
    <w:p w:rsidR="003B46E2" w:rsidRPr="003B46E2" w:rsidRDefault="003B46E2" w:rsidP="003B46E2">
      <w:pPr>
        <w:rPr>
          <w:lang w:val="en-US" w:eastAsia="en-NZ" w:bidi="en-US"/>
        </w:rPr>
      </w:pPr>
      <w:r w:rsidRPr="003B46E2">
        <w:rPr>
          <w:lang w:val="en-US" w:eastAsia="en-NZ" w:bidi="en-US"/>
        </w:rPr>
        <w:t>In your report:</w:t>
      </w:r>
    </w:p>
    <w:p w:rsidR="003B46E2" w:rsidRPr="003B46E2" w:rsidRDefault="003B46E2" w:rsidP="003B46E2">
      <w:pPr>
        <w:pStyle w:val="VPBulletsbody-againstmargin"/>
        <w:rPr>
          <w:lang w:val="en-US" w:eastAsia="en-NZ" w:bidi="en-US"/>
        </w:rPr>
      </w:pPr>
      <w:r w:rsidRPr="003B46E2">
        <w:rPr>
          <w:lang w:val="en-US" w:eastAsia="en-NZ" w:bidi="en-US"/>
        </w:rPr>
        <w:t>explain significant environmental factors of the site</w:t>
      </w:r>
    </w:p>
    <w:p w:rsidR="003B46E2" w:rsidRPr="003B46E2" w:rsidRDefault="003B46E2" w:rsidP="003B46E2">
      <w:pPr>
        <w:pStyle w:val="VPBulletsbody-againstmargin"/>
        <w:rPr>
          <w:lang w:val="en-US" w:eastAsia="en-NZ" w:bidi="en-US"/>
        </w:rPr>
      </w:pPr>
      <w:r w:rsidRPr="003B46E2">
        <w:rPr>
          <w:lang w:val="en-US" w:eastAsia="en-NZ" w:bidi="en-US"/>
        </w:rPr>
        <w:t>explain how these environmental factors affect the use of the site</w:t>
      </w:r>
    </w:p>
    <w:p w:rsidR="003B46E2" w:rsidRPr="003B46E2" w:rsidRDefault="003B46E2" w:rsidP="003B46E2">
      <w:pPr>
        <w:pStyle w:val="VPBulletsbody-againstmargin"/>
        <w:rPr>
          <w:lang w:val="en-US" w:eastAsia="en-NZ" w:bidi="en-US"/>
        </w:rPr>
      </w:pPr>
      <w:r w:rsidRPr="003B46E2">
        <w:rPr>
          <w:lang w:val="en-US" w:eastAsia="en-NZ" w:bidi="en-US"/>
        </w:rPr>
        <w:t>explain the significant needs of the current users of the site</w:t>
      </w:r>
    </w:p>
    <w:p w:rsidR="003B46E2" w:rsidRPr="003B46E2" w:rsidRDefault="003B46E2" w:rsidP="003B46E2">
      <w:pPr>
        <w:pStyle w:val="VPBulletsbody-againstmargin"/>
        <w:rPr>
          <w:lang w:val="en-US" w:eastAsia="en-NZ" w:bidi="en-US"/>
        </w:rPr>
      </w:pPr>
      <w:r w:rsidRPr="003B46E2">
        <w:rPr>
          <w:lang w:val="en-US" w:eastAsia="en-NZ" w:bidi="en-US"/>
        </w:rPr>
        <w:t>show consideration of the possible change of needs for future users of the site</w:t>
      </w:r>
    </w:p>
    <w:p w:rsidR="003B46E2" w:rsidRPr="00F7746F" w:rsidRDefault="003B46E2" w:rsidP="00126C81">
      <w:pPr>
        <w:pStyle w:val="VPBulletsbody-againstmargin"/>
        <w:rPr>
          <w:rStyle w:val="Hyperlink"/>
          <w:color w:val="000000" w:themeColor="text1"/>
          <w:u w:val="none"/>
        </w:rPr>
      </w:pPr>
      <w:r w:rsidRPr="00F7746F">
        <w:t>show you have researched local government regulations including those that relate to relevant city/district plans and safety legislation:</w:t>
      </w:r>
      <w:r w:rsidR="008D4F48" w:rsidRPr="00F7746F">
        <w:t xml:space="preserve"> </w:t>
      </w:r>
      <w:hyperlink r:id="rId12" w:history="1">
        <w:r w:rsidR="00126C81" w:rsidRPr="00913FD8">
          <w:rPr>
            <w:rStyle w:val="Hyperlink"/>
          </w:rPr>
          <w:t>http://www.legislation.govt.nz/</w:t>
        </w:r>
      </w:hyperlink>
      <w:r w:rsidR="00126C81">
        <w:t xml:space="preserve"> </w:t>
      </w:r>
    </w:p>
    <w:p w:rsidR="00C927FB" w:rsidRDefault="003B46E2" w:rsidP="003B46E2">
      <w:pPr>
        <w:pStyle w:val="VPBulletsbody-againstmargin"/>
        <w:rPr>
          <w:lang w:val="en-US" w:eastAsia="en-NZ" w:bidi="en-US"/>
        </w:rPr>
        <w:sectPr w:rsidR="00C927FB" w:rsidSect="006365C4">
          <w:headerReference w:type="first" r:id="rId13"/>
          <w:pgSz w:w="11906" w:h="16838" w:code="9"/>
          <w:pgMar w:top="1440" w:right="1440" w:bottom="1440" w:left="1440" w:header="709" w:footer="709" w:gutter="0"/>
          <w:cols w:space="708"/>
          <w:docGrid w:linePitch="360"/>
        </w:sectPr>
      </w:pPr>
      <w:r w:rsidRPr="003B46E2">
        <w:rPr>
          <w:lang w:val="en-US" w:eastAsia="en-NZ" w:bidi="en-US"/>
        </w:rPr>
        <w:t>show</w:t>
      </w:r>
      <w:r w:rsidR="00760BEC">
        <w:rPr>
          <w:lang w:val="en-US" w:eastAsia="en-NZ" w:bidi="en-US"/>
        </w:rPr>
        <w:t xml:space="preserve"> you have researched plants</w:t>
      </w:r>
      <w:r w:rsidRPr="003B46E2">
        <w:rPr>
          <w:lang w:val="en-US" w:eastAsia="en-NZ" w:bidi="en-US"/>
        </w:rPr>
        <w:t xml:space="preserve"> which will survive well in the environmental conditions of the site, fulfill user needs</w:t>
      </w:r>
      <w:r w:rsidR="00760BEC">
        <w:rPr>
          <w:lang w:val="en-US" w:eastAsia="en-NZ" w:bidi="en-US"/>
        </w:rPr>
        <w:t>,</w:t>
      </w:r>
      <w:r w:rsidRPr="003B46E2">
        <w:rPr>
          <w:lang w:val="en-US" w:eastAsia="en-NZ" w:bidi="en-US"/>
        </w:rPr>
        <w:t xml:space="preserve"> and have the potential to be visually appealing when mature.</w:t>
      </w:r>
    </w:p>
    <w:p w:rsidR="00E053F6" w:rsidRDefault="00D264B0" w:rsidP="00B320A2">
      <w:pPr>
        <w:pStyle w:val="Heading1"/>
      </w:pPr>
      <w:r>
        <w:lastRenderedPageBreak/>
        <w:t>Resource A</w:t>
      </w:r>
    </w:p>
    <w:p w:rsidR="00C8346B" w:rsidRDefault="009D663E" w:rsidP="009D1F9F">
      <w:pPr>
        <w:autoSpaceDE w:val="0"/>
        <w:autoSpaceDN w:val="0"/>
        <w:adjustRightInd w:val="0"/>
        <w:spacing w:before="28" w:after="0"/>
        <w:ind w:right="-64"/>
        <w:jc w:val="center"/>
        <w:rPr>
          <w:rFonts w:ascii="Times New Roman" w:hAnsi="Times New Roman"/>
          <w:color w:val="auto"/>
          <w:sz w:val="20"/>
          <w:szCs w:val="20"/>
          <w:lang w:eastAsia="zh-CN"/>
        </w:rPr>
      </w:pPr>
      <w:r w:rsidRPr="009D663E">
        <w:rPr>
          <w:noProof/>
          <w:lang w:eastAsia="en-NZ"/>
        </w:rPr>
        <w:pict>
          <v:group id="Group 153" o:spid="_x0000_s1027" style="position:absolute;left:0;text-align:left;margin-left:82.15pt;margin-top:12pt;width:285.05pt;height:170.5pt;z-index:251708416" coordorigin="1581,2513" coordsize="570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">
            <v:shape id="Text Box 120" o:spid="_x0000_s1028" type="#_x0000_t202" style="position:absolute;left:4040;top:2848;width:806;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861EA" w:rsidRPr="005D405A" w:rsidRDefault="00B861EA">
                    <w:pPr>
                      <w:rPr>
                        <w:sz w:val="16"/>
                        <w:szCs w:val="16"/>
                      </w:rPr>
                    </w:pPr>
                    <w:r w:rsidRPr="005D405A">
                      <w:rPr>
                        <w:sz w:val="16"/>
                        <w:szCs w:val="16"/>
                      </w:rPr>
                      <w:t>Living</w:t>
                    </w:r>
                  </w:p>
                </w:txbxContent>
              </v:textbox>
            </v:shape>
            <v:shape id="Text Box 121" o:spid="_x0000_s1029" type="#_x0000_t202" style="position:absolute;left:1581;top:3762;width:718;height: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861EA" w:rsidRPr="005D405A" w:rsidRDefault="00B861EA">
                    <w:pPr>
                      <w:rPr>
                        <w:sz w:val="16"/>
                        <w:szCs w:val="16"/>
                      </w:rPr>
                    </w:pPr>
                    <w:r w:rsidRPr="005D405A">
                      <w:rPr>
                        <w:sz w:val="16"/>
                        <w:szCs w:val="16"/>
                      </w:rPr>
                      <w:t>Bed 4</w:t>
                    </w:r>
                  </w:p>
                </w:txbxContent>
              </v:textbox>
            </v:shape>
            <v:shape id="Text Box 122" o:spid="_x0000_s1030" type="#_x0000_t202" style="position:absolute;left:1581;top:5175;width:67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861EA" w:rsidRPr="008B71A3" w:rsidRDefault="00B861EA">
                    <w:pPr>
                      <w:rPr>
                        <w:sz w:val="16"/>
                        <w:szCs w:val="16"/>
                      </w:rPr>
                    </w:pPr>
                    <w:r w:rsidRPr="008B71A3">
                      <w:rPr>
                        <w:sz w:val="16"/>
                        <w:szCs w:val="16"/>
                      </w:rPr>
                      <w:t>Bed 3</w:t>
                    </w:r>
                  </w:p>
                </w:txbxContent>
              </v:textbox>
            </v:shape>
            <v:shape id="Text Box 123" o:spid="_x0000_s1031" type="#_x0000_t202" style="position:absolute;left:2719;top:3890;width:831;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B861EA" w:rsidRPr="008B71A3" w:rsidRDefault="00B861EA">
                    <w:pPr>
                      <w:rPr>
                        <w:sz w:val="16"/>
                        <w:szCs w:val="16"/>
                      </w:rPr>
                    </w:pPr>
                    <w:r w:rsidRPr="008B71A3">
                      <w:rPr>
                        <w:sz w:val="16"/>
                        <w:szCs w:val="16"/>
                      </w:rPr>
                      <w:t>Kitchen</w:t>
                    </w:r>
                  </w:p>
                </w:txbxContent>
              </v:textbox>
            </v:shape>
            <v:shape id="Text Box 124" o:spid="_x0000_s1032" type="#_x0000_t202" style="position:absolute;left:5126;top:3724;width:658;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861EA" w:rsidRPr="008B71A3" w:rsidRDefault="00B861EA">
                    <w:pPr>
                      <w:rPr>
                        <w:sz w:val="16"/>
                        <w:szCs w:val="16"/>
                      </w:rPr>
                    </w:pPr>
                    <w:r w:rsidRPr="008B71A3">
                      <w:rPr>
                        <w:sz w:val="16"/>
                        <w:szCs w:val="16"/>
                      </w:rPr>
                      <w:t>Entry</w:t>
                    </w:r>
                  </w:p>
                </w:txbxContent>
              </v:textbox>
            </v:shape>
            <v:shape id="Text Box 125" o:spid="_x0000_s1033" type="#_x0000_t202" style="position:absolute;left:2633;top:5175;width:687;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861EA" w:rsidRPr="008B71A3" w:rsidRDefault="00B861EA">
                    <w:pPr>
                      <w:rPr>
                        <w:sz w:val="16"/>
                        <w:szCs w:val="16"/>
                      </w:rPr>
                    </w:pPr>
                    <w:r w:rsidRPr="008B71A3">
                      <w:rPr>
                        <w:sz w:val="16"/>
                        <w:szCs w:val="16"/>
                      </w:rPr>
                      <w:t>Bed 2</w:t>
                    </w:r>
                  </w:p>
                </w:txbxContent>
              </v:textbox>
            </v:shape>
            <v:shape id="Text Box 126" o:spid="_x0000_s1034" type="#_x0000_t202" style="position:absolute;left:3925;top:5175;width:696;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861EA" w:rsidRPr="008B71A3" w:rsidRDefault="00B861EA">
                    <w:pPr>
                      <w:rPr>
                        <w:sz w:val="16"/>
                        <w:szCs w:val="16"/>
                      </w:rPr>
                    </w:pPr>
                    <w:r w:rsidRPr="008B71A3">
                      <w:rPr>
                        <w:sz w:val="16"/>
                        <w:szCs w:val="16"/>
                      </w:rPr>
                      <w:t>Bath</w:t>
                    </w:r>
                  </w:p>
                </w:txbxContent>
              </v:textbox>
            </v:shape>
            <v:shape id="Text Box 127" o:spid="_x0000_s1035" type="#_x0000_t202" style="position:absolute;left:4673;top:5175;width:926;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861EA" w:rsidRDefault="00B861EA" w:rsidP="008B71A3">
                    <w:pPr>
                      <w:spacing w:before="0" w:after="0"/>
                      <w:rPr>
                        <w:sz w:val="16"/>
                        <w:szCs w:val="16"/>
                      </w:rPr>
                    </w:pPr>
                    <w:r>
                      <w:rPr>
                        <w:sz w:val="16"/>
                        <w:szCs w:val="16"/>
                      </w:rPr>
                      <w:t xml:space="preserve"> </w:t>
                    </w:r>
                    <w:r w:rsidRPr="008B71A3">
                      <w:rPr>
                        <w:sz w:val="16"/>
                        <w:szCs w:val="16"/>
                      </w:rPr>
                      <w:t>Master</w:t>
                    </w:r>
                  </w:p>
                  <w:p w:rsidR="00B861EA" w:rsidRPr="008B71A3" w:rsidRDefault="00B861EA" w:rsidP="008B71A3">
                    <w:pPr>
                      <w:spacing w:before="0" w:after="0"/>
                      <w:rPr>
                        <w:sz w:val="16"/>
                        <w:szCs w:val="16"/>
                      </w:rPr>
                    </w:pPr>
                    <w:r>
                      <w:rPr>
                        <w:sz w:val="16"/>
                        <w:szCs w:val="16"/>
                      </w:rPr>
                      <w:t>Bedroom</w:t>
                    </w:r>
                  </w:p>
                </w:txbxContent>
              </v:textbox>
            </v:shape>
            <v:shape id="Text Box 128" o:spid="_x0000_s1036" type="#_x0000_t202" style="position:absolute;left:6244;top:4662;width:1038;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861EA" w:rsidRPr="008B71A3" w:rsidRDefault="00B861EA">
                    <w:pPr>
                      <w:rPr>
                        <w:sz w:val="16"/>
                        <w:szCs w:val="16"/>
                      </w:rPr>
                    </w:pPr>
                    <w:r w:rsidRPr="008B71A3">
                      <w:rPr>
                        <w:sz w:val="16"/>
                        <w:szCs w:val="16"/>
                      </w:rPr>
                      <w:t>Garage</w:t>
                    </w:r>
                  </w:p>
                </w:txbxContent>
              </v:textbox>
            </v:shape>
            <v:shape id="Text Box 151" o:spid="_x0000_s1037" type="#_x0000_t202" style="position:absolute;left:2714;top:2513;width:836;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8346B" w:rsidRPr="005D405A" w:rsidRDefault="00C8346B">
                    <w:pPr>
                      <w:rPr>
                        <w:sz w:val="16"/>
                        <w:szCs w:val="16"/>
                      </w:rPr>
                    </w:pPr>
                    <w:r w:rsidRPr="005D405A">
                      <w:rPr>
                        <w:sz w:val="16"/>
                        <w:szCs w:val="16"/>
                      </w:rPr>
                      <w:t>Dining</w:t>
                    </w:r>
                  </w:p>
                </w:txbxContent>
              </v:textbox>
            </v:shape>
          </v:group>
        </w:pict>
      </w:r>
      <w:r w:rsidR="005D405A" w:rsidRPr="005D405A">
        <w:rPr>
          <w:rFonts w:ascii="Calibri" w:hAnsi="Calibri" w:cs="Calibri"/>
          <w:color w:val="auto"/>
          <w:spacing w:val="-1"/>
          <w:sz w:val="16"/>
          <w:szCs w:val="16"/>
          <w:lang w:eastAsia="zh-CN"/>
        </w:rPr>
        <w:t xml:space="preserve"> </w:t>
      </w:r>
      <w:r>
        <w:rPr>
          <w:rFonts w:ascii="Times New Roman" w:hAnsi="Times New Roman"/>
          <w:noProof/>
          <w:color w:val="auto"/>
          <w:sz w:val="20"/>
          <w:szCs w:val="20"/>
          <w:lang w:eastAsia="en-NZ"/>
        </w:rPr>
      </w:r>
      <w:r w:rsidRPr="009D663E">
        <w:rPr>
          <w:rFonts w:ascii="Times New Roman" w:hAnsi="Times New Roman"/>
          <w:noProof/>
          <w:color w:val="auto"/>
          <w:sz w:val="20"/>
          <w:szCs w:val="20"/>
          <w:lang w:eastAsia="en-NZ"/>
        </w:rPr>
        <w:pict>
          <v:group id="Group 154" o:spid="_x0000_s1057" style="width:311.2pt;height:186.6pt;mso-position-horizontal-relative:char;mso-position-vertical-relative:line" coordsize="7145,4210">
            <v:shape id="Freeform 155" o:spid="_x0000_s1068" style="position:absolute;left:7;top:7;width:7130;height:4195;visibility:visible;mso-wrap-style:square;v-text-anchor:top" coordsize="7130,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YjcIA&#10;AADbAAAADwAAAGRycy9kb3ducmV2LnhtbESP0YrCMBRE34X9h3AXfNPUCstSjdLKCuLDwqofcG3u&#10;NsXmpjSx1r83guDjMDNnmOV6sI3oqfO1YwWzaQKCuHS65krB6bidfIPwAVlj45gU3MnDevUxWmKm&#10;3Y3/qD+ESkQI+wwVmBDaTEpfGrLop64ljt6/6yyGKLtK6g5vEW4bmSbJl7RYc1ww2NLGUHk5XK0C&#10;TPM+3yRmX/zSpTrvfop8XhZKjT+HfAEi0BDe4Vd7pxWk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liNwgAAANsAAAAPAAAAAAAAAAAAAAAAAJgCAABkcnMvZG93&#10;bnJldi54bWxQSwUGAAAAAAQABAD1AAAAhwMAAAAA&#10;" path="m62,4185r7068,l7130,1814r-2273,l4857,1586r-605,l4252,417r-1605,l2647,,1293,r,1250l,1250,,4195r62,-10xe" filled="f" strokeweight=".26456mm">
              <v:path arrowok="t" o:connecttype="custom" o:connectlocs="62,4185;7130,4185;7130,1814;4857,1814;4857,1586;4252,1586;4252,417;2647,417;2647,0;1293,0;1293,1250;0,1250;0,4195;62,4185" o:connectangles="0,0,0,0,0,0,0,0,0,0,0,0,0,0"/>
            </v:shape>
            <v:shape id="Freeform 156" o:spid="_x0000_s1067" style="position:absolute;left:4881;top:2455;width:0;height:1701;visibility:visible;mso-wrap-style:square;v-text-anchor:top" coordsize="2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4ocUA&#10;AADbAAAADwAAAGRycy9kb3ducmV2LnhtbESPT2vCQBTE74V+h+UVequbpEVDdJVSbLEHEf/g+ZF9&#10;ZoPZtzG71dhP7wqFHoeZ+Q0zmfW2EWfqfO1YQTpIQBCXTtdcKdhtP19yED4ga2wck4IreZhNHx8m&#10;WGh34TWdN6ESEcK+QAUmhLaQ0peGLPqBa4mjd3CdxRBlV0nd4SXCbSOzJBlKizXHBYMtfRgqj5sf&#10;q2B+/d1/nSqTvy2O3+lomb5ivmKlnp/69zGIQH34D/+1F1pBlsH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7ihxQAAANsAAAAPAAAAAAAAAAAAAAAAAJgCAABkcnMv&#10;ZG93bnJldi54bWxQSwUGAAAAAAQABAD1AAAAigMAAAAA&#10;" path="m,l,1702e" filled="f" strokeweight=".26456mm">
              <v:stroke dashstyle="longDash"/>
              <v:path arrowok="t" o:connecttype="custom" o:connectlocs="0,0;0,1701" o:connectangles="0,0"/>
            </v:shape>
            <v:shape id="Freeform 157" o:spid="_x0000_s1066" style="position:absolute;left:1289;top:2455;width:1367;height:0;visibility:visible;mso-wrap-style:square;v-text-anchor:top" coordsize="1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6ZcUA&#10;AADbAAAADwAAAGRycy9kb3ducmV2LnhtbESPW2vCQBSE3wX/w3IKfdNN01Ykuoq9CIJP3tDH0+xp&#10;NiR7NmS3Mf33XaHg4zAz3zDzZW9r0VHrS8cKnsYJCOLc6ZILBcfDejQF4QOyxtoxKfglD8vFcDDH&#10;TLsr76jbh0JECPsMFZgQmkxKnxuy6MeuIY7et2sthijbQuoWrxFua5kmyURaLDkuGGzo3VBe7X+s&#10;gurrdNluPl/Pplh/vFRvncfUT5V6fOhXMxCB+nAP/7c3WkH6DL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HplxQAAANsAAAAPAAAAAAAAAAAAAAAAAJgCAABkcnMv&#10;ZG93bnJldi54bWxQSwUGAAAAAAQABAD1AAAAigMAAAAA&#10;" path="m,l1368,e" filled="f" strokeweight=".26456mm">
              <v:stroke dashstyle="longDash"/>
              <v:path arrowok="t" o:connecttype="custom" o:connectlocs="0,0;1367,0" o:connectangles="0,0"/>
            </v:shape>
            <v:shape id="Freeform 158" o:spid="_x0000_s1065" style="position:absolute;left:4260;top:1605;width:0;height:448;visibility:visible;mso-wrap-style:square;v-text-anchor:top" coordsize="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FsUA&#10;AADbAAAADwAAAGRycy9kb3ducmV2LnhtbESPQWvCQBSE70L/w/IKvZlNg5USXUMpVEvJpaYI3p7Z&#10;ZxLMvo3ZNcZ/3y0UPA4z8w2zzEbTioF611hW8BzFIIhLqxuuFPwUH9NXEM4ja2wtk4IbOchWD5Ml&#10;ptpe+ZuGra9EgLBLUUHtfZdK6cqaDLrIdsTBO9reoA+yr6Tu8RrgppVJHM+lwYbDQo0dvddUnrYX&#10;o2A95Jv5UPjDnvK8+LrJ7nzZvSj19Di+LUB4Gv09/N/+1AqSG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AWxQAAANsAAAAPAAAAAAAAAAAAAAAAAJgCAABkcnMv&#10;ZG93bnJldi54bWxQSwUGAAAAAAQABAD1AAAAigMAAAAA&#10;" path="m,l,449e" filled="f" strokeweight=".26456mm">
              <v:stroke dashstyle="longDash"/>
              <v:path arrowok="t" o:connecttype="custom" o:connectlocs="0,0;0,448" o:connectangles="0,0"/>
            </v:shape>
            <v:shape id="Freeform 159" o:spid="_x0000_s1064" style="position:absolute;left:1296;top:1233;width:0;height:1221;visibility:visible;mso-wrap-style:square;v-text-anchor:top" coordsize="2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YcUA&#10;AADbAAAADwAAAGRycy9kb3ducmV2LnhtbESPQWvCQBSE70L/w/IK3nRTwaakrtJWFItYaow9P7Kv&#10;SWj2bciuGv31riD0OMzMN8xk1plaHKl1lWUFT8MIBHFudcWFgmy3GLyAcB5ZY22ZFJzJwWz60Jtg&#10;ou2Jt3RMfSEChF2CCkrvm0RKl5dk0A1tQxy8X9sa9EG2hdQtngLc1HIURc/SYMVhocSGPkrK/9KD&#10;UXDZzN8/468fWmbf8b6L8vX+ksVK9R+7t1cQnjr/H763V1rBaAy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H5hxQAAANsAAAAPAAAAAAAAAAAAAAAAAJgCAABkcnMv&#10;ZG93bnJldi54bWxQSwUGAAAAAAQABAD1AAAAigMAAAAA&#10;" path="m,l,1222e" filled="f" strokeweight=".26456mm">
              <v:stroke dashstyle="longDash"/>
              <v:path arrowok="t" o:connecttype="custom" o:connectlocs="0,0;0,1221" o:connectangles="0,0"/>
            </v:shape>
            <v:shape id="Freeform 160" o:spid="_x0000_s1063" style="position:absolute;left:19;top:2455;width:950;height:0;visibility:visible;mso-wrap-style:square;v-text-anchor:top" coordsize="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CBMUA&#10;AADbAAAADwAAAGRycy9kb3ducmV2LnhtbESPQWvCQBSE74L/YXmCN91UQdKYjZRiS2kPYmqpx0f2&#10;NQnNvk2z2xj/vSsIHoeZ+YZJN4NpRE+dqy0reJhHIIgLq2suFRw+X2YxCOeRNTaWScGZHGyy8SjF&#10;RNsT76nPfSkChF2CCirv20RKV1Rk0M1tSxy8H9sZ9EF2pdQdngLcNHIRRStpsOawUGFLzxUVv/m/&#10;UfBa6mH3pc9YL7+38Xt/3D5+/B2Umk6GpzUIT4O/h2/tN61gsYL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4IExQAAANsAAAAPAAAAAAAAAAAAAAAAAJgCAABkcnMv&#10;ZG93bnJldi54bWxQSwUGAAAAAAQABAD1AAAAigMAAAAA&#10;" path="m,l950,e" filled="f" strokeweight=".26456mm">
              <v:stroke dashstyle="longDash"/>
              <v:path arrowok="t" o:connecttype="custom" o:connectlocs="0,0;950,0" o:connectangles="0,0"/>
            </v:shape>
            <v:shape id="Freeform 161" o:spid="_x0000_s1062" style="position:absolute;left:1296;top:2813;width:0;height:1353;visibility:visible;mso-wrap-style:square;v-text-anchor:top" coordsize="20,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NUMcA&#10;AADbAAAADwAAAGRycy9kb3ducmV2LnhtbESPT2vCQBTE70K/w/IKvemmgrVEV6mKrR5U/HPx9sg+&#10;k2D2bcyuJvXTuwWhx2FmfsMMx40pxI0ql1tW8N6JQBAnVuecKjjs5+1PEM4jaywsk4JfcjAevbSG&#10;GGtb85ZuO5+KAGEXo4LM+zKW0iUZGXQdWxIH72Qrgz7IKpW6wjrATSG7UfQhDeYcFjIsaZpRct5d&#10;jYJzMlv8XE7r9bVerlbfk3vvvmmOSr29Nl8DEJ4a/x9+thdaQbcPf1/CD5C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zVDHAAAA2wAAAA8AAAAAAAAAAAAAAAAAmAIAAGRy&#10;cy9kb3ducmV2LnhtbFBLBQYAAAAABAAEAPUAAACMAwAAAAA=&#10;" path="m,l,1353e" filled="f" strokeweight=".26456mm">
              <v:stroke dashstyle="longDash"/>
              <v:path arrowok="t" o:connecttype="custom" o:connectlocs="0,0;0,1353" o:connectangles="0,0"/>
            </v:shape>
            <v:shape id="Freeform 162" o:spid="_x0000_s1061" style="position:absolute;left:2429;top:2834;width:0;height:1346;visibility:visible;mso-wrap-style:square;v-text-anchor:top" coordsize="20,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fssAA&#10;AADbAAAADwAAAGRycy9kb3ducmV2LnhtbERPy2oCMRTdF/yHcAvd1UyFikyNIoKPjQtjKXR3mVwz&#10;o5ObMYk6/r1ZFLo8nPd03rtW3CjExrOCj2EBgrjypmGr4Puwep+AiAnZYOuZFDwownw2eJliafyd&#10;93TTyYocwrFEBXVKXSllrGpyGIe+I87c0QeHKcNgpQl4z+GulaOiGEuHDeeGGjta1lSd9dUpWP7a&#10;nV6gO/5YHdYnvbl8PvRFqbfXfvEFIlGf/sV/7q1RMMpj85f8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YfssAAAADbAAAADwAAAAAAAAAAAAAAAACYAgAAZHJzL2Rvd25y&#10;ZXYueG1sUEsFBgAAAAAEAAQA9QAAAIUDAAAAAA==&#10;" path="m,l,1347e" filled="f" strokeweight=".26456mm">
              <v:stroke dashstyle="longDash"/>
              <v:path arrowok="t" o:connecttype="custom" o:connectlocs="0,0;0,1346" o:connectangles="0,0"/>
            </v:shape>
            <v:shape id="Freeform 163" o:spid="_x0000_s1060" style="position:absolute;left:1296;top:2798;width:789;height:0;visibility:visible;mso-wrap-style:square;v-text-anchor:top" coordsize="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4tMQA&#10;AADbAAAADwAAAGRycy9kb3ducmV2LnhtbESPT2vCQBDF74LfYRmhN90oRGJ0FREKRRBb7aHHITsm&#10;wexszG7z59u7QqHHx5v3e/M2u95UoqXGlZYVzGcRCOLM6pJzBd/X92kCwnlkjZVlUjCQg912PNpg&#10;qm3HX9RefC4ChF2KCgrv61RKlxVk0M1sTRy8m20M+iCbXOoGuwA3lVxE0VIaLDk0FFjToaDsfvk1&#10;4Y3jneL483QdEpsczj/7x1mao1Jvk36/BuGp9//Hf+kPrWCxgteWAAC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eLTEAAAA2wAAAA8AAAAAAAAAAAAAAAAAmAIAAGRycy9k&#10;b3ducmV2LnhtbFBLBQYAAAAABAAEAPUAAACJAwAAAAA=&#10;" path="m,l789,e" filled="f" strokeweight=".26456mm">
              <v:stroke dashstyle="longDash"/>
              <v:path arrowok="t" o:connecttype="custom" o:connectlocs="0,0;789,0" o:connectangles="0,0"/>
            </v:shape>
            <v:shape id="Freeform 164" o:spid="_x0000_s1059" style="position:absolute;left:2868;top:2805;width:767;height:0;visibility:visible;mso-wrap-style:square;v-text-anchor:top" coordsize="7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ZMsIA&#10;AADbAAAADwAAAGRycy9kb3ducmV2LnhtbERPTWvCQBC9C/6HZYRepG5aQSV1FWkRChVF7aW3ITtm&#10;g9nZkNnG9N93D4LHx/terntfq45aqQIbeJlkoIiLYCsuDXyft88LUBKRLdaBycAfCaxXw8EScxtu&#10;fKTuFEuVQlhyNOBibHKtpXDkUSahIU7cJbQeY4JtqW2LtxTua/2aZTPtseLU4LChd0fF9fTrDez2&#10;8uPqy3ZxaMa7TLr5/EOmX8Y8jfrNG6hIfXyI7+5Pa2Ca1qc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RkywgAAANsAAAAPAAAAAAAAAAAAAAAAAJgCAABkcnMvZG93&#10;bnJldi54bWxQSwUGAAAAAAQABAD1AAAAhwMAAAAA&#10;" path="m,l768,e" filled="f" strokeweight=".26456mm">
              <v:stroke dashstyle="longDash"/>
              <v:path arrowok="t" o:connecttype="custom" o:connectlocs="0,0;767,0" o:connectangles="0,0"/>
            </v:shape>
            <v:shape id="Freeform 165" o:spid="_x0000_s1058" style="position:absolute;left:3643;top:2813;width:0;height:1367;visibility:visible;mso-wrap-style:square;v-text-anchor:top" coordsize="20,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Ze8MA&#10;AADbAAAADwAAAGRycy9kb3ducmV2LnhtbESPQWvCQBSE70L/w/IKvYjZWKlImlWkUEhP0qg5P7Kv&#10;STD7Nma3Sfz3rlDocZiZb5h0N5lWDNS7xrKCZRSDIC6tbrhScDp+LjYgnEfW2FomBTdysNs+zVJM&#10;tB35m4bcVyJA2CWooPa+S6R0ZU0GXWQ74uD92N6gD7KvpO5xDHDTytc4XkuDDYeFGjv6qKm85L9G&#10;wSVjX7xdN/PD4Ss3pmjOrhhapV6ep/07CE+T/w//tTOtYLWEx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xZe8MAAADbAAAADwAAAAAAAAAAAAAAAACYAgAAZHJzL2Rv&#10;d25yZXYueG1sUEsFBgAAAAAEAAQA9QAAAIgDAAAAAA==&#10;" path="m,l,1368e" filled="f" strokeweight=".26456mm">
              <v:stroke dashstyle="longDash"/>
              <v:path arrowok="t" o:connecttype="custom" o:connectlocs="0,0;0,1367" o:connectangles="0,0"/>
            </v:shape>
            <v:shape id="Freeform 166" o:spid="_x0000_s1038" style="position:absolute;left:2829;top:3146;width:0;height:1034;visibility:visible;mso-wrap-style:square;v-text-anchor:top" coordsize="2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OtsUA&#10;AADbAAAADwAAAGRycy9kb3ducmV2LnhtbESPQWvCQBSE74L/YXlCb7rRosTUVUQo9iDFJhZ6fN19&#10;JsHs2zS71fTfdwtCj8PMfMOsNr1txJU6XztWMJ0kIIi1MzWXCk7F8zgF4QOywcYxKfghD5v1cLDC&#10;zLgbv9E1D6WIEPYZKqhCaDMpva7Iop+4ljh6Z9dZDFF2pTQd3iLcNnKWJAtpsea4UGFLu4r0Jf+2&#10;CvrPfXu8pMv3/fE193pe6MPHV6rUw6jfPoEI1If/8L39YhQ8z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o62xQAAANsAAAAPAAAAAAAAAAAAAAAAAJgCAABkcnMv&#10;ZG93bnJldi54bWxQSwUGAAAAAAQABAD1AAAAigMAAAAA&#10;" path="m,l,1035e" filled="f" strokeweight=".26456mm">
              <v:stroke dashstyle="longDash"/>
              <v:path arrowok="t" o:connecttype="custom" o:connectlocs="0,0;0,1034" o:connectangles="0,0"/>
            </v:shape>
            <v:shape id="Freeform 167" o:spid="_x0000_s1039" style="position:absolute;left:2997;top:2462;width:1883;height:0;visibility:visible;mso-wrap-style:square;v-text-anchor:top" coordsize="1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7cuMMA&#10;AADbAAAADwAAAGRycy9kb3ducmV2LnhtbESPUUvDQBCE34X+h2MF3+xGi1LSXksrFFT0oU1/wJJb&#10;c8HcXsht2/Tfe4Lg4zAz3zDL9Rg6c+YhtVEsPEwLMCx1dK00Fo7V7n4OJimJoy4KW7hygvVqcrOk&#10;0sWL7Pl80MZkiKSSLHjVvkRMtedAaRp7lux9xSGQZjk06Aa6ZHjo8LEonjFQK3nBU88vnuvvwylY&#10;qKq3p2Lcf3rcoepme+WPdzxZe3c7bhZglEf9D/+1X52F2Qx+v+Qf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7cuMMAAADbAAAADwAAAAAAAAAAAAAAAACYAgAAZHJzL2Rv&#10;d25yZXYueG1sUEsFBgAAAAAEAAQA9QAAAIgDAAAAAA==&#10;" path="m,l1884,e" filled="f" strokeweight=".26456mm">
              <v:stroke dashstyle="longDash"/>
              <v:path arrowok="t" o:connecttype="custom" o:connectlocs="0,0;1883,0" o:connectangles="0,0"/>
            </v:shape>
            <v:shape id="Freeform 168" o:spid="_x0000_s1040" style="position:absolute;left:4867;top:1809;width:0;height:364;visibility:visible;mso-wrap-style:square;v-text-anchor:top" coordsize="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M/8QA&#10;AADbAAAADwAAAGRycy9kb3ducmV2LnhtbESPzWrDMBCE74W+g9hCL6WR80MobpRQAglNbnVM6HGx&#10;traxtRKS4rhvXwUCPQ4z8w2z2oymFwP50FpWMJ1kIIgrq1uuFZSn3esbiBCRNfaWScEvBdisHx9W&#10;mGt75S8ailiLBOGQo4ImRpdLGaqGDIaJdcTJ+7HeYEzS11J7vCa46eUsy5bSYMtpoUFH24aqrrgY&#10;BcPQHUZvj27/UnadO++/i+18odTz0/jxDiLSGP/D9/anVjBf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zP/EAAAA2wAAAA8AAAAAAAAAAAAAAAAAmAIAAGRycy9k&#10;b3ducmV2LnhtbFBLBQYAAAAABAAEAPUAAACJAwAAAAA=&#10;" path="m,l,365e" filled="f" strokeweight=".26456mm">
              <v:stroke dashstyle="longDash"/>
              <v:path arrowok="t" o:connecttype="custom" o:connectlocs="0,0;0,364" o:connectangles="0,0"/>
            </v:shape>
            <w10:wrap type="none"/>
            <w10:anchorlock/>
          </v:group>
        </w:pict>
      </w:r>
    </w:p>
    <w:p w:rsidR="005D405A" w:rsidRDefault="00AF3A34" w:rsidP="00C927FB">
      <w:pPr>
        <w:jc w:val="center"/>
        <w:rPr>
          <w:lang w:eastAsia="zh-CN"/>
        </w:rPr>
      </w:pPr>
      <w:r>
        <w:rPr>
          <w:lang w:eastAsia="zh-CN"/>
        </w:rPr>
        <w:t>Diagram 1</w:t>
      </w:r>
    </w:p>
    <w:p w:rsidR="005D405A" w:rsidRDefault="005D405A" w:rsidP="005D405A">
      <w:pPr>
        <w:autoSpaceDE w:val="0"/>
        <w:autoSpaceDN w:val="0"/>
        <w:adjustRightInd w:val="0"/>
        <w:spacing w:before="2" w:after="0" w:line="100" w:lineRule="exact"/>
        <w:rPr>
          <w:rFonts w:ascii="Calibri" w:hAnsi="Calibri" w:cs="Calibri"/>
          <w:color w:val="auto"/>
          <w:sz w:val="10"/>
          <w:szCs w:val="10"/>
          <w:lang w:eastAsia="zh-CN"/>
        </w:rPr>
      </w:pPr>
    </w:p>
    <w:p w:rsidR="005D405A" w:rsidRDefault="005D405A" w:rsidP="005D405A">
      <w:pPr>
        <w:autoSpaceDE w:val="0"/>
        <w:autoSpaceDN w:val="0"/>
        <w:adjustRightInd w:val="0"/>
        <w:spacing w:before="1" w:after="0" w:line="130" w:lineRule="exact"/>
        <w:rPr>
          <w:rFonts w:ascii="Calibri" w:hAnsi="Calibri" w:cs="Calibri"/>
          <w:color w:val="auto"/>
          <w:sz w:val="13"/>
          <w:szCs w:val="13"/>
          <w:lang w:eastAsia="zh-CN"/>
        </w:rPr>
      </w:pPr>
    </w:p>
    <w:p w:rsidR="005D405A" w:rsidRDefault="00C8346B" w:rsidP="005D405A">
      <w:pPr>
        <w:autoSpaceDE w:val="0"/>
        <w:autoSpaceDN w:val="0"/>
        <w:adjustRightInd w:val="0"/>
        <w:spacing w:before="5" w:after="0" w:line="140" w:lineRule="exact"/>
        <w:rPr>
          <w:rFonts w:ascii="Calibri" w:hAnsi="Calibri" w:cs="Calibri"/>
          <w:color w:val="auto"/>
          <w:sz w:val="14"/>
          <w:szCs w:val="14"/>
          <w:lang w:eastAsia="zh-CN"/>
        </w:rPr>
      </w:pPr>
      <w:r>
        <w:rPr>
          <w:noProof/>
          <w:lang w:eastAsia="en-NZ"/>
        </w:rPr>
        <w:drawing>
          <wp:anchor distT="0" distB="0" distL="114300" distR="114300" simplePos="0" relativeHeight="251710464" behindDoc="1" locked="0" layoutInCell="1" allowOverlap="1">
            <wp:simplePos x="0" y="0"/>
            <wp:positionH relativeFrom="column">
              <wp:posOffset>465455</wp:posOffset>
            </wp:positionH>
            <wp:positionV relativeFrom="paragraph">
              <wp:posOffset>31750</wp:posOffset>
            </wp:positionV>
            <wp:extent cx="4866005" cy="115443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866005" cy="1154430"/>
                    </a:xfrm>
                    <a:prstGeom prst="rect">
                      <a:avLst/>
                    </a:prstGeom>
                    <a:noFill/>
                    <a:ln w="9525">
                      <a:noFill/>
                      <a:miter lim="800000"/>
                      <a:headEnd/>
                      <a:tailEnd/>
                    </a:ln>
                  </pic:spPr>
                </pic:pic>
              </a:graphicData>
            </a:graphic>
          </wp:anchor>
        </w:drawing>
      </w: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C8346B" w:rsidRDefault="00C8346B" w:rsidP="005D405A">
      <w:pPr>
        <w:autoSpaceDE w:val="0"/>
        <w:autoSpaceDN w:val="0"/>
        <w:adjustRightInd w:val="0"/>
        <w:spacing w:before="5" w:after="0" w:line="140" w:lineRule="exact"/>
        <w:rPr>
          <w:rFonts w:ascii="Calibri" w:hAnsi="Calibri" w:cs="Calibri"/>
          <w:color w:val="auto"/>
          <w:sz w:val="14"/>
          <w:szCs w:val="14"/>
          <w:lang w:eastAsia="zh-CN"/>
        </w:rPr>
      </w:pPr>
    </w:p>
    <w:p w:rsidR="005D405A" w:rsidRDefault="005D405A" w:rsidP="005D405A">
      <w:pPr>
        <w:autoSpaceDE w:val="0"/>
        <w:autoSpaceDN w:val="0"/>
        <w:adjustRightInd w:val="0"/>
        <w:spacing w:before="0" w:after="0" w:line="200" w:lineRule="exact"/>
        <w:rPr>
          <w:rFonts w:ascii="Calibri" w:hAnsi="Calibri" w:cs="Calibri"/>
          <w:color w:val="auto"/>
          <w:sz w:val="20"/>
          <w:szCs w:val="20"/>
          <w:lang w:eastAsia="zh-CN"/>
        </w:rPr>
      </w:pPr>
    </w:p>
    <w:p w:rsidR="00B320A2" w:rsidRDefault="009D663E" w:rsidP="00B320A2">
      <w:r>
        <w:rPr>
          <w:noProof/>
          <w:lang w:eastAsia="en-NZ"/>
        </w:rPr>
        <w:pict>
          <v:group id="Group 148" o:spid="_x0000_s1054" style="position:absolute;margin-left:86.45pt;margin-top:7.8pt;width:292.05pt;height:285.7pt;z-index:251695104" coordorigin="3169,8067" coordsize="5841,5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">
            <v:shapetype id="_x0000_t32" coordsize="21600,21600" o:spt="32" o:oned="t" path="m,l21600,21600e" filled="f">
              <v:path arrowok="t" fillok="f" o:connecttype="none"/>
              <o:lock v:ext="edit" shapetype="t"/>
            </v:shapetype>
            <v:shape id="AutoShape 142" o:spid="_x0000_s1056" type="#_x0000_t32" style="position:absolute;left:8623;top:9618;width:387;height:0;rotation:-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Vs8MAAADaAAAADwAAAGRycy9kb3ducmV2LnhtbESPQWvCQBSE70L/w/IKvemmhRYb3YRS&#10;EDxYpFrvj+xzN5h9G7Mbk/rr3ULB4zAz3zDLcnSNuFAXas8KnmcZCOLK65qNgp/9ajoHESKyxsYz&#10;KfilAGXxMFlirv3A33TZRSMShEOOCmyMbS5lqCw5DDPfEifv6DuHMcnOSN3hkOCukS9Z9iYd1pwW&#10;LLb0aak67Xqn4BycH6+b7WpzMLRdv38Ze+4HpZ4ex48FiEhjvIf/22ut4BX+rqQb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o1bPDAAAA2gAAAA8AAAAAAAAAAAAA&#10;AAAAoQIAAGRycy9kb3ducmV2LnhtbFBLBQYAAAAABAAEAPkAAACRAwAAAAA=&#10;" strokeweight="1.25pt"/>
            <v:shape id="AutoShape 143" o:spid="_x0000_s1055" type="#_x0000_t32" style="position:absolute;left:8783;top:8921;width:1;height:924;rotation: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Z1cQAAADaAAAADwAAAGRycy9kb3ducmV2LnhtbESPQWsCMRSE74X+h/AK3mrWoousRhFl&#10;oT1UWtsevD02r5ulm5eQRN3++0YoeBxm5htmuR5sL84UYudYwWRcgCBunO64VfD5UT/OQcSErLF3&#10;TAp+KcJ6dX+3xEq7C7/T+ZBakSEcK1RgUvKVlLExZDGOnSfO3rcLFlOWoZU64CXDbS+fiqKUFjvO&#10;CwY9bQ01P4eTVRBsPezKl9O0fnvdk58fZ7Mv45UaPQybBYhEQ7qF/9vPWkEJ1yv5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5nVxAAAANoAAAAPAAAAAAAAAAAA&#10;AAAAAKECAABkcnMvZG93bnJldi54bWxQSwUGAAAAAAQABAD5AAAAkgMAAAAA&#10;" strokeweight="1.25pt">
              <v:stroke endarrow="block"/>
            </v:shape>
            <v:shape id="Text Box 27" o:spid="_x0000_s1041" type="#_x0000_t202" style="position:absolute;left:8516;top:8436;width:494;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861EA" w:rsidRPr="0012407A" w:rsidRDefault="00B861EA" w:rsidP="00C927FB">
                    <w:pPr>
                      <w:rPr>
                        <w:rFonts w:ascii="Calibri" w:hAnsi="Calibri" w:cs="Arial"/>
                        <w:b/>
                        <w:sz w:val="16"/>
                        <w:szCs w:val="16"/>
                      </w:rPr>
                    </w:pPr>
                    <w:r w:rsidRPr="0012407A">
                      <w:rPr>
                        <w:rFonts w:ascii="Calibri" w:hAnsi="Calibri" w:cs="Arial"/>
                        <w:b/>
                        <w:sz w:val="16"/>
                        <w:szCs w:val="16"/>
                      </w:rPr>
                      <w:t>N</w:t>
                    </w:r>
                  </w:p>
                </w:txbxContent>
              </v:textbox>
            </v:shape>
            <v:group id="Group 147" o:spid="_x0000_s1042" style="position:absolute;left:3169;top:8067;width:4565;height:5714" coordorigin="3169,8067" coordsize="4565,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 o:spid="_x0000_s1043" style="position:absolute;left:5106;top:10947;width:2201;height:1296;rotation:4867296fd;flip:x;visibility:visible;mso-wrap-style:square;v-text-anchor:top" coordsize="6354,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WCL8A&#10;AADaAAAADwAAAGRycy9kb3ducmV2LnhtbESPQYvCMBSE74L/ITzBi2hqQdFqFJFVxJNWvT+aZ1ts&#10;XkqT1e6/3wiCx2FmvmGW69ZU4kmNKy0rGI8iEMSZ1SXnCq6X3XAGwnlkjZVlUvBHDtarbmeJibYv&#10;PtMz9bkIEHYJKii8rxMpXVaQQTeyNXHw7rYx6INscqkbfAW4qWQcRVNpsOSwUGBN24KyR/prFNA1&#10;M9Potpu0xxPRaT6IMf7ZK9XvtZsFCE+t/4Y/7YNWMIf3lX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9YIvwAAANoAAAAPAAAAAAAAAAAAAAAAAJgCAABkcnMvZG93bnJl&#10;di54bWxQSwUGAAAAAAQABAD1AAAAhAMAAAAA&#10;" path="m54,9r6300,l6354,2160r-2025,l4329,2367r-540,l3789,3429r-1431,l2358,3807r-1206,l1152,2673,,2673,,,54,9xe" filled="f">
                <v:path arrowok="t" o:connecttype="custom" o:connectlocs="8,1;904,1;904,297;616,297;616,325;539,325;539,471;336,471;336,523;164,523;164,367;0,367;0,0;8,1" o:connectangles="0,0,0,0,0,0,0,0,0,0,0,0,0,0"/>
              </v:shape>
              <v:shape id="Freeform 25" o:spid="_x0000_s1044" alt="Shingle" style="position:absolute;left:6000;top:12046;width:1377;height:918;visibility:visible;mso-wrap-style:square;v-text-anchor:top" coordsize="165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z1sQA&#10;AADbAAAADwAAAGRycy9kb3ducmV2LnhtbESPzWrDQAyE74G+w6JCb8m6LYTGySbUhZaml+L8QI7C&#10;q9gmXq3xbm3n7atDIDcNmm80Wm1G16ieulB7NvA8S0ARF97WXBo47D+nb6BCRLbYeCYDVwqwWT9M&#10;VphaP3BO/S6WSkI4pGigirFNtQ5FRQ7DzLfEsjv7zmEU2ZXadjhIuGv0S5LMtcOa5UKFLX1UVFx2&#10;f05qLDDL+m0Yr/S7SL5eTz+5P6IxT4/j+xJUpDHezTf62won7e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s9bEAAAA2wAAAA8AAAAAAAAAAAAAAAAAmAIAAGRycy9k&#10;b3ducmV2LnhtbFBLBQYAAAAABAAEAPUAAACJAwAAAAA=&#10;" path="m207,l1656,414r-324,666l,693,207,xe">
                <v:fill r:id="rId15" o:title="Shingle" recolor="t" type="tile"/>
                <v:path arrowok="t" o:connecttype="custom" o:connectlocs="170,0;1358,354;1093,926;0,594;170,0" o:connectangles="0,0,0,0,0"/>
              </v:shape>
              <v:group id="Group 146" o:spid="_x0000_s1045" style="position:absolute;left:3169;top:8067;width:4565;height:5714" coordorigin="3169,8067" coordsize="4565,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6" o:spid="_x0000_s1046" style="position:absolute;left:3761;top:8571;width:3973;height:5210" coordorigin="2385,2079" coordsize="3033,4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47" style="position:absolute;left:2394;top:2079;width:3024;height:4883;visibility:visible;mso-wrap-style:square;v-text-anchor:top" coordsize="3024,4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uMMA&#10;AADbAAAADwAAAGRycy9kb3ducmV2LnhtbERPTWvCQBC9F/oflil4KXWjQrGpmxBEQbyUWi30NmTH&#10;JDQ7G3bXJP77riD0No/3Oat8NK3oyfnGsoLZNAFBXFrdcKXg+LV9WYLwAVlja5kUXMlDnj0+rDDV&#10;duBP6g+hEjGEfYoK6hC6VEpf1mTQT21HHLmzdQZDhK6S2uEQw00r50nyKg02HBtq7GhdU/l7uBgF&#10;H6F4uxbP+5/SDadkPjsfv/t2o9TkaSzeQQQaw7/47t7pOH8Bt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uMMAAADbAAAADwAAAAAAAAAAAAAAAACYAgAAZHJzL2Rv&#10;d25yZXYueG1sUEsFBgAAAAAEAAQA9QAAAIgDAAAAAA==&#10;" path="m,4122v688,302,1377,605,1764,675c2151,4867,2127,4883,2322,4545v195,-338,522,-1016,612,-1773c3024,2015,2879,465,2862,e" filled="f">
                    <v:path arrowok="t" o:connecttype="custom" o:connectlocs="0,4122;1764,4797;2322,4545;2934,2772;2862,0" o:connectangles="0,0,0,0,0"/>
                  </v:shape>
                  <v:line id="Line 18" o:spid="_x0000_s1048" style="position:absolute;flip:y;visibility:visible" from="2385,2214" to="298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9" o:spid="_x0000_s1049" style="position:absolute;flip:y;visibility:visible" from="2988,2079" to="5247,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line id="Line 20" o:spid="_x0000_s1050" style="position:absolute;flip:x;visibility:visible" from="3195,8695" to="3937,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oUL8AAADbAAAADwAAAGRycy9kb3ducmV2LnhtbERPTWsCMRC9F/wPYQrearYFRbZGEUHq&#10;SVF76W1IpruLm0lMoq7+eiMI3ubxPmcy62wrzhRi41jB56AAQaydabhS8LtffoxBxIRssHVMCq4U&#10;YTbtvU2wNO7CWzrvUiVyCMcSFdQp+VLKqGuyGAfOE2fu3wWLKcNQSRPwksNtK7+KYiQtNpwbavS0&#10;qEkfdierQK+bwhxNZW5h+bPRB+//1nGoVP+9m3+DSNSll/jpXpk8fwSPX/IBcn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0oUL8AAADbAAAADwAAAAAAAAAAAAAAAACh&#10;AgAAZHJzL2Rvd25yZXYueG1sUEsFBgAAAAAEAAQA+QAAAI0DAAAAAA==&#10;">
                  <v:stroke startarrow="open" startarrowwidth="narrow" endarrow="open" endarrowwidth="narrow"/>
                </v:line>
                <v:shape id="Text Box 21" o:spid="_x0000_s1051" type="#_x0000_t202" style="position:absolute;left:3169;top:10429;width:813;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861EA" w:rsidRDefault="00B861EA" w:rsidP="007B582D">
                        <w:pPr>
                          <w:jc w:val="center"/>
                          <w:rPr>
                            <w:rFonts w:ascii="Calibri" w:hAnsi="Calibri" w:cs="Calibri"/>
                            <w:sz w:val="16"/>
                            <w:szCs w:val="16"/>
                          </w:rPr>
                        </w:pPr>
                        <w:r>
                          <w:rPr>
                            <w:rFonts w:ascii="Calibri" w:hAnsi="Calibri" w:cs="Calibri"/>
                            <w:sz w:val="16"/>
                            <w:szCs w:val="16"/>
                          </w:rPr>
                          <w:t>45m</w:t>
                        </w:r>
                      </w:p>
                    </w:txbxContent>
                  </v:textbox>
                </v:shape>
                <v:line id="Line 22" o:spid="_x0000_s1052" style="position:absolute;flip:y;visibility:visible" from="4574,8282" to="7463,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UoMYAAADbAAAADwAAAGRycy9kb3ducmV2LnhtbESPT2vCQBDF70K/wzIFL1I3tRAkuoqI&#10;QqUn/4A9DtkxG8zOptmtpv30zqHQ2wzvzXu/mS9736gbdbEObOB1nIEiLoOtuTJwOm5fpqBiQrbY&#10;BCYDPxRhuXgazLGw4c57uh1SpSSEY4EGXEptoXUsHXmM49ASi3YJnccka1dp2+Fdwn2jJ1mWa481&#10;S4PDltaOyuvh2xsYba6XfuPy3eekWW8/fs+5ezt+GTN87lczUIn69G/+u363gi+w8osMo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XlKDGAAAA2wAAAA8AAAAAAAAA&#10;AAAAAAAAoQIAAGRycy9kb3ducmV2LnhtbFBLBQYAAAAABAAEAPkAAACUAwAAAAA=&#10;">
                  <v:stroke startarrow="block" startarrowwidth="narrow" endarrow="block" endarrowwidth="narrow"/>
                </v:line>
                <v:shape id="Text Box 23" o:spid="_x0000_s1053" type="#_x0000_t202" style="position:absolute;left:5599;top:8067;width:763;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B861EA" w:rsidRDefault="00B861EA" w:rsidP="00C927FB">
                        <w:pPr>
                          <w:rPr>
                            <w:rFonts w:ascii="Calibri" w:hAnsi="Calibri" w:cs="Calibri"/>
                            <w:sz w:val="16"/>
                            <w:szCs w:val="16"/>
                          </w:rPr>
                        </w:pPr>
                        <w:r>
                          <w:rPr>
                            <w:rFonts w:ascii="Calibri" w:hAnsi="Calibri" w:cs="Calibri"/>
                            <w:sz w:val="16"/>
                            <w:szCs w:val="16"/>
                          </w:rPr>
                          <w:t>24 m</w:t>
                        </w:r>
                      </w:p>
                    </w:txbxContent>
                  </v:textbox>
                </v:shape>
              </v:group>
            </v:group>
          </v:group>
        </w:pict>
      </w:r>
    </w:p>
    <w:p w:rsidR="006365C4" w:rsidRDefault="006365C4" w:rsidP="00C62253"/>
    <w:p w:rsidR="00D264B0" w:rsidRDefault="00D264B0" w:rsidP="00C62253"/>
    <w:p w:rsidR="00D264B0" w:rsidRPr="00D264B0" w:rsidRDefault="00D264B0" w:rsidP="00D264B0"/>
    <w:p w:rsidR="00D264B0" w:rsidRPr="00D264B0" w:rsidRDefault="00D264B0" w:rsidP="00D264B0"/>
    <w:p w:rsidR="00D264B0" w:rsidRPr="00D264B0" w:rsidRDefault="00D264B0" w:rsidP="00D264B0"/>
    <w:p w:rsidR="00D264B0" w:rsidRPr="00D264B0" w:rsidRDefault="00D264B0" w:rsidP="00D264B0"/>
    <w:p w:rsidR="00D264B0" w:rsidRPr="00D264B0" w:rsidRDefault="00D264B0" w:rsidP="00D264B0"/>
    <w:p w:rsidR="00D264B0" w:rsidRPr="00D264B0" w:rsidRDefault="00D264B0" w:rsidP="00D264B0"/>
    <w:p w:rsidR="00D264B0" w:rsidRPr="00D264B0" w:rsidRDefault="00D264B0" w:rsidP="00D264B0"/>
    <w:p w:rsidR="00D264B0" w:rsidRDefault="00D264B0" w:rsidP="00D264B0"/>
    <w:p w:rsidR="00D264B0" w:rsidRDefault="00D264B0" w:rsidP="00D264B0">
      <w:pPr>
        <w:tabs>
          <w:tab w:val="left" w:pos="1484"/>
        </w:tabs>
      </w:pPr>
      <w:r>
        <w:tab/>
      </w:r>
    </w:p>
    <w:p w:rsidR="00D264B0" w:rsidRDefault="00D264B0" w:rsidP="00D264B0"/>
    <w:p w:rsidR="00C927FB" w:rsidRDefault="00C927FB" w:rsidP="00D264B0"/>
    <w:p w:rsidR="00C927FB" w:rsidRDefault="00C927FB" w:rsidP="009D1F9F">
      <w:pPr>
        <w:tabs>
          <w:tab w:val="left" w:pos="3799"/>
        </w:tabs>
      </w:pPr>
      <w:r>
        <w:tab/>
        <w:t>Diagram 2</w:t>
      </w:r>
    </w:p>
    <w:p w:rsidR="00506AAA" w:rsidRDefault="00506AAA" w:rsidP="00C927FB">
      <w:pPr>
        <w:sectPr w:rsidR="00506AAA" w:rsidSect="006365C4">
          <w:pgSz w:w="11906" w:h="16838" w:code="9"/>
          <w:pgMar w:top="1440" w:right="1440" w:bottom="1440" w:left="1440" w:header="709" w:footer="709" w:gutter="0"/>
          <w:cols w:space="708"/>
          <w:docGrid w:linePitch="360"/>
        </w:sectPr>
      </w:pPr>
    </w:p>
    <w:p w:rsidR="00506AAA" w:rsidRDefault="00506AAA" w:rsidP="00506AAA">
      <w:pPr>
        <w:pStyle w:val="Heading1"/>
      </w:pPr>
      <w:r>
        <w:lastRenderedPageBreak/>
        <w:t>Resource B</w:t>
      </w:r>
    </w:p>
    <w:p w:rsidR="00506AAA" w:rsidRPr="000066B4" w:rsidRDefault="00506AAA" w:rsidP="000066B4">
      <w:pPr>
        <w:pStyle w:val="Heading2"/>
      </w:pPr>
      <w:r w:rsidRPr="000066B4">
        <w:t>Design symbols</w:t>
      </w:r>
    </w:p>
    <w:p w:rsidR="00506AAA" w:rsidRDefault="00506AAA" w:rsidP="00506AAA">
      <w:r>
        <w:t>Use these standard industry symbols as necessary in your landscape plan.</w:t>
      </w:r>
    </w:p>
    <w:p w:rsidR="00506AAA" w:rsidRPr="00506AAA" w:rsidRDefault="00506AAA" w:rsidP="00506AAA">
      <w:pPr>
        <w:rPr>
          <w:rStyle w:val="xStyleBold"/>
          <w:b w:val="0"/>
          <w:bCs w:val="0"/>
        </w:rPr>
        <w:sectPr w:rsidR="00506AAA" w:rsidRPr="00506AAA" w:rsidSect="00B320A2">
          <w:headerReference w:type="first" r:id="rId16"/>
          <w:pgSz w:w="11906" w:h="16838" w:code="9"/>
          <w:pgMar w:top="1440" w:right="1440" w:bottom="1440" w:left="1440" w:header="709" w:footer="709" w:gutter="0"/>
          <w:cols w:space="708"/>
          <w:docGrid w:linePitch="360"/>
        </w:sectPr>
      </w:pPr>
      <w:r w:rsidRPr="00083686">
        <w:rPr>
          <w:rFonts w:ascii="Calibri" w:hAnsi="Calibri"/>
          <w:noProof/>
          <w:lang w:eastAsia="en-NZ"/>
        </w:rPr>
        <w:drawing>
          <wp:inline distT="0" distB="0" distL="0" distR="0">
            <wp:extent cx="3729990" cy="4860438"/>
            <wp:effectExtent l="1905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736898" cy="4869440"/>
                    </a:xfrm>
                    <a:prstGeom prst="rect">
                      <a:avLst/>
                    </a:prstGeom>
                    <a:noFill/>
                    <a:ln w="9525">
                      <a:noFill/>
                      <a:miter lim="800000"/>
                      <a:headEnd/>
                      <a:tailEnd/>
                    </a:ln>
                  </pic:spPr>
                </pic:pic>
              </a:graphicData>
            </a:graphic>
          </wp:inline>
        </w:drawing>
      </w:r>
    </w:p>
    <w:p w:rsidR="00506AAA" w:rsidRDefault="00506AAA" w:rsidP="00255DF0">
      <w:pPr>
        <w:tabs>
          <w:tab w:val="left" w:pos="2552"/>
        </w:tabs>
        <w:rPr>
          <w:rStyle w:val="xStyleBold"/>
        </w:rPr>
      </w:pPr>
    </w:p>
    <w:p w:rsidR="00506AAA" w:rsidRDefault="00506AAA" w:rsidP="00255DF0">
      <w:pPr>
        <w:tabs>
          <w:tab w:val="left" w:pos="2552"/>
        </w:tabs>
        <w:rPr>
          <w:rStyle w:val="xStyleBold"/>
        </w:rPr>
      </w:pPr>
      <w:r w:rsidRPr="00083686">
        <w:rPr>
          <w:rFonts w:ascii="Calibri" w:hAnsi="Calibri"/>
          <w:noProof/>
          <w:lang w:eastAsia="en-NZ"/>
        </w:rPr>
        <w:drawing>
          <wp:inline distT="0" distB="0" distL="0" distR="0">
            <wp:extent cx="3783330" cy="5098792"/>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85382" cy="5101557"/>
                    </a:xfrm>
                    <a:prstGeom prst="rect">
                      <a:avLst/>
                    </a:prstGeom>
                    <a:noFill/>
                    <a:ln w="9525">
                      <a:noFill/>
                      <a:miter lim="800000"/>
                      <a:headEnd/>
                      <a:tailEnd/>
                    </a:ln>
                  </pic:spPr>
                </pic:pic>
              </a:graphicData>
            </a:graphic>
          </wp:inline>
        </w:drawing>
      </w:r>
    </w:p>
    <w:p w:rsidR="001D1674" w:rsidRDefault="001D1674" w:rsidP="00506AAA">
      <w:pPr>
        <w:pStyle w:val="Heading1"/>
        <w:rPr>
          <w:rStyle w:val="xStyleBold"/>
        </w:rPr>
      </w:pPr>
    </w:p>
    <w:p w:rsidR="001D1674" w:rsidRPr="001D1674" w:rsidRDefault="001D1674" w:rsidP="001D1674"/>
    <w:p w:rsidR="001D1674" w:rsidRDefault="001D1674" w:rsidP="001D1674">
      <w:r>
        <w:t xml:space="preserve">Design symbols sourced from The </w:t>
      </w:r>
      <w:proofErr w:type="spellStart"/>
      <w:r>
        <w:t>Ellerslie</w:t>
      </w:r>
      <w:proofErr w:type="spellEnd"/>
      <w:r>
        <w:t xml:space="preserve"> Flower Show – An introduction to Garden Design.</w:t>
      </w:r>
    </w:p>
    <w:p w:rsidR="00752E31" w:rsidRPr="001D1674" w:rsidRDefault="00752E31" w:rsidP="001D1674">
      <w:pPr>
        <w:sectPr w:rsidR="00752E31" w:rsidRPr="001D1674" w:rsidSect="00B320A2">
          <w:pgSz w:w="11906" w:h="16838" w:code="9"/>
          <w:pgMar w:top="1440" w:right="1440" w:bottom="1440" w:left="1440" w:header="709" w:footer="709" w:gutter="0"/>
          <w:cols w:space="708"/>
          <w:docGrid w:linePitch="360"/>
        </w:sectPr>
      </w:pPr>
    </w:p>
    <w:p w:rsidR="00506AAA" w:rsidRPr="00760BEC" w:rsidRDefault="00506AAA" w:rsidP="00506AAA">
      <w:pPr>
        <w:pStyle w:val="Heading1"/>
      </w:pPr>
      <w:r w:rsidRPr="00760BEC">
        <w:lastRenderedPageBreak/>
        <w:t>Resource C</w:t>
      </w:r>
    </w:p>
    <w:p w:rsidR="00506AAA" w:rsidRDefault="00752E31" w:rsidP="00506AAA">
      <w:pPr>
        <w:pStyle w:val="Heading2"/>
      </w:pPr>
      <w:r>
        <w:t>Researching information for your plan and report</w:t>
      </w:r>
    </w:p>
    <w:p w:rsidR="00752E31" w:rsidRPr="00752E31" w:rsidRDefault="00FD2571" w:rsidP="00752E31">
      <w:pPr>
        <w:pStyle w:val="VPBulletsbody-againstmargin"/>
        <w:rPr>
          <w:lang w:val="en-US" w:bidi="en-US"/>
        </w:rPr>
      </w:pPr>
      <w:r>
        <w:rPr>
          <w:lang w:val="en-US" w:bidi="en-US"/>
        </w:rPr>
        <w:t>H</w:t>
      </w:r>
      <w:r w:rsidRPr="00752E31">
        <w:rPr>
          <w:lang w:val="en-US" w:bidi="en-US"/>
        </w:rPr>
        <w:t xml:space="preserve">ard </w:t>
      </w:r>
      <w:r w:rsidR="00752E31" w:rsidRPr="00752E31">
        <w:rPr>
          <w:lang w:val="en-US" w:bidi="en-US"/>
        </w:rPr>
        <w:t>landscape features are non-living features</w:t>
      </w:r>
      <w:r w:rsidR="00760BEC">
        <w:rPr>
          <w:lang w:val="en-US" w:bidi="en-US"/>
        </w:rPr>
        <w:t>, for example</w:t>
      </w:r>
      <w:r w:rsidR="00752E31" w:rsidRPr="00752E31">
        <w:rPr>
          <w:lang w:val="en-US" w:bidi="en-US"/>
        </w:rPr>
        <w:t xml:space="preserve"> paths, fences, walls, buildings</w:t>
      </w:r>
      <w:r w:rsidR="00760BEC">
        <w:rPr>
          <w:lang w:val="en-US" w:bidi="en-US"/>
        </w:rPr>
        <w:t>, and water features</w:t>
      </w:r>
      <w:r>
        <w:rPr>
          <w:lang w:val="en-US" w:bidi="en-US"/>
        </w:rPr>
        <w:t>.</w:t>
      </w:r>
    </w:p>
    <w:p w:rsidR="00752E31" w:rsidRPr="00752E31" w:rsidRDefault="00FD2571" w:rsidP="00752E31">
      <w:pPr>
        <w:pStyle w:val="VPBulletsbody-againstmargin"/>
        <w:rPr>
          <w:lang w:val="en-US" w:bidi="en-US"/>
        </w:rPr>
      </w:pPr>
      <w:r>
        <w:rPr>
          <w:lang w:val="en-US" w:bidi="en-US"/>
        </w:rPr>
        <w:t>S</w:t>
      </w:r>
      <w:r w:rsidRPr="00752E31">
        <w:rPr>
          <w:lang w:val="en-US" w:bidi="en-US"/>
        </w:rPr>
        <w:t xml:space="preserve">oft </w:t>
      </w:r>
      <w:r w:rsidR="00752E31" w:rsidRPr="00752E31">
        <w:rPr>
          <w:lang w:val="en-US" w:bidi="en-US"/>
        </w:rPr>
        <w:t>landscape features are living features</w:t>
      </w:r>
      <w:r w:rsidR="00760BEC">
        <w:rPr>
          <w:lang w:val="en-US" w:bidi="en-US"/>
        </w:rPr>
        <w:t>,</w:t>
      </w:r>
      <w:r w:rsidR="00752E31" w:rsidRPr="00752E31">
        <w:rPr>
          <w:lang w:val="en-US" w:bidi="en-US"/>
        </w:rPr>
        <w:t xml:space="preserve"> </w:t>
      </w:r>
      <w:r w:rsidR="00760BEC">
        <w:rPr>
          <w:lang w:val="en-US" w:bidi="en-US"/>
        </w:rPr>
        <w:t>for example</w:t>
      </w:r>
      <w:r w:rsidR="00752E31" w:rsidRPr="00752E31">
        <w:rPr>
          <w:lang w:val="en-US" w:bidi="en-US"/>
        </w:rPr>
        <w:t xml:space="preserve"> trees, shrubs, climbers, annuals, </w:t>
      </w:r>
      <w:r w:rsidR="00760BEC">
        <w:rPr>
          <w:lang w:val="en-US" w:bidi="en-US"/>
        </w:rPr>
        <w:t>perennials, lawns, ground cover</w:t>
      </w:r>
      <w:r>
        <w:rPr>
          <w:lang w:val="en-US" w:bidi="en-US"/>
        </w:rPr>
        <w:t>.</w:t>
      </w:r>
    </w:p>
    <w:p w:rsidR="00752E31" w:rsidRPr="00752E31" w:rsidRDefault="00FD2571" w:rsidP="00752E31">
      <w:pPr>
        <w:pStyle w:val="VPBulletsbody-againstmargin"/>
        <w:rPr>
          <w:lang w:val="en-US" w:bidi="en-US"/>
        </w:rPr>
      </w:pPr>
      <w:r>
        <w:rPr>
          <w:lang w:val="en-US" w:bidi="en-US"/>
        </w:rPr>
        <w:t>R</w:t>
      </w:r>
      <w:r w:rsidRPr="00752E31">
        <w:rPr>
          <w:lang w:val="en-US" w:bidi="en-US"/>
        </w:rPr>
        <w:t xml:space="preserve">esearch </w:t>
      </w:r>
      <w:r w:rsidR="00752E31" w:rsidRPr="00752E31">
        <w:rPr>
          <w:lang w:val="en-US" w:bidi="en-US"/>
        </w:rPr>
        <w:t>plants which will survive well in the environmental conditions of the site, fulfil</w:t>
      </w:r>
      <w:r w:rsidR="00180F77">
        <w:rPr>
          <w:lang w:val="en-US" w:bidi="en-US"/>
        </w:rPr>
        <w:t>l</w:t>
      </w:r>
      <w:r w:rsidR="00752E31" w:rsidRPr="00752E31">
        <w:rPr>
          <w:lang w:val="en-US" w:bidi="en-US"/>
        </w:rPr>
        <w:t xml:space="preserve"> the user’s needs, and have the potential to be </w:t>
      </w:r>
      <w:r w:rsidR="00760BEC">
        <w:rPr>
          <w:lang w:val="en-US" w:bidi="en-US"/>
        </w:rPr>
        <w:t>visually appealing when mature</w:t>
      </w:r>
      <w:r>
        <w:rPr>
          <w:lang w:val="en-US" w:bidi="en-US"/>
        </w:rPr>
        <w:t>.</w:t>
      </w:r>
    </w:p>
    <w:p w:rsidR="00752E31" w:rsidRPr="00752E31" w:rsidRDefault="00FD2571" w:rsidP="00752E31">
      <w:pPr>
        <w:pStyle w:val="VPBulletsbody-againstmargin"/>
        <w:rPr>
          <w:lang w:val="en-US" w:bidi="en-US"/>
        </w:rPr>
      </w:pPr>
      <w:r>
        <w:rPr>
          <w:lang w:val="en-US" w:bidi="en-US"/>
        </w:rPr>
        <w:t>E</w:t>
      </w:r>
      <w:r w:rsidRPr="00752E31">
        <w:rPr>
          <w:lang w:val="en-US" w:bidi="en-US"/>
        </w:rPr>
        <w:t xml:space="preserve">nvironmental </w:t>
      </w:r>
      <w:r w:rsidR="00752E31" w:rsidRPr="00752E31">
        <w:rPr>
          <w:lang w:val="en-US" w:bidi="en-US"/>
        </w:rPr>
        <w:t>factors could include climatic factors such as wind, light, rainfall</w:t>
      </w:r>
      <w:r w:rsidR="00760BEC">
        <w:rPr>
          <w:lang w:val="en-US" w:bidi="en-US"/>
        </w:rPr>
        <w:t>,</w:t>
      </w:r>
      <w:r w:rsidR="00752E31" w:rsidRPr="00752E31">
        <w:rPr>
          <w:lang w:val="en-US" w:bidi="en-US"/>
        </w:rPr>
        <w:t xml:space="preserve"> and temperature, as well as topograph</w:t>
      </w:r>
      <w:r w:rsidR="00760BEC">
        <w:rPr>
          <w:lang w:val="en-US" w:bidi="en-US"/>
        </w:rPr>
        <w:t>y, aspect, soil type, waterways</w:t>
      </w:r>
      <w:r>
        <w:rPr>
          <w:lang w:val="en-US" w:bidi="en-US"/>
        </w:rPr>
        <w:t>.</w:t>
      </w:r>
    </w:p>
    <w:p w:rsidR="00752E31" w:rsidRPr="00752E31" w:rsidRDefault="00FD2571" w:rsidP="00752E31">
      <w:pPr>
        <w:pStyle w:val="VPBulletsbody-againstmargin"/>
        <w:rPr>
          <w:lang w:val="en-US" w:bidi="en-US"/>
        </w:rPr>
      </w:pPr>
      <w:r>
        <w:rPr>
          <w:lang w:val="en-US" w:bidi="en-US"/>
        </w:rPr>
        <w:t>U</w:t>
      </w:r>
      <w:r w:rsidRPr="00752E31">
        <w:rPr>
          <w:lang w:val="en-US" w:bidi="en-US"/>
        </w:rPr>
        <w:t xml:space="preserve">ser </w:t>
      </w:r>
      <w:r w:rsidR="00752E31" w:rsidRPr="00752E31">
        <w:rPr>
          <w:lang w:val="en-US" w:bidi="en-US"/>
        </w:rPr>
        <w:t>needs could include access, privacy, safety, shelter, shade, aesthetics, recreation, entert</w:t>
      </w:r>
      <w:r w:rsidR="00760BEC">
        <w:rPr>
          <w:lang w:val="en-US" w:bidi="en-US"/>
        </w:rPr>
        <w:t>ainment, production, and utility</w:t>
      </w:r>
      <w:r>
        <w:rPr>
          <w:lang w:val="en-US" w:bidi="en-US"/>
        </w:rPr>
        <w:t>.</w:t>
      </w:r>
    </w:p>
    <w:p w:rsidR="00760BEC" w:rsidRPr="00760BEC" w:rsidRDefault="00FD2571" w:rsidP="00752E31">
      <w:pPr>
        <w:pStyle w:val="VPBulletsbody-againstmargin"/>
      </w:pPr>
      <w:r>
        <w:rPr>
          <w:lang w:val="en-US" w:bidi="en-US"/>
        </w:rPr>
        <w:t>F</w:t>
      </w:r>
      <w:r w:rsidRPr="00760BEC">
        <w:rPr>
          <w:lang w:val="en-US" w:bidi="en-US"/>
        </w:rPr>
        <w:t xml:space="preserve">uture </w:t>
      </w:r>
      <w:r w:rsidR="00752E31" w:rsidRPr="00760BEC">
        <w:rPr>
          <w:lang w:val="en-US" w:bidi="en-US"/>
        </w:rPr>
        <w:t>user needs could relate to changing family situations, impact of mature shape and size</w:t>
      </w:r>
      <w:r w:rsidR="009A3A7E">
        <w:rPr>
          <w:lang w:val="en-US" w:bidi="en-US"/>
        </w:rPr>
        <w:t>.</w:t>
      </w:r>
      <w:r w:rsidR="00752E31" w:rsidRPr="00760BEC">
        <w:rPr>
          <w:lang w:val="en-US" w:bidi="en-US"/>
        </w:rPr>
        <w:t xml:space="preserve"> </w:t>
      </w:r>
      <w:r w:rsidR="009A3A7E">
        <w:rPr>
          <w:lang w:val="en-US" w:bidi="en-US"/>
        </w:rPr>
        <w:t>F</w:t>
      </w:r>
      <w:r w:rsidR="00752E31" w:rsidRPr="00760BEC">
        <w:rPr>
          <w:lang w:val="en-US" w:bidi="en-US"/>
        </w:rPr>
        <w:t>uture maintenance of soft landscape features should be considered and could relate to future building plans</w:t>
      </w:r>
      <w:r>
        <w:rPr>
          <w:lang w:val="en-US" w:bidi="en-US"/>
        </w:rPr>
        <w:t>.</w:t>
      </w:r>
    </w:p>
    <w:p w:rsidR="00752E31" w:rsidRPr="00752E31" w:rsidRDefault="00FD2571" w:rsidP="00752E31">
      <w:pPr>
        <w:pStyle w:val="VPBulletsbody-againstmargin"/>
      </w:pPr>
      <w:r>
        <w:rPr>
          <w:lang w:val="en-US" w:bidi="en-US"/>
        </w:rPr>
        <w:t>L</w:t>
      </w:r>
      <w:r w:rsidRPr="00760BEC">
        <w:rPr>
          <w:lang w:val="en-US" w:bidi="en-US"/>
        </w:rPr>
        <w:t xml:space="preserve">ocal </w:t>
      </w:r>
      <w:r w:rsidR="00752E31" w:rsidRPr="00760BEC">
        <w:rPr>
          <w:lang w:val="en-US" w:bidi="en-US"/>
        </w:rPr>
        <w:t>government regulations include those pertaining to relevant city/district plans and safety legislation. These could relate to closeness of planting to boundaries, consideration of height of trees close to power lines, and removal of heritage trees.</w:t>
      </w:r>
    </w:p>
    <w:p w:rsidR="00752E31" w:rsidRDefault="00752E31" w:rsidP="00752E31">
      <w:pPr>
        <w:pStyle w:val="VPBulletsbody-againstmargin"/>
        <w:sectPr w:rsidR="00752E31" w:rsidSect="00B320A2">
          <w:pgSz w:w="11906" w:h="16838" w:code="9"/>
          <w:pgMar w:top="1440" w:right="1440" w:bottom="1440" w:left="1440" w:header="709" w:footer="709" w:gutter="0"/>
          <w:cols w:space="708"/>
          <w:docGrid w:linePitch="360"/>
        </w:sectPr>
      </w:pPr>
    </w:p>
    <w:p w:rsidR="00B861EA" w:rsidRDefault="00B861EA" w:rsidP="00B861EA">
      <w:pPr>
        <w:pStyle w:val="VPARBoxedHeading"/>
      </w:pPr>
      <w:r>
        <w:lastRenderedPageBreak/>
        <w:t>Vocational Pathway Assessment Resource</w:t>
      </w:r>
    </w:p>
    <w:p w:rsidR="00255DF0" w:rsidRPr="00752E31" w:rsidRDefault="00255DF0" w:rsidP="00E41A41">
      <w:pPr>
        <w:pStyle w:val="VPBulletsbody-againstmargin"/>
        <w:numPr>
          <w:ilvl w:val="0"/>
          <w:numId w:val="0"/>
        </w:numPr>
        <w:tabs>
          <w:tab w:val="left" w:pos="2552"/>
        </w:tabs>
        <w:rPr>
          <w:rStyle w:val="xStyleBold"/>
          <w:b w:val="0"/>
          <w:bCs w:val="0"/>
        </w:rPr>
      </w:pPr>
      <w:r w:rsidRPr="00F27C34">
        <w:rPr>
          <w:rStyle w:val="xStyleBold"/>
        </w:rPr>
        <w:t>Achievement standard:</w:t>
      </w:r>
      <w:r w:rsidR="00D07E20">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07E20">
            <w:t>91296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52E31">
            <w:t>Produce a landscape plan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52E31">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52E3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52E31">
            <w:t>The corner section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752E31">
            <w:t>Agricultural and Horticultural 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752E31">
            <w:t>2.8</w:t>
          </w:r>
          <w:r w:rsidR="0000107E">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52E31">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A0392E" w:rsidRDefault="00CA2937" w:rsidP="00CA2937">
      <w:r>
        <w:t xml:space="preserve">This activity requires learners to </w:t>
      </w:r>
      <w:r w:rsidR="00A0392E" w:rsidRPr="00A0392E">
        <w:rPr>
          <w:lang w:val="en-AU" w:eastAsia="en-NZ"/>
        </w:rPr>
        <w:t>produce a visually appealing landscape plan using hard and soft features for an existing site. The plan must show how user needs, environmental factors, and local government regulations have been considered.</w:t>
      </w:r>
    </w:p>
    <w:p w:rsidR="00CA2937" w:rsidRDefault="00CA2937" w:rsidP="00CA2937">
      <w:pPr>
        <w:pStyle w:val="Heading1"/>
      </w:pPr>
      <w:r>
        <w:t>Conditions</w:t>
      </w:r>
    </w:p>
    <w:p w:rsidR="00CA2937" w:rsidRDefault="00A0392E" w:rsidP="00A0392E">
      <w:r w:rsidRPr="00A0392E">
        <w:rPr>
          <w:lang w:val="en-AU" w:eastAsia="en-NZ"/>
        </w:rPr>
        <w:t>Learners need to work independently to complete this activity. Confirm the time frame with your learners.</w:t>
      </w:r>
    </w:p>
    <w:p w:rsidR="00CA2937" w:rsidRDefault="00CA2937" w:rsidP="00CA2937">
      <w:pPr>
        <w:pStyle w:val="Heading1"/>
      </w:pPr>
      <w:r>
        <w:t>Resource requirements</w:t>
      </w:r>
    </w:p>
    <w:p w:rsidR="00A0392E" w:rsidRDefault="00A0392E" w:rsidP="00A0392E">
      <w:pPr>
        <w:rPr>
          <w:lang w:eastAsia="en-NZ"/>
        </w:rPr>
      </w:pPr>
      <w:r w:rsidRPr="00A0392E">
        <w:rPr>
          <w:lang w:eastAsia="en-NZ"/>
        </w:rPr>
        <w:t>A workbook could be developed to guide learner responses.</w:t>
      </w:r>
    </w:p>
    <w:p w:rsidR="00A0392E" w:rsidRDefault="00A0392E" w:rsidP="00A0392E">
      <w:pPr>
        <w:rPr>
          <w:lang w:eastAsia="en-NZ"/>
        </w:rPr>
      </w:pPr>
      <w:r w:rsidRPr="00A0392E">
        <w:rPr>
          <w:lang w:eastAsia="en-NZ"/>
        </w:rPr>
        <w:lastRenderedPageBreak/>
        <w:t xml:space="preserve">Samples of drawing conventions used in the landscape industry should be provided, </w:t>
      </w:r>
      <w:r w:rsidR="006E2C45">
        <w:rPr>
          <w:lang w:eastAsia="en-NZ"/>
        </w:rPr>
        <w:t>for example</w:t>
      </w:r>
      <w:r w:rsidRPr="00A0392E">
        <w:rPr>
          <w:lang w:eastAsia="en-NZ"/>
        </w:rPr>
        <w:t xml:space="preserve"> the use of symbols for plants and hard landscaping features.</w:t>
      </w:r>
    </w:p>
    <w:p w:rsidR="00A0392E" w:rsidRDefault="00514E21" w:rsidP="00EA29F6">
      <w:pPr>
        <w:keepNext/>
        <w:rPr>
          <w:lang w:eastAsia="en-NZ"/>
        </w:rPr>
      </w:pPr>
      <w:r w:rsidRPr="000066B4">
        <w:rPr>
          <w:lang w:eastAsia="en-NZ"/>
        </w:rPr>
        <w:t>Learner</w:t>
      </w:r>
      <w:r w:rsidR="00A0392E" w:rsidRPr="000066B4">
        <w:rPr>
          <w:lang w:eastAsia="en-NZ"/>
        </w:rPr>
        <w:t>s</w:t>
      </w:r>
      <w:r w:rsidR="00A0392E" w:rsidRPr="00A0392E">
        <w:rPr>
          <w:lang w:eastAsia="en-NZ"/>
        </w:rPr>
        <w:t xml:space="preserve"> may need equipment for production of landscape plans, which could include:</w:t>
      </w:r>
    </w:p>
    <w:p w:rsidR="00A0392E" w:rsidRDefault="00A0392E" w:rsidP="00A0392E">
      <w:pPr>
        <w:pStyle w:val="VPBulletsbody-againstmargin"/>
        <w:rPr>
          <w:lang w:eastAsia="en-NZ"/>
        </w:rPr>
      </w:pPr>
      <w:r w:rsidRPr="00A0392E">
        <w:rPr>
          <w:lang w:eastAsia="en-NZ"/>
        </w:rPr>
        <w:t>clipboards</w:t>
      </w:r>
    </w:p>
    <w:p w:rsidR="00A0392E" w:rsidRDefault="00A0392E" w:rsidP="00A0392E">
      <w:pPr>
        <w:pStyle w:val="VPBulletsbody-againstmargin"/>
        <w:rPr>
          <w:lang w:eastAsia="en-NZ"/>
        </w:rPr>
      </w:pPr>
      <w:r w:rsidRPr="00A0392E">
        <w:rPr>
          <w:lang w:eastAsia="en-NZ"/>
        </w:rPr>
        <w:t>plain white A3 paper and graph paper</w:t>
      </w:r>
    </w:p>
    <w:p w:rsidR="00A0392E" w:rsidRDefault="00A0392E" w:rsidP="00A0392E">
      <w:pPr>
        <w:pStyle w:val="VPBulletsbody-againstmargin"/>
        <w:rPr>
          <w:lang w:eastAsia="en-NZ"/>
        </w:rPr>
      </w:pPr>
      <w:r w:rsidRPr="00A0392E">
        <w:rPr>
          <w:lang w:eastAsia="en-NZ"/>
        </w:rPr>
        <w:t>class set of 2B pencils for sketching and HB pencils for design work</w:t>
      </w:r>
    </w:p>
    <w:p w:rsidR="00A0392E" w:rsidRDefault="00A0392E" w:rsidP="00A0392E">
      <w:pPr>
        <w:pStyle w:val="VPBulletsbody-againstmargin"/>
        <w:rPr>
          <w:lang w:eastAsia="en-NZ"/>
        </w:rPr>
      </w:pPr>
      <w:r w:rsidRPr="00A0392E">
        <w:rPr>
          <w:lang w:eastAsia="en-NZ"/>
        </w:rPr>
        <w:t>coloured pencils with a range of shades for each colour</w:t>
      </w:r>
    </w:p>
    <w:p w:rsidR="00A0392E" w:rsidRDefault="00A0392E" w:rsidP="00A0392E">
      <w:pPr>
        <w:pStyle w:val="VPBulletsbody-againstmargin"/>
        <w:rPr>
          <w:lang w:eastAsia="en-NZ"/>
        </w:rPr>
      </w:pPr>
      <w:r w:rsidRPr="00A0392E">
        <w:rPr>
          <w:lang w:eastAsia="en-NZ"/>
        </w:rPr>
        <w:t>pencil sharpeners, rulers, set squares, compasses</w:t>
      </w:r>
      <w:r w:rsidR="006E2C45">
        <w:rPr>
          <w:lang w:eastAsia="en-NZ"/>
        </w:rPr>
        <w:t>,</w:t>
      </w:r>
      <w:r w:rsidRPr="00A0392E">
        <w:rPr>
          <w:lang w:eastAsia="en-NZ"/>
        </w:rPr>
        <w:t xml:space="preserve"> and plastic circle stencils</w:t>
      </w:r>
    </w:p>
    <w:p w:rsidR="00CA2937" w:rsidRDefault="00A0392E" w:rsidP="00A0392E">
      <w:pPr>
        <w:pStyle w:val="VPBulletsbody-againstmargin"/>
      </w:pPr>
      <w:r w:rsidRPr="00A0392E">
        <w:rPr>
          <w:lang w:eastAsia="en-NZ"/>
        </w:rPr>
        <w:t>measuring tapes.</w:t>
      </w:r>
    </w:p>
    <w:p w:rsidR="00CA2937" w:rsidRDefault="00CA2937" w:rsidP="00CA2937">
      <w:pPr>
        <w:pStyle w:val="Heading1"/>
      </w:pPr>
      <w:r>
        <w:t>Additional information</w:t>
      </w:r>
    </w:p>
    <w:p w:rsidR="002F7333" w:rsidRDefault="002F7333" w:rsidP="002F7333">
      <w:pPr>
        <w:rPr>
          <w:lang w:eastAsia="en-NZ"/>
        </w:rPr>
      </w:pPr>
      <w:r w:rsidRPr="002F7333">
        <w:rPr>
          <w:lang w:eastAsia="en-NZ"/>
        </w:rPr>
        <w:t>Use of PowerPoint and DVDs showing a variety of landscapes and designs can be very helpful for guiding learners.</w:t>
      </w:r>
    </w:p>
    <w:p w:rsidR="002F7333" w:rsidRDefault="002F7333" w:rsidP="002F7333">
      <w:pPr>
        <w:rPr>
          <w:lang w:eastAsia="en-NZ"/>
        </w:rPr>
      </w:pPr>
      <w:r w:rsidRPr="002F7333">
        <w:rPr>
          <w:lang w:eastAsia="en-NZ"/>
        </w:rPr>
        <w:t>A plan of a subdivision may help in the production of site plans to scale.</w:t>
      </w:r>
    </w:p>
    <w:p w:rsidR="002F7333" w:rsidRDefault="002F7333" w:rsidP="002F7333">
      <w:pPr>
        <w:rPr>
          <w:lang w:eastAsia="en-NZ"/>
        </w:rPr>
      </w:pPr>
      <w:r w:rsidRPr="002F7333">
        <w:rPr>
          <w:lang w:eastAsia="en-NZ"/>
        </w:rPr>
        <w:t>Plans produced electronically (</w:t>
      </w:r>
      <w:r w:rsidR="006E2C45">
        <w:rPr>
          <w:lang w:eastAsia="en-NZ"/>
        </w:rPr>
        <w:t>for example</w:t>
      </w:r>
      <w:r w:rsidRPr="002F7333">
        <w:rPr>
          <w:lang w:eastAsia="en-NZ"/>
        </w:rPr>
        <w:t xml:space="preserve"> using CAD design) are acceptable.</w:t>
      </w:r>
    </w:p>
    <w:p w:rsidR="00CA2937" w:rsidRDefault="002F7333" w:rsidP="002F7333">
      <w:pPr>
        <w:rPr>
          <w:lang w:eastAsia="en-NZ"/>
        </w:rPr>
      </w:pPr>
      <w:r w:rsidRPr="002F7333">
        <w:rPr>
          <w:lang w:eastAsia="en-NZ"/>
        </w:rPr>
        <w:t>Useful websites include:</w:t>
      </w:r>
    </w:p>
    <w:p w:rsidR="002F7333" w:rsidRPr="002F7333" w:rsidRDefault="009D663E" w:rsidP="002F7333">
      <w:pPr>
        <w:keepNext/>
        <w:rPr>
          <w:rStyle w:val="Hyperlink"/>
          <w:lang w:eastAsia="en-NZ"/>
        </w:rPr>
      </w:pPr>
      <w:hyperlink r:id="rId19" w:history="1">
        <w:r w:rsidR="002F7333" w:rsidRPr="002F7333">
          <w:rPr>
            <w:rStyle w:val="Hyperlink"/>
            <w:lang w:eastAsia="en-NZ"/>
          </w:rPr>
          <w:t>http://www.lianz.org.nz/</w:t>
        </w:r>
      </w:hyperlink>
      <w:r w:rsidR="002F7333" w:rsidRPr="002F7333">
        <w:rPr>
          <w:rStyle w:val="Hyperlink"/>
          <w:lang w:eastAsia="en-NZ"/>
        </w:rPr>
        <w:t xml:space="preserve"> </w:t>
      </w:r>
    </w:p>
    <w:p w:rsidR="002F7333" w:rsidRPr="002F7333" w:rsidRDefault="009D663E" w:rsidP="002F7333">
      <w:pPr>
        <w:keepNext/>
        <w:rPr>
          <w:rStyle w:val="Hyperlink"/>
          <w:lang w:eastAsia="en-NZ"/>
        </w:rPr>
      </w:pPr>
      <w:hyperlink r:id="rId20" w:history="1">
        <w:r w:rsidR="002F7333" w:rsidRPr="002F7333">
          <w:rPr>
            <w:rStyle w:val="Hyperlink"/>
            <w:lang w:eastAsia="en-NZ"/>
          </w:rPr>
          <w:t>http://blog.landscapedesign.co.nz/</w:t>
        </w:r>
      </w:hyperlink>
      <w:r w:rsidR="002F7333" w:rsidRPr="002F7333">
        <w:rPr>
          <w:rStyle w:val="Hyperlink"/>
          <w:lang w:eastAsia="en-NZ"/>
        </w:rPr>
        <w:t xml:space="preserve"> </w:t>
      </w:r>
    </w:p>
    <w:p w:rsidR="002F7333" w:rsidRPr="002F7333" w:rsidRDefault="009D663E" w:rsidP="002F7333">
      <w:pPr>
        <w:keepNext/>
        <w:rPr>
          <w:rStyle w:val="Hyperlink"/>
          <w:lang w:eastAsia="en-NZ"/>
        </w:rPr>
      </w:pPr>
      <w:hyperlink r:id="rId21" w:history="1">
        <w:r w:rsidR="002F7333" w:rsidRPr="002F7333">
          <w:rPr>
            <w:rStyle w:val="Hyperlink"/>
            <w:lang w:eastAsia="en-NZ"/>
          </w:rPr>
          <w:t>http://www.dbh.govt.nz/rma-guide-index</w:t>
        </w:r>
      </w:hyperlink>
      <w:r w:rsidR="002F7333" w:rsidRPr="002F7333">
        <w:rPr>
          <w:rStyle w:val="Hyperlink"/>
          <w:lang w:eastAsia="en-NZ"/>
        </w:rPr>
        <w:t xml:space="preserve"> </w:t>
      </w:r>
    </w:p>
    <w:p w:rsidR="002F7333" w:rsidRPr="002F7333" w:rsidRDefault="009D663E" w:rsidP="002F7333">
      <w:pPr>
        <w:keepNext/>
        <w:rPr>
          <w:rStyle w:val="Hyperlink"/>
          <w:lang w:eastAsia="en-NZ"/>
        </w:rPr>
      </w:pPr>
      <w:hyperlink r:id="rId22" w:history="1">
        <w:r w:rsidR="002F7333" w:rsidRPr="002F7333">
          <w:rPr>
            <w:rStyle w:val="Hyperlink"/>
            <w:lang w:eastAsia="en-NZ"/>
          </w:rPr>
          <w:t>http://www.mfe.govt.nz/publications/rma/aee-guide-aug06/</w:t>
        </w:r>
      </w:hyperlink>
      <w:r w:rsidR="002F7333" w:rsidRPr="002F7333">
        <w:rPr>
          <w:rStyle w:val="Hyperlink"/>
          <w:lang w:eastAsia="en-NZ"/>
        </w:rPr>
        <w:t xml:space="preserve"> </w:t>
      </w:r>
    </w:p>
    <w:p w:rsidR="002F7333" w:rsidRPr="002F7333" w:rsidRDefault="009D663E" w:rsidP="002F7333">
      <w:pPr>
        <w:spacing w:line="276" w:lineRule="auto"/>
        <w:outlineLvl w:val="1"/>
        <w:rPr>
          <w:rStyle w:val="Hyperlink"/>
          <w:lang w:val="en-US" w:bidi="en-US"/>
        </w:rPr>
      </w:pPr>
      <w:hyperlink r:id="rId23" w:history="1">
        <w:r w:rsidR="002F7333" w:rsidRPr="002F7333">
          <w:rPr>
            <w:rStyle w:val="Hyperlink"/>
            <w:lang w:val="en-US" w:bidi="en-US"/>
          </w:rPr>
          <w:t>http://www.mfe.govt.nz/publications/rma/everyday/consent-consultation/</w:t>
        </w:r>
      </w:hyperlink>
    </w:p>
    <w:p w:rsidR="00C66508" w:rsidRDefault="00CA2937">
      <w:pPr>
        <w:pStyle w:val="Heading2"/>
      </w:pPr>
      <w:r>
        <w:t>Other possible conte</w:t>
      </w:r>
      <w:r w:rsidR="00083B08">
        <w:t>xts for this vocational pathway</w:t>
      </w:r>
    </w:p>
    <w:p w:rsidR="006E2C45" w:rsidRPr="006E2C45" w:rsidRDefault="00083B08" w:rsidP="006E2C45">
      <w:r>
        <w:t>Other possible contexts for producing a landscape plan include the following:</w:t>
      </w:r>
    </w:p>
    <w:p w:rsidR="002F7333" w:rsidRDefault="002F7333" w:rsidP="002F7333">
      <w:pPr>
        <w:pStyle w:val="VPBulletsbody-againstmargin"/>
        <w:rPr>
          <w:lang w:eastAsia="en-NZ"/>
        </w:rPr>
      </w:pPr>
      <w:r w:rsidRPr="002F7333">
        <w:rPr>
          <w:lang w:eastAsia="en-NZ"/>
        </w:rPr>
        <w:t>retirement village landscaping</w:t>
      </w:r>
    </w:p>
    <w:p w:rsidR="002F7333" w:rsidRDefault="002F7333" w:rsidP="002F7333">
      <w:pPr>
        <w:pStyle w:val="VPBulletsbody-againstmargin"/>
        <w:rPr>
          <w:lang w:eastAsia="en-NZ"/>
        </w:rPr>
      </w:pPr>
      <w:r w:rsidRPr="002F7333">
        <w:rPr>
          <w:lang w:eastAsia="en-NZ"/>
        </w:rPr>
        <w:t xml:space="preserve">outdoor dining area for </w:t>
      </w:r>
      <w:r>
        <w:rPr>
          <w:lang w:eastAsia="en-NZ"/>
        </w:rPr>
        <w:t>café</w:t>
      </w:r>
    </w:p>
    <w:p w:rsidR="002F7333" w:rsidRDefault="002F7333" w:rsidP="002F7333">
      <w:pPr>
        <w:pStyle w:val="VPBulletsbody-againstmargin"/>
        <w:rPr>
          <w:lang w:eastAsia="en-NZ"/>
        </w:rPr>
      </w:pPr>
      <w:r w:rsidRPr="002F7333">
        <w:rPr>
          <w:lang w:eastAsia="en-NZ"/>
        </w:rPr>
        <w:t>vegetable and flower gardens for school</w:t>
      </w:r>
    </w:p>
    <w:p w:rsidR="002F7333" w:rsidRDefault="002F7333" w:rsidP="002F7333">
      <w:pPr>
        <w:pStyle w:val="VPBulletsbody-againstmargin"/>
        <w:rPr>
          <w:lang w:eastAsia="en-NZ"/>
        </w:rPr>
      </w:pPr>
      <w:r w:rsidRPr="002F7333">
        <w:rPr>
          <w:lang w:eastAsia="en-NZ"/>
        </w:rPr>
        <w:t>large feature roundabout</w:t>
      </w:r>
    </w:p>
    <w:p w:rsidR="002F7333" w:rsidRDefault="002F7333" w:rsidP="002F7333">
      <w:pPr>
        <w:pStyle w:val="VPBulletsbody-againstmargin"/>
        <w:rPr>
          <w:lang w:eastAsia="en-NZ"/>
        </w:rPr>
      </w:pPr>
      <w:r w:rsidRPr="002F7333">
        <w:rPr>
          <w:lang w:eastAsia="en-NZ"/>
        </w:rPr>
        <w:t>redevelopment of local park</w:t>
      </w:r>
    </w:p>
    <w:p w:rsidR="00CA2937" w:rsidRPr="00CA2937" w:rsidRDefault="002F7333" w:rsidP="002F7333">
      <w:pPr>
        <w:pStyle w:val="VPBulletsbody-againstmargin"/>
      </w:pPr>
      <w:r w:rsidRPr="002F7333">
        <w:rPr>
          <w:lang w:eastAsia="en-NZ"/>
        </w:rPr>
        <w:t>supermarket car park.</w:t>
      </w:r>
    </w:p>
    <w:p w:rsidR="00CA2937" w:rsidRDefault="00CA2937" w:rsidP="00E053F6"/>
    <w:p w:rsidR="0003223B" w:rsidRDefault="0003223B" w:rsidP="00E053F6">
      <w:pPr>
        <w:sectPr w:rsidR="0003223B" w:rsidSect="00B320A2">
          <w:headerReference w:type="default" r:id="rId2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F7746F">
            <w:t>Agricultural and Horticultural Science 91296</w:t>
          </w:r>
        </w:sdtContent>
      </w:sdt>
      <w:r>
        <w:t xml:space="preserve"> </w:t>
      </w:r>
      <w:r w:rsidR="00F7746F">
        <w:t>–</w:t>
      </w:r>
      <w:r>
        <w:t xml:space="preserve"> </w:t>
      </w:r>
      <w:sdt>
        <w:sdtPr>
          <w:alias w:val="Resource title"/>
          <w:tag w:val="Resource title"/>
          <w:id w:val="401076186"/>
          <w:placeholder>
            <w:docPart w:val="083CA754EB534A9CAD35BD9C4117F048"/>
          </w:placeholder>
        </w:sdtPr>
        <w:sdtContent>
          <w:r w:rsidR="00F7746F">
            <w:t>The corner section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RPr="00514E21" w:rsidTr="00D47620">
        <w:tc>
          <w:tcPr>
            <w:tcW w:w="4724" w:type="dxa"/>
          </w:tcPr>
          <w:p w:rsidR="00E5425C" w:rsidRPr="00E5425C" w:rsidRDefault="00E5425C" w:rsidP="00E5425C">
            <w:pPr>
              <w:pStyle w:val="VPScheduletext"/>
              <w:rPr>
                <w:lang w:bidi="en-US"/>
              </w:rPr>
            </w:pPr>
            <w:r w:rsidRPr="00E5425C">
              <w:rPr>
                <w:lang w:bidi="en-US"/>
              </w:rPr>
              <w:t>The learner produces a landscape plan by:</w:t>
            </w:r>
          </w:p>
          <w:p w:rsidR="00514E21" w:rsidRPr="000066B4" w:rsidRDefault="00E5425C" w:rsidP="000066B4">
            <w:pPr>
              <w:pStyle w:val="VPSchedulebullets"/>
              <w:rPr>
                <w:lang w:bidi="en-US"/>
              </w:rPr>
            </w:pPr>
            <w:r w:rsidRPr="00DD7F95">
              <w:rPr>
                <w:lang w:bidi="en-US"/>
              </w:rPr>
              <w:t>including a planting diagram of the site plan</w:t>
            </w:r>
          </w:p>
          <w:p w:rsidR="00DD7F95" w:rsidRPr="000066B4" w:rsidRDefault="00DD7F95" w:rsidP="000066B4">
            <w:pPr>
              <w:pStyle w:val="VPSchedulebullets"/>
              <w:numPr>
                <w:ilvl w:val="0"/>
                <w:numId w:val="0"/>
              </w:numPr>
              <w:ind w:left="284"/>
              <w:rPr>
                <w:lang w:bidi="en-US"/>
              </w:rPr>
            </w:pPr>
            <w:r w:rsidRPr="000066B4">
              <w:rPr>
                <w:lang w:bidi="en-US"/>
              </w:rPr>
              <w:t>For example:</w:t>
            </w:r>
          </w:p>
          <w:p w:rsidR="00E5425C" w:rsidRPr="00E5425C" w:rsidRDefault="00E5425C" w:rsidP="000066B4">
            <w:pPr>
              <w:pStyle w:val="VPSchedulebullets"/>
              <w:numPr>
                <w:ilvl w:val="0"/>
                <w:numId w:val="0"/>
              </w:numPr>
              <w:ind w:left="284"/>
              <w:rPr>
                <w:lang w:bidi="en-US"/>
              </w:rPr>
            </w:pPr>
            <w:r w:rsidRPr="00E5425C">
              <w:rPr>
                <w:lang w:bidi="en-US"/>
              </w:rPr>
              <w:t>The plan is drawn to scale using landscape conventions and fully label</w:t>
            </w:r>
            <w:r>
              <w:rPr>
                <w:lang w:bidi="en-US"/>
              </w:rPr>
              <w:t>l</w:t>
            </w:r>
            <w:r w:rsidRPr="00E5425C">
              <w:rPr>
                <w:lang w:bidi="en-US"/>
              </w:rPr>
              <w:t>ed, including associated keys to soft and hard landscaping features</w:t>
            </w:r>
            <w:r w:rsidR="00422808">
              <w:rPr>
                <w:lang w:bidi="en-US"/>
              </w:rPr>
              <w:t>,</w:t>
            </w:r>
            <w:r w:rsidRPr="00E5425C">
              <w:rPr>
                <w:lang w:bidi="en-US"/>
              </w:rPr>
              <w:t xml:space="preserve"> and possibly includes the position of soft and hard landscape features, and consideration of user needs, significant environmental factors and local government regulations.</w:t>
            </w:r>
          </w:p>
          <w:p w:rsidR="00E5425C" w:rsidRDefault="00E5425C" w:rsidP="00E5425C">
            <w:pPr>
              <w:pStyle w:val="VPSchedulebullets"/>
              <w:rPr>
                <w:lang w:val="en-US" w:bidi="en-US"/>
              </w:rPr>
            </w:pPr>
            <w:r w:rsidRPr="00E5425C">
              <w:rPr>
                <w:lang w:val="en-US" w:bidi="en-US"/>
              </w:rPr>
              <w:t>providing a r</w:t>
            </w:r>
            <w:r>
              <w:rPr>
                <w:lang w:val="en-US" w:bidi="en-US"/>
              </w:rPr>
              <w:t>eport that accompanies the plan</w:t>
            </w:r>
          </w:p>
          <w:p w:rsidR="00DD7F95" w:rsidRDefault="00DD7F95" w:rsidP="00DD7F95">
            <w:pPr>
              <w:pStyle w:val="VPSchedulebullets"/>
              <w:numPr>
                <w:ilvl w:val="0"/>
                <w:numId w:val="0"/>
              </w:numPr>
              <w:ind w:left="284"/>
              <w:rPr>
                <w:lang w:val="en-US" w:bidi="en-US"/>
              </w:rPr>
            </w:pPr>
            <w:r>
              <w:rPr>
                <w:lang w:val="en-US" w:bidi="en-US"/>
              </w:rPr>
              <w:t>For example:</w:t>
            </w:r>
          </w:p>
          <w:p w:rsidR="00CA2937" w:rsidRDefault="00E5425C" w:rsidP="000066B4">
            <w:pPr>
              <w:pStyle w:val="VPSchedulebullets"/>
              <w:numPr>
                <w:ilvl w:val="0"/>
                <w:numId w:val="0"/>
              </w:numPr>
              <w:ind w:left="284"/>
              <w:rPr>
                <w:lang w:bidi="en-US"/>
              </w:rPr>
            </w:pPr>
            <w:r w:rsidRPr="00E5425C">
              <w:rPr>
                <w:lang w:bidi="en-US"/>
              </w:rPr>
              <w:t>The report explains how the choice and positioning of hard and soft landscaping features meets the needs of the property owner, environmental factors, and local government regulations.</w:t>
            </w:r>
          </w:p>
          <w:p w:rsidR="00E5425C" w:rsidRPr="00E5425C" w:rsidRDefault="00E5425C" w:rsidP="00E5425C">
            <w:pPr>
              <w:pStyle w:val="VPScheduletext"/>
            </w:pPr>
            <w:r w:rsidRPr="00BE5D12">
              <w:rPr>
                <w:i/>
                <w:color w:val="FF0000"/>
              </w:rPr>
              <w:t>The above expected learner responses are indicative only and relate to just part of what is required.</w:t>
            </w:r>
          </w:p>
          <w:p w:rsidR="00AD61D9" w:rsidRPr="00D47620" w:rsidRDefault="00AD61D9" w:rsidP="00AD61D9">
            <w:pPr>
              <w:pStyle w:val="VPScheduletext"/>
            </w:pPr>
          </w:p>
        </w:tc>
        <w:tc>
          <w:tcPr>
            <w:tcW w:w="4725" w:type="dxa"/>
          </w:tcPr>
          <w:p w:rsidR="00514E21" w:rsidRPr="00E5425C" w:rsidRDefault="00E5425C" w:rsidP="00E5425C">
            <w:pPr>
              <w:pStyle w:val="VPScheduletext"/>
            </w:pPr>
            <w:r w:rsidRPr="00E5425C">
              <w:rPr>
                <w:lang w:bidi="en-US"/>
              </w:rPr>
              <w:t>The learner produces an in-depth landscape plan by:</w:t>
            </w:r>
          </w:p>
          <w:p w:rsidR="00514E21" w:rsidRDefault="00E5425C" w:rsidP="00677701">
            <w:pPr>
              <w:pStyle w:val="VPSchedulebullets"/>
              <w:rPr>
                <w:lang w:bidi="en-US"/>
              </w:rPr>
            </w:pPr>
            <w:r w:rsidRPr="00E5425C">
              <w:rPr>
                <w:lang w:bidi="en-US"/>
              </w:rPr>
              <w:t>including a pl</w:t>
            </w:r>
            <w:r w:rsidR="00DD7F95">
              <w:rPr>
                <w:lang w:bidi="en-US"/>
              </w:rPr>
              <w:t>anting diagram of the site plan</w:t>
            </w:r>
          </w:p>
          <w:p w:rsidR="00514E21" w:rsidRDefault="00DD7F95" w:rsidP="00677701">
            <w:pPr>
              <w:pStyle w:val="VPSchedulebullets"/>
              <w:numPr>
                <w:ilvl w:val="0"/>
                <w:numId w:val="0"/>
              </w:numPr>
              <w:ind w:left="284"/>
              <w:rPr>
                <w:lang w:bidi="en-US"/>
              </w:rPr>
            </w:pPr>
            <w:r>
              <w:rPr>
                <w:lang w:bidi="en-US"/>
              </w:rPr>
              <w:t>For example:</w:t>
            </w:r>
          </w:p>
          <w:p w:rsidR="00514E21" w:rsidRDefault="00DD7F95" w:rsidP="000066B4">
            <w:pPr>
              <w:pStyle w:val="VPSchedulebullets"/>
              <w:numPr>
                <w:ilvl w:val="1"/>
                <w:numId w:val="27"/>
              </w:numPr>
              <w:rPr>
                <w:lang w:bidi="en-US"/>
              </w:rPr>
            </w:pPr>
            <w:r>
              <w:rPr>
                <w:lang w:bidi="en-US"/>
              </w:rPr>
              <w:t>t</w:t>
            </w:r>
            <w:r w:rsidR="00E5425C" w:rsidRPr="00E5425C">
              <w:rPr>
                <w:lang w:bidi="en-US"/>
              </w:rPr>
              <w:t>he plan is drawn to scale using landscape conventions and fully labelled, including associated keys to sof</w:t>
            </w:r>
            <w:r>
              <w:rPr>
                <w:lang w:bidi="en-US"/>
              </w:rPr>
              <w:t>t and hard landscaping features</w:t>
            </w:r>
          </w:p>
          <w:p w:rsidR="00E5425C" w:rsidRPr="00E5425C" w:rsidRDefault="00DD7F95" w:rsidP="000066B4">
            <w:pPr>
              <w:pStyle w:val="VPSchedulebullets"/>
              <w:numPr>
                <w:ilvl w:val="1"/>
                <w:numId w:val="27"/>
              </w:numPr>
              <w:rPr>
                <w:lang w:bidi="en-US"/>
              </w:rPr>
            </w:pPr>
            <w:r>
              <w:rPr>
                <w:lang w:bidi="en-US"/>
              </w:rPr>
              <w:t>t</w:t>
            </w:r>
            <w:r w:rsidR="00E5425C" w:rsidRPr="00E5425C">
              <w:rPr>
                <w:lang w:bidi="en-US"/>
              </w:rPr>
              <w:t xml:space="preserve">he plan includes the position of soft and hard landscape features, named plants, and </w:t>
            </w:r>
            <w:r w:rsidR="00422808">
              <w:rPr>
                <w:lang w:bidi="en-US"/>
              </w:rPr>
              <w:t xml:space="preserve">shows </w:t>
            </w:r>
            <w:r w:rsidR="00E5425C" w:rsidRPr="00E5425C">
              <w:rPr>
                <w:lang w:bidi="en-US"/>
              </w:rPr>
              <w:t>consideration of user needs, significant environmental factors</w:t>
            </w:r>
            <w:r w:rsidR="00422808">
              <w:rPr>
                <w:lang w:bidi="en-US"/>
              </w:rPr>
              <w:t>,</w:t>
            </w:r>
            <w:r w:rsidR="00E5425C" w:rsidRPr="00E5425C">
              <w:rPr>
                <w:lang w:bidi="en-US"/>
              </w:rPr>
              <w:t xml:space="preserve"> and local government regulations.</w:t>
            </w:r>
          </w:p>
          <w:p w:rsidR="00E5425C" w:rsidRDefault="00E5425C" w:rsidP="00E5425C">
            <w:pPr>
              <w:pStyle w:val="VPSchedulebullets"/>
              <w:rPr>
                <w:lang w:bidi="en-US"/>
              </w:rPr>
            </w:pPr>
            <w:r w:rsidRPr="00E5425C">
              <w:rPr>
                <w:lang w:bidi="en-US"/>
              </w:rPr>
              <w:t>providing a detailed r</w:t>
            </w:r>
            <w:r w:rsidR="00DD7F95">
              <w:rPr>
                <w:lang w:bidi="en-US"/>
              </w:rPr>
              <w:t>eport that accompanies the plan</w:t>
            </w:r>
          </w:p>
          <w:p w:rsidR="00DD7F95" w:rsidRDefault="00DD7F95" w:rsidP="00DD7F95">
            <w:pPr>
              <w:pStyle w:val="VPSchedulebullets"/>
              <w:numPr>
                <w:ilvl w:val="0"/>
                <w:numId w:val="0"/>
              </w:numPr>
              <w:ind w:left="284"/>
              <w:rPr>
                <w:lang w:bidi="en-US"/>
              </w:rPr>
            </w:pPr>
            <w:r>
              <w:rPr>
                <w:lang w:bidi="en-US"/>
              </w:rPr>
              <w:t>For example:</w:t>
            </w:r>
          </w:p>
          <w:p w:rsidR="00E5425C" w:rsidRPr="00514E21" w:rsidRDefault="00E5425C" w:rsidP="000066B4">
            <w:pPr>
              <w:pStyle w:val="VPSchedulebullets"/>
              <w:numPr>
                <w:ilvl w:val="0"/>
                <w:numId w:val="0"/>
              </w:numPr>
              <w:ind w:left="284"/>
            </w:pPr>
            <w:r w:rsidRPr="00677701">
              <w:t>The report explains how the choice and positioning of hard and soft landscaping features meets the needs of the property owner, environmental factors, and local government regulations. The report explains environment factors and how they impact on the site, giving supporting evidence.</w:t>
            </w:r>
          </w:p>
          <w:p w:rsidR="00CA2937" w:rsidRPr="00E5425C" w:rsidRDefault="00E5425C" w:rsidP="00E5425C">
            <w:pPr>
              <w:pStyle w:val="VPScheduletext"/>
              <w:rPr>
                <w:i/>
                <w:iCs/>
                <w:color w:val="FF0000"/>
              </w:rPr>
            </w:pPr>
            <w:r w:rsidRPr="00E5425C">
              <w:rPr>
                <w:i/>
                <w:iCs/>
                <w:color w:val="FF0000"/>
                <w:lang w:bidi="en-US"/>
              </w:rPr>
              <w:t>The above expected learner responses are indicative only and relate to just part of what is required.</w:t>
            </w:r>
          </w:p>
        </w:tc>
        <w:tc>
          <w:tcPr>
            <w:tcW w:w="4725" w:type="dxa"/>
          </w:tcPr>
          <w:p w:rsidR="00E5425C" w:rsidRPr="00E5425C" w:rsidRDefault="00E5425C" w:rsidP="00E5425C">
            <w:pPr>
              <w:pStyle w:val="VPScheduletext"/>
              <w:rPr>
                <w:lang w:bidi="en-US"/>
              </w:rPr>
            </w:pPr>
            <w:r w:rsidRPr="00E5425C">
              <w:rPr>
                <w:lang w:bidi="en-US"/>
              </w:rPr>
              <w:t>The learner produces a comprehensive landscape plan by:</w:t>
            </w:r>
          </w:p>
          <w:p w:rsidR="00E5425C" w:rsidRDefault="00E5425C" w:rsidP="00677701">
            <w:pPr>
              <w:pStyle w:val="VPSchedulebullets"/>
              <w:rPr>
                <w:lang w:bidi="en-US"/>
              </w:rPr>
            </w:pPr>
            <w:r w:rsidRPr="00E5425C">
              <w:rPr>
                <w:lang w:bidi="en-US"/>
              </w:rPr>
              <w:t>including a planting diagram of the site plan</w:t>
            </w:r>
          </w:p>
          <w:p w:rsidR="00DD7F95" w:rsidRDefault="00DD7F95" w:rsidP="00677701">
            <w:pPr>
              <w:pStyle w:val="VPSchedulebullets"/>
              <w:numPr>
                <w:ilvl w:val="0"/>
                <w:numId w:val="0"/>
              </w:numPr>
              <w:ind w:left="284"/>
              <w:rPr>
                <w:lang w:bidi="en-US"/>
              </w:rPr>
            </w:pPr>
            <w:r>
              <w:rPr>
                <w:lang w:bidi="en-US"/>
              </w:rPr>
              <w:t>For example:</w:t>
            </w:r>
          </w:p>
          <w:p w:rsidR="00514E21" w:rsidRDefault="00DD7F95" w:rsidP="000066B4">
            <w:pPr>
              <w:pStyle w:val="VPSchedulebullets"/>
              <w:numPr>
                <w:ilvl w:val="1"/>
                <w:numId w:val="27"/>
              </w:numPr>
              <w:rPr>
                <w:lang w:bidi="en-US"/>
              </w:rPr>
            </w:pPr>
            <w:r>
              <w:rPr>
                <w:lang w:bidi="en-US"/>
              </w:rPr>
              <w:t>t</w:t>
            </w:r>
            <w:r w:rsidR="00E5425C" w:rsidRPr="00E5425C">
              <w:rPr>
                <w:lang w:bidi="en-US"/>
              </w:rPr>
              <w:t>he plan is drawn to scale using landscape conventions and fully labelled, including associated keys to soft and hard l</w:t>
            </w:r>
            <w:r>
              <w:rPr>
                <w:lang w:bidi="en-US"/>
              </w:rPr>
              <w:t>andscaping features</w:t>
            </w:r>
          </w:p>
          <w:p w:rsidR="00514E21" w:rsidRDefault="00DD7F95" w:rsidP="000066B4">
            <w:pPr>
              <w:pStyle w:val="VPSchedulebullets"/>
              <w:numPr>
                <w:ilvl w:val="1"/>
                <w:numId w:val="27"/>
              </w:numPr>
              <w:rPr>
                <w:lang w:bidi="en-US"/>
              </w:rPr>
            </w:pPr>
            <w:r>
              <w:rPr>
                <w:lang w:bidi="en-US"/>
              </w:rPr>
              <w:t>t</w:t>
            </w:r>
            <w:r w:rsidR="00E5425C" w:rsidRPr="00E5425C">
              <w:rPr>
                <w:lang w:bidi="en-US"/>
              </w:rPr>
              <w:t>he planting diagram is visually appealing, and clearly shows sensitivity to and/or awareness of some aspects of proportion, unity, ba</w:t>
            </w:r>
            <w:r>
              <w:rPr>
                <w:lang w:bidi="en-US"/>
              </w:rPr>
              <w:t>lance, transition and symmetry</w:t>
            </w:r>
          </w:p>
          <w:p w:rsidR="00E5425C" w:rsidRPr="00E5425C" w:rsidRDefault="00DD7F95" w:rsidP="000066B4">
            <w:pPr>
              <w:pStyle w:val="VPSchedulebullets"/>
              <w:numPr>
                <w:ilvl w:val="1"/>
                <w:numId w:val="27"/>
              </w:numPr>
              <w:rPr>
                <w:lang w:bidi="en-US"/>
              </w:rPr>
            </w:pPr>
            <w:r>
              <w:rPr>
                <w:lang w:bidi="en-US"/>
              </w:rPr>
              <w:t>t</w:t>
            </w:r>
            <w:r w:rsidR="00E5425C" w:rsidRPr="00E5425C">
              <w:rPr>
                <w:lang w:bidi="en-US"/>
              </w:rPr>
              <w:t>he planting diagram includes the position of soft and hard landscape features, named plants, and</w:t>
            </w:r>
            <w:r w:rsidR="00422808">
              <w:rPr>
                <w:lang w:bidi="en-US"/>
              </w:rPr>
              <w:t xml:space="preserve"> shows</w:t>
            </w:r>
            <w:r w:rsidR="00E5425C" w:rsidRPr="00E5425C">
              <w:rPr>
                <w:lang w:bidi="en-US"/>
              </w:rPr>
              <w:t xml:space="preserve"> consideration of user needs, significant environmental factors</w:t>
            </w:r>
            <w:r w:rsidR="00422808">
              <w:rPr>
                <w:lang w:bidi="en-US"/>
              </w:rPr>
              <w:t>,</w:t>
            </w:r>
            <w:r w:rsidR="00E5425C" w:rsidRPr="00E5425C">
              <w:rPr>
                <w:lang w:bidi="en-US"/>
              </w:rPr>
              <w:t xml:space="preserve"> and local government regulations.</w:t>
            </w:r>
          </w:p>
          <w:p w:rsidR="00560A53" w:rsidRDefault="00E5425C" w:rsidP="00E5425C">
            <w:pPr>
              <w:pStyle w:val="VPSchedulebullets"/>
              <w:rPr>
                <w:lang w:bidi="en-US"/>
              </w:rPr>
            </w:pPr>
            <w:r w:rsidRPr="00E5425C">
              <w:rPr>
                <w:lang w:bidi="en-US"/>
              </w:rPr>
              <w:t>providing a detailed report that accompanies the plan</w:t>
            </w:r>
          </w:p>
          <w:p w:rsidR="00E5425C" w:rsidRDefault="00560A53" w:rsidP="00E41A41">
            <w:pPr>
              <w:pStyle w:val="VPSchedulebullets"/>
              <w:numPr>
                <w:ilvl w:val="0"/>
                <w:numId w:val="0"/>
              </w:numPr>
              <w:ind w:left="284"/>
              <w:rPr>
                <w:lang w:bidi="en-US"/>
              </w:rPr>
            </w:pPr>
            <w:r>
              <w:rPr>
                <w:lang w:bidi="en-US"/>
              </w:rPr>
              <w:t>For example:</w:t>
            </w:r>
          </w:p>
          <w:p w:rsidR="00514E21" w:rsidRDefault="00DD7F95" w:rsidP="000066B4">
            <w:pPr>
              <w:pStyle w:val="VPSchedulebullets"/>
              <w:numPr>
                <w:ilvl w:val="1"/>
                <w:numId w:val="27"/>
              </w:numPr>
              <w:rPr>
                <w:lang w:bidi="en-US"/>
              </w:rPr>
            </w:pPr>
            <w:r>
              <w:rPr>
                <w:lang w:bidi="en-US"/>
              </w:rPr>
              <w:t>t</w:t>
            </w:r>
            <w:r w:rsidR="00E5425C" w:rsidRPr="00E5425C">
              <w:rPr>
                <w:lang w:bidi="en-US"/>
              </w:rPr>
              <w:t>he report explains how the choice and positioning of hard and soft landscaping features meets current and future user needs, environmental factors, an</w:t>
            </w:r>
            <w:r>
              <w:rPr>
                <w:lang w:bidi="en-US"/>
              </w:rPr>
              <w:t>d local government regulations</w:t>
            </w:r>
          </w:p>
          <w:p w:rsidR="00E5425C" w:rsidRPr="00E5425C" w:rsidRDefault="00DD7F95" w:rsidP="000066B4">
            <w:pPr>
              <w:pStyle w:val="VPSchedulebullets"/>
              <w:numPr>
                <w:ilvl w:val="1"/>
                <w:numId w:val="27"/>
              </w:numPr>
              <w:rPr>
                <w:lang w:bidi="en-US"/>
              </w:rPr>
            </w:pPr>
            <w:r>
              <w:rPr>
                <w:lang w:bidi="en-US"/>
              </w:rPr>
              <w:t>t</w:t>
            </w:r>
            <w:r w:rsidR="00E5425C" w:rsidRPr="00E5425C">
              <w:rPr>
                <w:lang w:bidi="en-US"/>
              </w:rPr>
              <w:t xml:space="preserve">he report explains environment factors </w:t>
            </w:r>
            <w:r w:rsidR="00E5425C" w:rsidRPr="00E5425C">
              <w:rPr>
                <w:lang w:bidi="en-US"/>
              </w:rPr>
              <w:lastRenderedPageBreak/>
              <w:t>and how they impact on the site, with supporting evidence. The learner might discuss how the design will look when the plants mature and possible changes to the site’s use.</w:t>
            </w:r>
          </w:p>
          <w:p w:rsidR="00CA2937" w:rsidRPr="000066B4" w:rsidRDefault="00E5425C" w:rsidP="00E5425C">
            <w:pPr>
              <w:pStyle w:val="VPScheduletext"/>
              <w:rPr>
                <w:lang w:bidi="en-US"/>
              </w:rPr>
            </w:pPr>
            <w:r w:rsidRPr="00677701">
              <w:rPr>
                <w:i/>
                <w:iCs/>
                <w:color w:val="FF0000"/>
                <w:lang w:bidi="en-US"/>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07E2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2A" w:rsidRDefault="00A8242A" w:rsidP="006C5D0E">
      <w:pPr>
        <w:spacing w:before="0" w:after="0"/>
      </w:pPr>
      <w:r>
        <w:separator/>
      </w:r>
    </w:p>
  </w:endnote>
  <w:endnote w:type="continuationSeparator" w:id="0">
    <w:p w:rsidR="00A8242A" w:rsidRDefault="00A8242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CB5956" w:rsidRDefault="00B861E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0107E">
      <w:rPr>
        <w:sz w:val="20"/>
        <w:szCs w:val="20"/>
      </w:rPr>
      <w:t>5</w:t>
    </w:r>
    <w:r w:rsidRPr="00CB5956">
      <w:rPr>
        <w:sz w:val="20"/>
        <w:szCs w:val="20"/>
      </w:rPr>
      <w:tab/>
      <w:t xml:space="preserve">Page </w:t>
    </w:r>
    <w:r w:rsidR="009D663E" w:rsidRPr="00CB5956">
      <w:rPr>
        <w:sz w:val="20"/>
        <w:szCs w:val="20"/>
      </w:rPr>
      <w:fldChar w:fldCharType="begin"/>
    </w:r>
    <w:r w:rsidRPr="00CB5956">
      <w:rPr>
        <w:sz w:val="20"/>
        <w:szCs w:val="20"/>
      </w:rPr>
      <w:instrText xml:space="preserve"> PAGE </w:instrText>
    </w:r>
    <w:r w:rsidR="009D663E" w:rsidRPr="00CB5956">
      <w:rPr>
        <w:sz w:val="20"/>
        <w:szCs w:val="20"/>
      </w:rPr>
      <w:fldChar w:fldCharType="separate"/>
    </w:r>
    <w:r w:rsidR="00B12BCB">
      <w:rPr>
        <w:noProof/>
        <w:sz w:val="20"/>
        <w:szCs w:val="20"/>
      </w:rPr>
      <w:t>2</w:t>
    </w:r>
    <w:r w:rsidR="009D663E" w:rsidRPr="00CB5956">
      <w:rPr>
        <w:sz w:val="20"/>
        <w:szCs w:val="20"/>
      </w:rPr>
      <w:fldChar w:fldCharType="end"/>
    </w:r>
    <w:r w:rsidRPr="00CB5956">
      <w:rPr>
        <w:sz w:val="20"/>
        <w:szCs w:val="20"/>
      </w:rPr>
      <w:t xml:space="preserve"> of </w:t>
    </w:r>
    <w:r w:rsidR="009D663E" w:rsidRPr="00CB5956">
      <w:rPr>
        <w:sz w:val="20"/>
        <w:szCs w:val="20"/>
      </w:rPr>
      <w:fldChar w:fldCharType="begin"/>
    </w:r>
    <w:r w:rsidRPr="00CB5956">
      <w:rPr>
        <w:sz w:val="20"/>
        <w:szCs w:val="20"/>
      </w:rPr>
      <w:instrText xml:space="preserve"> NUMPAGES </w:instrText>
    </w:r>
    <w:r w:rsidR="009D663E" w:rsidRPr="00CB5956">
      <w:rPr>
        <w:sz w:val="20"/>
        <w:szCs w:val="20"/>
      </w:rPr>
      <w:fldChar w:fldCharType="separate"/>
    </w:r>
    <w:r w:rsidR="00B12BCB">
      <w:rPr>
        <w:noProof/>
        <w:sz w:val="20"/>
        <w:szCs w:val="20"/>
      </w:rPr>
      <w:t>11</w:t>
    </w:r>
    <w:r w:rsidR="009D663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CB5956" w:rsidRDefault="00B861E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0107E">
      <w:rPr>
        <w:sz w:val="20"/>
        <w:szCs w:val="20"/>
      </w:rPr>
      <w:t>5</w:t>
    </w:r>
    <w:r w:rsidRPr="00CB5956">
      <w:rPr>
        <w:sz w:val="20"/>
        <w:szCs w:val="20"/>
      </w:rPr>
      <w:tab/>
      <w:t xml:space="preserve">Page </w:t>
    </w:r>
    <w:r w:rsidR="009D663E" w:rsidRPr="00CB5956">
      <w:rPr>
        <w:sz w:val="20"/>
        <w:szCs w:val="20"/>
      </w:rPr>
      <w:fldChar w:fldCharType="begin"/>
    </w:r>
    <w:r w:rsidRPr="00CB5956">
      <w:rPr>
        <w:sz w:val="20"/>
        <w:szCs w:val="20"/>
      </w:rPr>
      <w:instrText xml:space="preserve"> PAGE </w:instrText>
    </w:r>
    <w:r w:rsidR="009D663E" w:rsidRPr="00CB5956">
      <w:rPr>
        <w:sz w:val="20"/>
        <w:szCs w:val="20"/>
      </w:rPr>
      <w:fldChar w:fldCharType="separate"/>
    </w:r>
    <w:r w:rsidR="00B12BCB">
      <w:rPr>
        <w:noProof/>
        <w:sz w:val="20"/>
        <w:szCs w:val="20"/>
      </w:rPr>
      <w:t>1</w:t>
    </w:r>
    <w:r w:rsidR="009D663E" w:rsidRPr="00CB5956">
      <w:rPr>
        <w:sz w:val="20"/>
        <w:szCs w:val="20"/>
      </w:rPr>
      <w:fldChar w:fldCharType="end"/>
    </w:r>
    <w:r w:rsidRPr="00CB5956">
      <w:rPr>
        <w:sz w:val="20"/>
        <w:szCs w:val="20"/>
      </w:rPr>
      <w:t xml:space="preserve"> of </w:t>
    </w:r>
    <w:r w:rsidR="009D663E" w:rsidRPr="00CB5956">
      <w:rPr>
        <w:sz w:val="20"/>
        <w:szCs w:val="20"/>
      </w:rPr>
      <w:fldChar w:fldCharType="begin"/>
    </w:r>
    <w:r w:rsidRPr="00CB5956">
      <w:rPr>
        <w:sz w:val="20"/>
        <w:szCs w:val="20"/>
      </w:rPr>
      <w:instrText xml:space="preserve"> NUMPAGES </w:instrText>
    </w:r>
    <w:r w:rsidR="009D663E" w:rsidRPr="00CB5956">
      <w:rPr>
        <w:sz w:val="20"/>
        <w:szCs w:val="20"/>
      </w:rPr>
      <w:fldChar w:fldCharType="separate"/>
    </w:r>
    <w:r w:rsidR="00B12BCB">
      <w:rPr>
        <w:noProof/>
        <w:sz w:val="20"/>
        <w:szCs w:val="20"/>
      </w:rPr>
      <w:t>11</w:t>
    </w:r>
    <w:r w:rsidR="009D663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6C5D0E" w:rsidRDefault="00B861E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0107E">
      <w:rPr>
        <w:sz w:val="20"/>
        <w:szCs w:val="20"/>
      </w:rPr>
      <w:t>5</w:t>
    </w:r>
    <w:r w:rsidRPr="006C5D0E">
      <w:rPr>
        <w:color w:val="808080"/>
        <w:sz w:val="20"/>
        <w:szCs w:val="20"/>
      </w:rPr>
      <w:tab/>
      <w:t xml:space="preserve">Page </w:t>
    </w:r>
    <w:r w:rsidR="009D663E" w:rsidRPr="006C5D0E">
      <w:rPr>
        <w:color w:val="808080"/>
        <w:sz w:val="20"/>
        <w:szCs w:val="20"/>
      </w:rPr>
      <w:fldChar w:fldCharType="begin"/>
    </w:r>
    <w:r w:rsidRPr="006C5D0E">
      <w:rPr>
        <w:color w:val="808080"/>
        <w:sz w:val="20"/>
        <w:szCs w:val="20"/>
      </w:rPr>
      <w:instrText xml:space="preserve"> PAGE </w:instrText>
    </w:r>
    <w:r w:rsidR="009D663E" w:rsidRPr="006C5D0E">
      <w:rPr>
        <w:color w:val="808080"/>
        <w:sz w:val="20"/>
        <w:szCs w:val="20"/>
      </w:rPr>
      <w:fldChar w:fldCharType="separate"/>
    </w:r>
    <w:r w:rsidR="00B12BCB">
      <w:rPr>
        <w:noProof/>
        <w:color w:val="808080"/>
        <w:sz w:val="20"/>
        <w:szCs w:val="20"/>
      </w:rPr>
      <w:t>11</w:t>
    </w:r>
    <w:r w:rsidR="009D663E" w:rsidRPr="006C5D0E">
      <w:rPr>
        <w:color w:val="808080"/>
        <w:sz w:val="20"/>
        <w:szCs w:val="20"/>
      </w:rPr>
      <w:fldChar w:fldCharType="end"/>
    </w:r>
    <w:r w:rsidRPr="006C5D0E">
      <w:rPr>
        <w:color w:val="808080"/>
        <w:sz w:val="20"/>
        <w:szCs w:val="20"/>
      </w:rPr>
      <w:t xml:space="preserve"> of </w:t>
    </w:r>
    <w:r w:rsidR="009D663E" w:rsidRPr="006C5D0E">
      <w:rPr>
        <w:color w:val="808080"/>
        <w:sz w:val="20"/>
        <w:szCs w:val="20"/>
      </w:rPr>
      <w:fldChar w:fldCharType="begin"/>
    </w:r>
    <w:r w:rsidRPr="006C5D0E">
      <w:rPr>
        <w:color w:val="808080"/>
        <w:sz w:val="20"/>
        <w:szCs w:val="20"/>
      </w:rPr>
      <w:instrText xml:space="preserve"> NUMPAGES </w:instrText>
    </w:r>
    <w:r w:rsidR="009D663E" w:rsidRPr="006C5D0E">
      <w:rPr>
        <w:color w:val="808080"/>
        <w:sz w:val="20"/>
        <w:szCs w:val="20"/>
      </w:rPr>
      <w:fldChar w:fldCharType="separate"/>
    </w:r>
    <w:r w:rsidR="00B12BCB">
      <w:rPr>
        <w:noProof/>
        <w:color w:val="808080"/>
        <w:sz w:val="20"/>
        <w:szCs w:val="20"/>
      </w:rPr>
      <w:t>11</w:t>
    </w:r>
    <w:r w:rsidR="009D663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2A" w:rsidRDefault="00A8242A" w:rsidP="006C5D0E">
      <w:pPr>
        <w:spacing w:before="0" w:after="0"/>
      </w:pPr>
      <w:r>
        <w:separator/>
      </w:r>
    </w:p>
  </w:footnote>
  <w:footnote w:type="continuationSeparator" w:id="0">
    <w:p w:rsidR="00A8242A" w:rsidRDefault="00A8242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E053F6" w:rsidRDefault="00B861E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Agricultural and Horticultural 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2.8</w:t>
        </w:r>
        <w:r w:rsidR="0000107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B861EA" w:rsidRPr="00E053F6" w:rsidRDefault="00B861EA">
    <w:pPr>
      <w:pStyle w:val="Header"/>
      <w:rPr>
        <w:sz w:val="20"/>
        <w:szCs w:val="20"/>
      </w:rPr>
    </w:pPr>
    <w:r w:rsidRPr="00E053F6">
      <w:rPr>
        <w:sz w:val="20"/>
        <w:szCs w:val="20"/>
      </w:rPr>
      <w:t>PAGE FOR LEARNER USE</w:t>
    </w:r>
  </w:p>
  <w:p w:rsidR="00B861EA" w:rsidRPr="00E053F6" w:rsidRDefault="00B861E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Default="00B12BCB">
    <w:pPr>
      <w:pStyle w:val="Header"/>
    </w:pPr>
    <w:r w:rsidRPr="00B12BCB">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E053F6" w:rsidRDefault="00B861E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861EA" w:rsidRPr="00E053F6" w:rsidRDefault="00B861E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861EA" w:rsidRDefault="00B861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EA" w:rsidRPr="00B320A2" w:rsidRDefault="00B861EA"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1" w:rsidRPr="00E053F6" w:rsidRDefault="00126C8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543672664"/>
      </w:sdtPr>
      <w:sdtEndPr>
        <w:rPr>
          <w:rStyle w:val="DefaultParagraphFont"/>
          <w:sz w:val="24"/>
          <w:szCs w:val="20"/>
        </w:rPr>
      </w:sdtEndPr>
      <w:sdtContent>
        <w:r>
          <w:rPr>
            <w:rStyle w:val="Style8"/>
          </w:rPr>
          <w:t>Agricultural and Horticultural Science</w:t>
        </w:r>
      </w:sdtContent>
    </w:sdt>
    <w:r>
      <w:rPr>
        <w:rStyle w:val="Style3"/>
      </w:rPr>
      <w:t xml:space="preserve"> VP-</w:t>
    </w:r>
    <w:sdt>
      <w:sdtPr>
        <w:rPr>
          <w:rStyle w:val="Style8"/>
        </w:rPr>
        <w:alias w:val="resource number"/>
        <w:tag w:val="resource number"/>
        <w:id w:val="212391589"/>
      </w:sdtPr>
      <w:sdtEndPr>
        <w:rPr>
          <w:rStyle w:val="DefaultParagraphFont"/>
          <w:sz w:val="24"/>
          <w:szCs w:val="20"/>
        </w:rPr>
      </w:sdtEndPr>
      <w:sdtContent>
        <w:r>
          <w:rPr>
            <w:rStyle w:val="Style8"/>
          </w:rPr>
          <w:t>2.8</w:t>
        </w:r>
        <w:r w:rsidR="0000107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43259160"/>
      </w:sdtPr>
      <w:sdtEndPr>
        <w:rPr>
          <w:rStyle w:val="DefaultParagraphFont"/>
          <w:sz w:val="24"/>
          <w:szCs w:val="20"/>
        </w:rPr>
      </w:sdtEndPr>
      <w:sdtContent>
        <w:r>
          <w:rPr>
            <w:rStyle w:val="Style9"/>
          </w:rPr>
          <w:t>Construction and Infrastructure</w:t>
        </w:r>
      </w:sdtContent>
    </w:sdt>
  </w:p>
  <w:p w:rsidR="00126C81" w:rsidRPr="00E053F6" w:rsidRDefault="00126C8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26C81" w:rsidRPr="00E053F6" w:rsidRDefault="00126C81">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200D72"/>
    <w:multiLevelType w:val="hybridMultilevel"/>
    <w:tmpl w:val="0B90F908"/>
    <w:lvl w:ilvl="0" w:tplc="DAB019EC">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2E3875F0"/>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B2344A7"/>
    <w:multiLevelType w:val="hybridMultilevel"/>
    <w:tmpl w:val="1AEE5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6"/>
  </w:num>
  <w:num w:numId="5">
    <w:abstractNumId w:val="24"/>
  </w:num>
  <w:num w:numId="6">
    <w:abstractNumId w:val="9"/>
  </w:num>
  <w:num w:numId="7">
    <w:abstractNumId w:val="22"/>
  </w:num>
  <w:num w:numId="8">
    <w:abstractNumId w:val="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5"/>
  </w:num>
  <w:num w:numId="16">
    <w:abstractNumId w:val="16"/>
  </w:num>
  <w:num w:numId="17">
    <w:abstractNumId w:val="3"/>
  </w:num>
  <w:num w:numId="18">
    <w:abstractNumId w:val="20"/>
  </w:num>
  <w:num w:numId="19">
    <w:abstractNumId w:val="21"/>
  </w:num>
  <w:num w:numId="20">
    <w:abstractNumId w:val="10"/>
  </w:num>
  <w:num w:numId="21">
    <w:abstractNumId w:val="4"/>
  </w:num>
  <w:num w:numId="22">
    <w:abstractNumId w:val="7"/>
  </w:num>
  <w:num w:numId="23">
    <w:abstractNumId w:val="13"/>
  </w:num>
  <w:num w:numId="24">
    <w:abstractNumId w:val="23"/>
  </w:num>
  <w:num w:numId="25">
    <w:abstractNumId w:val="14"/>
  </w:num>
  <w:num w:numId="26">
    <w:abstractNumId w:val="12"/>
  </w:num>
  <w:num w:numId="27">
    <w:abstractNumId w:val="18"/>
  </w:num>
  <w:num w:numId="28">
    <w:abstractNumId w:val="18"/>
  </w:num>
  <w:num w:numId="29">
    <w:abstractNumId w:val="18"/>
  </w:num>
  <w:num w:numId="30">
    <w:abstractNumId w:val="25"/>
  </w:num>
  <w:num w:numId="31">
    <w:abstractNumId w:val="1"/>
  </w:num>
  <w:num w:numId="32">
    <w:abstractNumId w:val="18"/>
  </w:num>
  <w:num w:numId="33">
    <w:abstractNumId w:val="18"/>
  </w:num>
  <w:num w:numId="34">
    <w:abstractNumId w:val="18"/>
  </w:num>
  <w:num w:numId="35">
    <w:abstractNumId w:val="18"/>
  </w:num>
  <w:num w:numId="36">
    <w:abstractNumId w:val="18"/>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D66461"/>
    <w:rsid w:val="0000107E"/>
    <w:rsid w:val="000066B4"/>
    <w:rsid w:val="00027FC5"/>
    <w:rsid w:val="0003223B"/>
    <w:rsid w:val="00046059"/>
    <w:rsid w:val="000478E4"/>
    <w:rsid w:val="00047E2A"/>
    <w:rsid w:val="00057392"/>
    <w:rsid w:val="0007554D"/>
    <w:rsid w:val="00083B08"/>
    <w:rsid w:val="00087A7A"/>
    <w:rsid w:val="000B0C99"/>
    <w:rsid w:val="000D2EBA"/>
    <w:rsid w:val="000D6CC8"/>
    <w:rsid w:val="00100CC1"/>
    <w:rsid w:val="0010609E"/>
    <w:rsid w:val="00112223"/>
    <w:rsid w:val="00122FBC"/>
    <w:rsid w:val="00126BFC"/>
    <w:rsid w:val="00126C81"/>
    <w:rsid w:val="00150EAB"/>
    <w:rsid w:val="001578C7"/>
    <w:rsid w:val="0016202D"/>
    <w:rsid w:val="001729AB"/>
    <w:rsid w:val="00180F77"/>
    <w:rsid w:val="00192F59"/>
    <w:rsid w:val="00197E3F"/>
    <w:rsid w:val="001B6DE1"/>
    <w:rsid w:val="001C29D2"/>
    <w:rsid w:val="001C7D48"/>
    <w:rsid w:val="001D1674"/>
    <w:rsid w:val="001D35F4"/>
    <w:rsid w:val="001E1BCB"/>
    <w:rsid w:val="001E521E"/>
    <w:rsid w:val="001F4B19"/>
    <w:rsid w:val="001F515B"/>
    <w:rsid w:val="00202445"/>
    <w:rsid w:val="0020313D"/>
    <w:rsid w:val="002261EF"/>
    <w:rsid w:val="00255DF0"/>
    <w:rsid w:val="002677F3"/>
    <w:rsid w:val="002A0559"/>
    <w:rsid w:val="002A4AD8"/>
    <w:rsid w:val="002B7AA3"/>
    <w:rsid w:val="002D0805"/>
    <w:rsid w:val="002D0A92"/>
    <w:rsid w:val="002E5928"/>
    <w:rsid w:val="002F178F"/>
    <w:rsid w:val="002F7333"/>
    <w:rsid w:val="00303F8E"/>
    <w:rsid w:val="003211B0"/>
    <w:rsid w:val="003304A5"/>
    <w:rsid w:val="003341BF"/>
    <w:rsid w:val="0036540D"/>
    <w:rsid w:val="00385226"/>
    <w:rsid w:val="003B46E2"/>
    <w:rsid w:val="003B5208"/>
    <w:rsid w:val="003D30DC"/>
    <w:rsid w:val="003D3EE3"/>
    <w:rsid w:val="003D5785"/>
    <w:rsid w:val="003D6F1D"/>
    <w:rsid w:val="003E653C"/>
    <w:rsid w:val="003E7B4D"/>
    <w:rsid w:val="0040348F"/>
    <w:rsid w:val="004079F7"/>
    <w:rsid w:val="004121A2"/>
    <w:rsid w:val="004153A7"/>
    <w:rsid w:val="00422808"/>
    <w:rsid w:val="0045402A"/>
    <w:rsid w:val="004B6469"/>
    <w:rsid w:val="004D4FAF"/>
    <w:rsid w:val="004D736C"/>
    <w:rsid w:val="00506AAA"/>
    <w:rsid w:val="00514E21"/>
    <w:rsid w:val="00515294"/>
    <w:rsid w:val="00521212"/>
    <w:rsid w:val="005225E1"/>
    <w:rsid w:val="00560A53"/>
    <w:rsid w:val="00567F19"/>
    <w:rsid w:val="005C2CDE"/>
    <w:rsid w:val="005C3132"/>
    <w:rsid w:val="005D405A"/>
    <w:rsid w:val="005F0895"/>
    <w:rsid w:val="005F436E"/>
    <w:rsid w:val="005F55F4"/>
    <w:rsid w:val="006045FA"/>
    <w:rsid w:val="00604F41"/>
    <w:rsid w:val="006365C4"/>
    <w:rsid w:val="00642B78"/>
    <w:rsid w:val="00656F4A"/>
    <w:rsid w:val="006658ED"/>
    <w:rsid w:val="00672689"/>
    <w:rsid w:val="00677701"/>
    <w:rsid w:val="00687F34"/>
    <w:rsid w:val="006B74B5"/>
    <w:rsid w:val="006C4385"/>
    <w:rsid w:val="006C5C65"/>
    <w:rsid w:val="006C5D0E"/>
    <w:rsid w:val="006C5D9A"/>
    <w:rsid w:val="006E2C45"/>
    <w:rsid w:val="006E4F17"/>
    <w:rsid w:val="006E7BF8"/>
    <w:rsid w:val="006F5644"/>
    <w:rsid w:val="006F66D2"/>
    <w:rsid w:val="007073B8"/>
    <w:rsid w:val="00724E3D"/>
    <w:rsid w:val="00734175"/>
    <w:rsid w:val="00752E31"/>
    <w:rsid w:val="007534F7"/>
    <w:rsid w:val="00760BEC"/>
    <w:rsid w:val="00770BBF"/>
    <w:rsid w:val="00777DC7"/>
    <w:rsid w:val="007B582D"/>
    <w:rsid w:val="007C7D07"/>
    <w:rsid w:val="007D2C39"/>
    <w:rsid w:val="007D672C"/>
    <w:rsid w:val="007E15BF"/>
    <w:rsid w:val="007F08F8"/>
    <w:rsid w:val="007F5B87"/>
    <w:rsid w:val="00805571"/>
    <w:rsid w:val="00810455"/>
    <w:rsid w:val="00811D80"/>
    <w:rsid w:val="00823836"/>
    <w:rsid w:val="0082757D"/>
    <w:rsid w:val="00833535"/>
    <w:rsid w:val="00892B3E"/>
    <w:rsid w:val="008A2212"/>
    <w:rsid w:val="008A4D0D"/>
    <w:rsid w:val="008B236C"/>
    <w:rsid w:val="008B71A3"/>
    <w:rsid w:val="008C347B"/>
    <w:rsid w:val="008D4F48"/>
    <w:rsid w:val="008F0E31"/>
    <w:rsid w:val="008F3DC9"/>
    <w:rsid w:val="00911750"/>
    <w:rsid w:val="00913DC3"/>
    <w:rsid w:val="00971DED"/>
    <w:rsid w:val="009857CD"/>
    <w:rsid w:val="00994BE6"/>
    <w:rsid w:val="009A3A7E"/>
    <w:rsid w:val="009A709A"/>
    <w:rsid w:val="009B4898"/>
    <w:rsid w:val="009C7854"/>
    <w:rsid w:val="009C7F64"/>
    <w:rsid w:val="009D1F9F"/>
    <w:rsid w:val="009D321C"/>
    <w:rsid w:val="009D663E"/>
    <w:rsid w:val="009D737C"/>
    <w:rsid w:val="009E7333"/>
    <w:rsid w:val="00A0392E"/>
    <w:rsid w:val="00A15B29"/>
    <w:rsid w:val="00A30FD5"/>
    <w:rsid w:val="00A420AE"/>
    <w:rsid w:val="00A4758B"/>
    <w:rsid w:val="00A52EDE"/>
    <w:rsid w:val="00A8242A"/>
    <w:rsid w:val="00AA07FF"/>
    <w:rsid w:val="00AA6C65"/>
    <w:rsid w:val="00AD61D9"/>
    <w:rsid w:val="00AD7E75"/>
    <w:rsid w:val="00AF3A34"/>
    <w:rsid w:val="00B063FC"/>
    <w:rsid w:val="00B12BCB"/>
    <w:rsid w:val="00B24024"/>
    <w:rsid w:val="00B320A2"/>
    <w:rsid w:val="00B53F81"/>
    <w:rsid w:val="00B861EA"/>
    <w:rsid w:val="00BC0640"/>
    <w:rsid w:val="00BF3AA6"/>
    <w:rsid w:val="00C0164D"/>
    <w:rsid w:val="00C05DE1"/>
    <w:rsid w:val="00C1052C"/>
    <w:rsid w:val="00C10904"/>
    <w:rsid w:val="00C1131B"/>
    <w:rsid w:val="00C25232"/>
    <w:rsid w:val="00C45259"/>
    <w:rsid w:val="00C62253"/>
    <w:rsid w:val="00C66508"/>
    <w:rsid w:val="00C678D2"/>
    <w:rsid w:val="00C7380A"/>
    <w:rsid w:val="00C82309"/>
    <w:rsid w:val="00C8346B"/>
    <w:rsid w:val="00C927FB"/>
    <w:rsid w:val="00C94F2A"/>
    <w:rsid w:val="00C963A6"/>
    <w:rsid w:val="00CA2937"/>
    <w:rsid w:val="00CB5956"/>
    <w:rsid w:val="00D06F60"/>
    <w:rsid w:val="00D07E20"/>
    <w:rsid w:val="00D11B8E"/>
    <w:rsid w:val="00D264B0"/>
    <w:rsid w:val="00D453D2"/>
    <w:rsid w:val="00D47620"/>
    <w:rsid w:val="00D548E8"/>
    <w:rsid w:val="00D6349E"/>
    <w:rsid w:val="00D66461"/>
    <w:rsid w:val="00D97363"/>
    <w:rsid w:val="00DB3ED9"/>
    <w:rsid w:val="00DB7266"/>
    <w:rsid w:val="00DD23B2"/>
    <w:rsid w:val="00DD7F95"/>
    <w:rsid w:val="00DF0F1C"/>
    <w:rsid w:val="00E053F6"/>
    <w:rsid w:val="00E11D04"/>
    <w:rsid w:val="00E1652E"/>
    <w:rsid w:val="00E32E7E"/>
    <w:rsid w:val="00E41A41"/>
    <w:rsid w:val="00E5425C"/>
    <w:rsid w:val="00EA29F6"/>
    <w:rsid w:val="00EA5250"/>
    <w:rsid w:val="00EB2BCA"/>
    <w:rsid w:val="00EC2009"/>
    <w:rsid w:val="00EE1B35"/>
    <w:rsid w:val="00EE2D63"/>
    <w:rsid w:val="00EE6E3B"/>
    <w:rsid w:val="00EF3F66"/>
    <w:rsid w:val="00F05F17"/>
    <w:rsid w:val="00F17D21"/>
    <w:rsid w:val="00F27C34"/>
    <w:rsid w:val="00F6222A"/>
    <w:rsid w:val="00F63B74"/>
    <w:rsid w:val="00F7746F"/>
    <w:rsid w:val="00F81BC1"/>
    <w:rsid w:val="00F85E81"/>
    <w:rsid w:val="00FB5CF1"/>
    <w:rsid w:val="00FC4C55"/>
    <w:rsid w:val="00FD2571"/>
    <w:rsid w:val="00FD34BD"/>
    <w:rsid w:val="00FD4A01"/>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AutoShape 142"/>
        <o:r id="V:Rule4" type="connector" idref="#AutoShape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1D35F4"/>
    <w:pPr>
      <w:tabs>
        <w:tab w:val="left" w:pos="397"/>
        <w:tab w:val="left" w:pos="794"/>
        <w:tab w:val="left" w:pos="1191"/>
      </w:tabs>
      <w:spacing w:before="120" w:after="120" w:line="276" w:lineRule="auto"/>
    </w:pPr>
    <w:rPr>
      <w:rFonts w:ascii="Arial" w:eastAsia="Times New Roman" w:hAnsi="Arial" w:cs="Arial"/>
      <w:sz w:val="22"/>
      <w:szCs w:val="22"/>
      <w:lang w:val="en-US" w:eastAsia="en-NZ" w:bidi="en-US"/>
    </w:rPr>
  </w:style>
  <w:style w:type="character" w:customStyle="1" w:styleId="NCEAbodytextChar">
    <w:name w:val="NCEA bodytext Char"/>
    <w:link w:val="NCEAbodytext"/>
    <w:locked/>
    <w:rsid w:val="001D35F4"/>
    <w:rPr>
      <w:rFonts w:ascii="Arial" w:eastAsia="Times New Roman" w:hAnsi="Arial" w:cs="Arial"/>
      <w:sz w:val="22"/>
      <w:szCs w:val="22"/>
      <w:lang w:val="en-US" w:eastAsia="en-NZ" w:bidi="en-US"/>
    </w:rPr>
  </w:style>
  <w:style w:type="character" w:styleId="Hyperlink">
    <w:name w:val="Hyperlink"/>
    <w:basedOn w:val="DefaultParagraphFont"/>
    <w:uiPriority w:val="99"/>
    <w:unhideWhenUsed/>
    <w:locked/>
    <w:rsid w:val="003B46E2"/>
    <w:rPr>
      <w:color w:val="0000FF" w:themeColor="hyperlink"/>
      <w:u w:val="single"/>
    </w:rPr>
  </w:style>
  <w:style w:type="paragraph" w:customStyle="1" w:styleId="NCEAL2heading">
    <w:name w:val="NCEA L2 heading"/>
    <w:basedOn w:val="Normal"/>
    <w:uiPriority w:val="99"/>
    <w:rsid w:val="003B46E2"/>
    <w:pPr>
      <w:keepNext/>
      <w:spacing w:before="240" w:after="180"/>
    </w:pPr>
    <w:rPr>
      <w:rFonts w:ascii="Arial" w:eastAsia="Times New Roman" w:hAnsi="Arial" w:cs="Arial"/>
      <w:b/>
      <w:color w:val="auto"/>
      <w:sz w:val="28"/>
      <w:szCs w:val="20"/>
      <w:lang w:eastAsia="en-NZ"/>
    </w:rPr>
  </w:style>
  <w:style w:type="paragraph" w:styleId="CommentText">
    <w:name w:val="annotation text"/>
    <w:basedOn w:val="Normal"/>
    <w:link w:val="CommentTextChar"/>
    <w:uiPriority w:val="99"/>
    <w:semiHidden/>
    <w:unhideWhenUsed/>
    <w:locked/>
    <w:rsid w:val="00A30FD5"/>
  </w:style>
  <w:style w:type="character" w:customStyle="1" w:styleId="CommentTextChar">
    <w:name w:val="Comment Text Char"/>
    <w:basedOn w:val="DefaultParagraphFont"/>
    <w:link w:val="CommentText"/>
    <w:uiPriority w:val="99"/>
    <w:semiHidden/>
    <w:rsid w:val="00A30FD5"/>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30FD5"/>
    <w:rPr>
      <w:b/>
      <w:bCs/>
      <w:sz w:val="20"/>
      <w:szCs w:val="20"/>
    </w:rPr>
  </w:style>
  <w:style w:type="character" w:customStyle="1" w:styleId="CommentSubjectChar">
    <w:name w:val="Comment Subject Char"/>
    <w:basedOn w:val="CommentTextChar"/>
    <w:link w:val="CommentSubject"/>
    <w:uiPriority w:val="99"/>
    <w:semiHidden/>
    <w:rsid w:val="00A30FD5"/>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B861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1D35F4"/>
    <w:pPr>
      <w:tabs>
        <w:tab w:val="left" w:pos="397"/>
        <w:tab w:val="left" w:pos="794"/>
        <w:tab w:val="left" w:pos="1191"/>
      </w:tabs>
      <w:spacing w:before="120" w:after="120" w:line="276" w:lineRule="auto"/>
    </w:pPr>
    <w:rPr>
      <w:rFonts w:ascii="Arial" w:eastAsia="Times New Roman" w:hAnsi="Arial" w:cs="Arial"/>
      <w:sz w:val="22"/>
      <w:szCs w:val="22"/>
      <w:lang w:val="en-US" w:eastAsia="en-NZ" w:bidi="en-US"/>
    </w:rPr>
  </w:style>
  <w:style w:type="character" w:customStyle="1" w:styleId="NCEAbodytextChar">
    <w:name w:val="NCEA bodytext Char"/>
    <w:link w:val="NCEAbodytext"/>
    <w:locked/>
    <w:rsid w:val="001D35F4"/>
    <w:rPr>
      <w:rFonts w:ascii="Arial" w:eastAsia="Times New Roman" w:hAnsi="Arial" w:cs="Arial"/>
      <w:sz w:val="22"/>
      <w:szCs w:val="22"/>
      <w:lang w:val="en-US" w:eastAsia="en-NZ" w:bidi="en-US"/>
    </w:rPr>
  </w:style>
  <w:style w:type="character" w:styleId="Hyperlink">
    <w:name w:val="Hyperlink"/>
    <w:basedOn w:val="DefaultParagraphFont"/>
    <w:uiPriority w:val="99"/>
    <w:unhideWhenUsed/>
    <w:locked/>
    <w:rsid w:val="003B46E2"/>
    <w:rPr>
      <w:color w:val="0000FF" w:themeColor="hyperlink"/>
      <w:u w:val="single"/>
    </w:rPr>
  </w:style>
  <w:style w:type="paragraph" w:customStyle="1" w:styleId="NCEAL2heading">
    <w:name w:val="NCEA L2 heading"/>
    <w:basedOn w:val="Normal"/>
    <w:uiPriority w:val="99"/>
    <w:rsid w:val="003B46E2"/>
    <w:pPr>
      <w:keepNext/>
      <w:spacing w:before="240" w:after="180"/>
    </w:pPr>
    <w:rPr>
      <w:rFonts w:ascii="Arial" w:eastAsia="Times New Roman" w:hAnsi="Arial" w:cs="Arial"/>
      <w:b/>
      <w:color w:val="auto"/>
      <w:sz w:val="28"/>
      <w:szCs w:val="20"/>
      <w:lang w:eastAsia="en-NZ"/>
    </w:rPr>
  </w:style>
  <w:style w:type="paragraph" w:styleId="CommentText">
    <w:name w:val="annotation text"/>
    <w:basedOn w:val="Normal"/>
    <w:link w:val="CommentTextChar"/>
    <w:uiPriority w:val="99"/>
    <w:semiHidden/>
    <w:unhideWhenUsed/>
    <w:locked/>
    <w:rsid w:val="00A30FD5"/>
  </w:style>
  <w:style w:type="character" w:customStyle="1" w:styleId="CommentTextChar">
    <w:name w:val="Comment Text Char"/>
    <w:basedOn w:val="DefaultParagraphFont"/>
    <w:link w:val="CommentText"/>
    <w:uiPriority w:val="99"/>
    <w:semiHidden/>
    <w:rsid w:val="00A30FD5"/>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30FD5"/>
    <w:rPr>
      <w:b/>
      <w:bCs/>
      <w:sz w:val="20"/>
      <w:szCs w:val="20"/>
    </w:rPr>
  </w:style>
  <w:style w:type="character" w:customStyle="1" w:styleId="CommentSubjectChar">
    <w:name w:val="Comment Subject Char"/>
    <w:basedOn w:val="CommentTextChar"/>
    <w:link w:val="CommentSubject"/>
    <w:uiPriority w:val="99"/>
    <w:semiHidden/>
    <w:rsid w:val="00A30FD5"/>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B861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bh.govt.nz/rma-guide-index" TargetMode="External"/><Relationship Id="rId7" Type="http://schemas.openxmlformats.org/officeDocument/2006/relationships/endnotes" Target="endnotes.xml"/><Relationship Id="rId12" Type="http://schemas.openxmlformats.org/officeDocument/2006/relationships/hyperlink" Target="http://www.legislation.govt.nz/"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log.landscapedesign.co.nz/"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fe.govt.nz/publications/rma/everyday/consent-consultatio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ianz.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mfe.govt.nz/publications/rma/aee-guide-aug06/"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2A4DF0"/>
    <w:rsid w:val="003B35B7"/>
    <w:rsid w:val="003D7123"/>
    <w:rsid w:val="00474B7B"/>
    <w:rsid w:val="00505143"/>
    <w:rsid w:val="00506B7D"/>
    <w:rsid w:val="00561817"/>
    <w:rsid w:val="005C6EE4"/>
    <w:rsid w:val="005F7178"/>
    <w:rsid w:val="0061395A"/>
    <w:rsid w:val="00763C0A"/>
    <w:rsid w:val="007753CB"/>
    <w:rsid w:val="00794568"/>
    <w:rsid w:val="0083132C"/>
    <w:rsid w:val="00921372"/>
    <w:rsid w:val="00923C08"/>
    <w:rsid w:val="009C44E2"/>
    <w:rsid w:val="00AC1CE1"/>
    <w:rsid w:val="00AC4CD1"/>
    <w:rsid w:val="00B539F5"/>
    <w:rsid w:val="00B818E2"/>
    <w:rsid w:val="00B87ED1"/>
    <w:rsid w:val="00BD010D"/>
    <w:rsid w:val="00BD3521"/>
    <w:rsid w:val="00C17C59"/>
    <w:rsid w:val="00C81489"/>
    <w:rsid w:val="00C9686D"/>
    <w:rsid w:val="00D007DF"/>
    <w:rsid w:val="00D13118"/>
    <w:rsid w:val="00D134A7"/>
    <w:rsid w:val="00D72CBD"/>
    <w:rsid w:val="00E01110"/>
    <w:rsid w:val="00E8737F"/>
    <w:rsid w:val="00EA78D9"/>
    <w:rsid w:val="00ED4005"/>
    <w:rsid w:val="00EE39C8"/>
    <w:rsid w:val="00F154FF"/>
    <w:rsid w:val="00F27A4B"/>
    <w:rsid w:val="00F639A3"/>
    <w:rsid w:val="00F76D87"/>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4F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1ABA8E4A49F45DDBE78390A33F947BA">
    <w:name w:val="71ABA8E4A49F45DDBE78390A33F947BA"/>
    <w:rsid w:val="00F154FF"/>
  </w:style>
  <w:style w:type="paragraph" w:customStyle="1" w:styleId="61ADFC5DE2F54365998EF31814C9C7F5">
    <w:name w:val="61ADFC5DE2F54365998EF31814C9C7F5"/>
    <w:rsid w:val="00F154FF"/>
  </w:style>
  <w:style w:type="paragraph" w:customStyle="1" w:styleId="616BD5F3B620471490EA3680B6596639">
    <w:name w:val="616BD5F3B620471490EA3680B6596639"/>
    <w:rsid w:val="00F154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A18C-D6FE-40A9-B60D-D10E3588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11</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Agricultural and Horticultural Science 2.8</dc:subject>
  <dc:creator>Ministry of Education</dc:creator>
  <cp:lastModifiedBy>Anne</cp:lastModifiedBy>
  <cp:revision>5</cp:revision>
  <cp:lastPrinted>2013-08-04T21:33:00Z</cp:lastPrinted>
  <dcterms:created xsi:type="dcterms:W3CDTF">2013-08-11T18:54:00Z</dcterms:created>
  <dcterms:modified xsi:type="dcterms:W3CDTF">2017-09-19T05:14:00Z</dcterms:modified>
</cp:coreProperties>
</file>