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B78B6"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852CE" w:rsidRPr="00035744" w:rsidRDefault="008852C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852CE" w:rsidRPr="00035744" w:rsidRDefault="008852C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DC65C5" w:rsidRPr="00DC65C5">
            <w:rPr>
              <w:rStyle w:val="CommentReference"/>
              <w:rFonts w:ascii="Calibri" w:hAnsi="Calibri"/>
              <w:sz w:val="28"/>
            </w:rPr>
            <w:t>91263 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CommentReference"/>
            <w:rFonts w:eastAsia="Times New Roman"/>
            <w:sz w:val="28"/>
          </w:rPr>
          <w:alias w:val="standard title"/>
          <w:tag w:val="standard title"/>
          <w:id w:val="54382184"/>
          <w:placeholder>
            <w:docPart w:val="951F63B9863E4CC7A27DE3E050046949"/>
          </w:placeholder>
          <w:text/>
        </w:sdtPr>
        <w:sdtContent>
          <w:r w:rsidR="00E95485" w:rsidRPr="00C059F9">
            <w:rPr>
              <w:rStyle w:val="CommentReference"/>
              <w:rFonts w:eastAsia="Times New Roman"/>
              <w:sz w:val="28"/>
            </w:rPr>
            <w:t>Design a questionnaire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CommentReference"/>
            <w:rFonts w:ascii="Calibri" w:eastAsia="Times New Roman" w:hAnsi="Calibri"/>
            <w:sz w:val="28"/>
          </w:rPr>
          <w:alias w:val="standard level number"/>
          <w:tag w:val="standard level number"/>
          <w:id w:val="-656987557"/>
          <w:placeholder>
            <w:docPart w:val="2214C7DD3D7D48218F3E72521B4A8D15"/>
          </w:placeholder>
          <w:text/>
        </w:sdtPr>
        <w:sdtContent>
          <w:r w:rsidR="00E95485" w:rsidRPr="00C059F9">
            <w:rPr>
              <w:rStyle w:val="CommentReference"/>
              <w:rFonts w:ascii="Calibri" w:eastAsia="Times New Roman" w:hAnsi="Calibri"/>
              <w:sz w:val="28"/>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CommentReference"/>
            <w:rFonts w:ascii="Calibri" w:eastAsia="Times New Roman" w:hAnsi="Calibri"/>
            <w:sz w:val="28"/>
          </w:rPr>
          <w:alias w:val="number of credits"/>
          <w:tag w:val="number of credits"/>
          <w:id w:val="54382185"/>
          <w:placeholder>
            <w:docPart w:val="F7C0F927925B4B388F6E15B3125CC406"/>
          </w:placeholder>
          <w:text/>
        </w:sdtPr>
        <w:sdtContent>
          <w:r w:rsidR="00E95485" w:rsidRPr="00C059F9">
            <w:rPr>
              <w:rStyle w:val="CommentReference"/>
              <w:rFonts w:ascii="Calibri" w:eastAsia="Times New Roman" w:hAnsi="Calibri"/>
              <w:sz w:val="28"/>
            </w:rPr>
            <w:t>3</w:t>
          </w:r>
        </w:sdtContent>
      </w:sdt>
    </w:p>
    <w:p w:rsidR="001729AB" w:rsidRPr="007F3086"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eastAsia="Times New Roman"/>
            <w:sz w:val="28"/>
          </w:rPr>
          <w:alias w:val="resource title"/>
          <w:tag w:val="resource title"/>
          <w:id w:val="334871784"/>
          <w:placeholder>
            <w:docPart w:val="D01A1E4F726F440A8D2D793A9A33BC56"/>
          </w:placeholder>
          <w:text/>
        </w:sdtPr>
        <w:sdtContent>
          <w:r w:rsidR="00E95485" w:rsidRPr="007F3086">
            <w:rPr>
              <w:rStyle w:val="CommentReference"/>
              <w:rFonts w:eastAsia="Times New Roman"/>
              <w:sz w:val="28"/>
            </w:rPr>
            <w:t>The right price</w:t>
          </w:r>
        </w:sdtContent>
      </w:sdt>
    </w:p>
    <w:p w:rsidR="00F27C34" w:rsidRPr="007F3086" w:rsidRDefault="00F27C34" w:rsidP="001729AB">
      <w:pPr>
        <w:tabs>
          <w:tab w:val="left" w:pos="2835"/>
        </w:tabs>
        <w:rPr>
          <w:rStyle w:val="xStyle14pt"/>
        </w:rPr>
      </w:pPr>
      <w:r w:rsidRPr="007F3086">
        <w:rPr>
          <w:rStyle w:val="xStyle14ptBold"/>
        </w:rPr>
        <w:t>Resource reference:</w:t>
      </w:r>
      <w:r w:rsidRPr="007F3086">
        <w:rPr>
          <w:rStyle w:val="xStyle14ptBold"/>
        </w:rPr>
        <w:tab/>
      </w:r>
      <w:sdt>
        <w:sdtPr>
          <w:rPr>
            <w:rStyle w:val="CommentReference"/>
            <w:rFonts w:ascii="Calibri" w:eastAsia="Times New Roman" w:hAnsi="Calibri"/>
            <w:sz w:val="28"/>
          </w:rPr>
          <w:alias w:val="subject name"/>
          <w:tag w:val="subject name"/>
          <w:id w:val="54382187"/>
          <w:placeholder>
            <w:docPart w:val="61E69DA00694468AB73E51159B5CD229"/>
          </w:placeholder>
          <w:text/>
        </w:sdtPr>
        <w:sdtContent>
          <w:r w:rsidR="00E95485" w:rsidRPr="007F3086">
            <w:rPr>
              <w:rStyle w:val="CommentReference"/>
              <w:rFonts w:ascii="Calibri" w:eastAsia="Times New Roman" w:hAnsi="Calibri"/>
              <w:sz w:val="28"/>
            </w:rPr>
            <w:t>Mathematics and Statistics</w:t>
          </w:r>
        </w:sdtContent>
      </w:sdt>
      <w:r w:rsidR="002E5928" w:rsidRPr="007F3086">
        <w:rPr>
          <w:rStyle w:val="CommentReference"/>
          <w:rFonts w:eastAsia="Times New Roman"/>
          <w:sz w:val="28"/>
        </w:rPr>
        <w:t xml:space="preserve"> VP-</w:t>
      </w:r>
      <w:sdt>
        <w:sdtPr>
          <w:rPr>
            <w:rStyle w:val="CommentReference"/>
            <w:rFonts w:ascii="Calibri" w:eastAsia="Times New Roman" w:hAnsi="Calibri"/>
            <w:sz w:val="28"/>
          </w:rPr>
          <w:alias w:val="resource number"/>
          <w:tag w:val="resource number"/>
          <w:id w:val="401076295"/>
          <w:placeholder>
            <w:docPart w:val="FF076FBAD6D84A1A81670A73D2355719"/>
          </w:placeholder>
          <w:text/>
        </w:sdtPr>
        <w:sdtContent>
          <w:r w:rsidR="00E95485" w:rsidRPr="007F3086">
            <w:rPr>
              <w:rStyle w:val="CommentReference"/>
              <w:rFonts w:ascii="Calibri" w:eastAsia="Times New Roman" w:hAnsi="Calibri"/>
              <w:sz w:val="28"/>
            </w:rPr>
            <w:t>2.8</w:t>
          </w:r>
          <w:r w:rsidR="00DC65C5">
            <w:rPr>
              <w:rStyle w:val="CommentReference"/>
              <w:rFonts w:ascii="Calibri" w:eastAsia="Times New Roman" w:hAnsi="Calibri"/>
              <w:sz w:val="28"/>
            </w:rPr>
            <w:t xml:space="preserve"> v2</w:t>
          </w:r>
        </w:sdtContent>
      </w:sdt>
    </w:p>
    <w:p w:rsidR="00F27C34" w:rsidRDefault="00F27C34" w:rsidP="001729AB">
      <w:pPr>
        <w:tabs>
          <w:tab w:val="left" w:pos="2835"/>
        </w:tabs>
        <w:ind w:left="2835" w:hanging="2835"/>
        <w:rPr>
          <w:rStyle w:val="VPField14pt"/>
        </w:rPr>
      </w:pPr>
      <w:r w:rsidRPr="007F3086">
        <w:rPr>
          <w:rStyle w:val="xStyle14ptBold"/>
        </w:rPr>
        <w:t>Vocational pathway:</w:t>
      </w:r>
      <w:r w:rsidRPr="007F3086">
        <w:rPr>
          <w:rStyle w:val="xStyle14ptBold"/>
        </w:rPr>
        <w:tab/>
      </w:r>
      <w:sdt>
        <w:sdtPr>
          <w:rPr>
            <w:rStyle w:val="CommentReference"/>
            <w:rFonts w:ascii="Calibri" w:eastAsia="Times New Roman" w:hAnsi="Calibri"/>
            <w:sz w:val="28"/>
          </w:rPr>
          <w:alias w:val="vocational pathway"/>
          <w:tag w:val="vocational pathway"/>
          <w:id w:val="54382188"/>
          <w:placeholder>
            <w:docPart w:val="52C3B92BEF8245DD9A917A97F0FE45A2"/>
          </w:placeholder>
          <w:text/>
        </w:sdtPr>
        <w:sdtContent>
          <w:r w:rsidR="00B55D0B" w:rsidRPr="007F3086">
            <w:rPr>
              <w:rStyle w:val="CommentReference"/>
              <w:rFonts w:ascii="Calibri" w:eastAsia="Times New Roman" w:hAnsi="Calibri"/>
              <w:sz w:val="28"/>
            </w:rPr>
            <w:t>Service</w:t>
          </w:r>
          <w:r w:rsidR="009F3A4A">
            <w:rPr>
              <w:rStyle w:val="CommentReference"/>
              <w:rFonts w:ascii="Calibri" w:eastAsia="Times New Roman" w:hAnsi="Calibri"/>
              <w:sz w:val="28"/>
            </w:rPr>
            <w:t>s</w:t>
          </w:r>
          <w:r w:rsidR="00B55D0B" w:rsidRPr="007F3086">
            <w:rPr>
              <w:rStyle w:val="CommentReference"/>
              <w:rFonts w:ascii="Calibri" w:eastAsia="Times New Roman" w:hAnsi="Calibri"/>
              <w:sz w:val="28"/>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DC65C5" w:rsidRPr="00F6222A" w:rsidRDefault="00DC65C5" w:rsidP="00DC65C5">
            <w:pPr>
              <w:rPr>
                <w:lang w:val="en-GB"/>
              </w:rPr>
            </w:pPr>
            <w:r>
              <w:rPr>
                <w:lang w:val="en-GB"/>
              </w:rPr>
              <w:t>February</w:t>
            </w:r>
            <w:r w:rsidRPr="00F6222A">
              <w:rPr>
                <w:lang w:val="en-GB"/>
              </w:rPr>
              <w:t xml:space="preserve"> </w:t>
            </w:r>
            <w:r>
              <w:rPr>
                <w:lang w:val="en-GB"/>
              </w:rPr>
              <w:t>2015 Version 2</w:t>
            </w:r>
          </w:p>
          <w:p w:rsidR="00F6222A" w:rsidRPr="00F6222A" w:rsidRDefault="00F6222A" w:rsidP="00DC65C5">
            <w:pPr>
              <w:rPr>
                <w:lang w:val="en-GB"/>
              </w:rPr>
            </w:pPr>
            <w:r w:rsidRPr="00F6222A">
              <w:rPr>
                <w:lang w:val="en-GB"/>
              </w:rPr>
              <w:t xml:space="preserve">To support internal assessment from </w:t>
            </w:r>
            <w:r>
              <w:rPr>
                <w:lang w:val="en-GB"/>
              </w:rPr>
              <w:t>201</w:t>
            </w:r>
            <w:r w:rsidR="00DC65C5">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F048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C65C5">
              <w:t>02</w:t>
            </w:r>
            <w:r w:rsidRPr="0031555D">
              <w:t>-201</w:t>
            </w:r>
            <w:r w:rsidR="00DC65C5">
              <w:t>5</w:t>
            </w:r>
            <w:r w:rsidRPr="0031555D">
              <w:t>-</w:t>
            </w:r>
            <w:r w:rsidR="00927E3E">
              <w:t>91263</w:t>
            </w:r>
            <w:r w:rsidRPr="0031555D">
              <w:t>-</w:t>
            </w:r>
            <w:r w:rsidR="00DC65C5">
              <w:t>02</w:t>
            </w:r>
            <w:r w:rsidRPr="0031555D">
              <w:t>-</w:t>
            </w:r>
            <w:r w:rsidR="00927E3E">
              <w:t>8</w:t>
            </w:r>
            <w:r w:rsidR="00CF0488">
              <w:t>19</w:t>
            </w:r>
            <w:r w:rsidR="00927E3E">
              <w:t>4</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E95485" w:rsidRPr="00E95485">
            <w:t>91263</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rPr>
            <w:rFonts w:eastAsiaTheme="minorEastAsia"/>
            <w:b/>
            <w:bCs/>
            <w:szCs w:val="24"/>
          </w:rPr>
          <w:alias w:val="standard title"/>
          <w:tag w:val="standard title"/>
          <w:id w:val="334871786"/>
          <w:placeholder>
            <w:docPart w:val="2EC9CC6863FC42499843069810FB495E"/>
          </w:placeholder>
          <w:text/>
        </w:sdtPr>
        <w:sdtContent>
          <w:r w:rsidR="00E95485" w:rsidRPr="00C059F9">
            <w:rPr>
              <w:rFonts w:eastAsiaTheme="minorEastAsia"/>
              <w:szCs w:val="24"/>
            </w:rPr>
            <w:t>Design a questionnaire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Content>
          <w:r w:rsidR="00E95485" w:rsidRPr="00C059F9">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E95485">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E95485" w:rsidRPr="00E95485">
            <w:t>The right price</w:t>
          </w:r>
        </w:sdtContent>
      </w:sdt>
    </w:p>
    <w:p w:rsidR="00811D80" w:rsidRPr="007F3086"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E95485" w:rsidRPr="007F3086">
            <w:t>Mathematics and Statistics</w:t>
          </w:r>
        </w:sdtContent>
      </w:sdt>
      <w:r w:rsidR="00811D80" w:rsidRPr="007F3086">
        <w:t xml:space="preserve"> VP-</w:t>
      </w:r>
      <w:sdt>
        <w:sdtPr>
          <w:alias w:val="resource number"/>
          <w:tag w:val="resource number"/>
          <w:id w:val="401076294"/>
          <w:placeholder>
            <w:docPart w:val="A5E108513741433AB06D9029B13ABEEF"/>
          </w:placeholder>
          <w:text/>
        </w:sdtPr>
        <w:sdtContent>
          <w:r w:rsidR="00E95485" w:rsidRPr="007F3086">
            <w:t>2.8</w:t>
          </w:r>
          <w:r w:rsidR="00DC65C5">
            <w:t xml:space="preserve"> v2</w:t>
          </w:r>
        </w:sdtContent>
      </w:sdt>
    </w:p>
    <w:p w:rsidR="002E5928" w:rsidRDefault="00811D80" w:rsidP="00C0164D">
      <w:pPr>
        <w:tabs>
          <w:tab w:val="left" w:pos="2552"/>
        </w:tabs>
        <w:ind w:left="2552" w:hanging="2552"/>
      </w:pPr>
      <w:r w:rsidRPr="007F3086">
        <w:rPr>
          <w:rStyle w:val="xStyleBold"/>
        </w:rPr>
        <w:t>Vocational pathway:</w:t>
      </w:r>
      <w:r w:rsidRPr="007F3086">
        <w:rPr>
          <w:rStyle w:val="xStyleBold"/>
        </w:rPr>
        <w:tab/>
      </w:r>
      <w:sdt>
        <w:sdtPr>
          <w:alias w:val="vocational pathway"/>
          <w:tag w:val="vocational pathway"/>
          <w:id w:val="329562876"/>
          <w:placeholder>
            <w:docPart w:val="56578F969244430093405F158F4FC404"/>
          </w:placeholder>
          <w:text/>
        </w:sdtPr>
        <w:sdtContent>
          <w:r w:rsidR="00E95485" w:rsidRPr="007F3086">
            <w:t>Service</w:t>
          </w:r>
          <w:r w:rsidR="004B3282">
            <w:t>s</w:t>
          </w:r>
          <w:r w:rsidR="00E95485" w:rsidRPr="007F3086">
            <w:t xml:space="preserve"> Industries</w:t>
          </w:r>
        </w:sdtContent>
      </w:sdt>
    </w:p>
    <w:p w:rsidR="00E053F6" w:rsidRDefault="00E053F6" w:rsidP="002E5928">
      <w:pPr>
        <w:pStyle w:val="VPAELBannerAfter8pt"/>
      </w:pPr>
      <w:r>
        <w:t>Learner instructions</w:t>
      </w:r>
    </w:p>
    <w:p w:rsidR="00BE0EC8" w:rsidRDefault="00BE0EC8" w:rsidP="00BE0EC8">
      <w:pPr>
        <w:pStyle w:val="Heading1"/>
      </w:pPr>
      <w:r>
        <w:t>Introduction</w:t>
      </w:r>
    </w:p>
    <w:p w:rsidR="007F3086" w:rsidRPr="00E053F6" w:rsidRDefault="007F3086" w:rsidP="004F1096">
      <w:r>
        <w:t xml:space="preserve">This assessment activity requires you to </w:t>
      </w:r>
      <w:r w:rsidRPr="006A1399">
        <w:t>design a questionnaire</w:t>
      </w:r>
      <w:r w:rsidR="00D450CA">
        <w:t xml:space="preserve"> for the owner of a </w:t>
      </w:r>
      <w:r w:rsidR="008C3C03" w:rsidRPr="008C3C03">
        <w:t>beauty therapy business</w:t>
      </w:r>
      <w:r w:rsidRPr="006A1399">
        <w:t>.</w:t>
      </w:r>
    </w:p>
    <w:p w:rsidR="00DB653B" w:rsidRDefault="00DB653B" w:rsidP="00BE0EC8">
      <w:r w:rsidRPr="00DB653B">
        <w:t>You are going to be assessed on how you design a questionnaire,</w:t>
      </w:r>
      <w:r w:rsidR="00D450CA">
        <w:t xml:space="preserve"> with statistical insight, for the owner of a </w:t>
      </w:r>
      <w:r w:rsidR="008C3C03" w:rsidRPr="008C3C03">
        <w:t>beauty therapy business</w:t>
      </w:r>
      <w:r w:rsidR="00D450CA">
        <w:t>. You will integrate</w:t>
      </w:r>
      <w:r w:rsidRPr="00DB653B">
        <w:t xml:space="preserve"> statistical and contextual knowledge relevant to the purpose of the survey in the design process.</w:t>
      </w:r>
    </w:p>
    <w:p w:rsidR="00BE0EC8" w:rsidRDefault="00BE0EC8" w:rsidP="00BE0EC8">
      <w:r>
        <w:t>The following instructions provide you with a way to structure your work so you can demonstrate what you have learnt and achieve success in this standard.</w:t>
      </w:r>
    </w:p>
    <w:p w:rsidR="00BE0EC8" w:rsidRDefault="00BE0EC8" w:rsidP="00BE0EC8">
      <w:pPr>
        <w:pStyle w:val="VPAnnotationsbox"/>
      </w:pPr>
      <w:r>
        <w:t>Assessor/educator note: It is expected that the assessor/educator will read the learner instructions and modify them if necessary to suit their learners.</w:t>
      </w:r>
    </w:p>
    <w:p w:rsidR="00E053F6" w:rsidRDefault="00B320A2" w:rsidP="00B320A2">
      <w:pPr>
        <w:pStyle w:val="Heading1"/>
      </w:pPr>
      <w:r>
        <w:t>Task</w:t>
      </w:r>
    </w:p>
    <w:p w:rsidR="008C3C03" w:rsidRDefault="008D527E" w:rsidP="00430280">
      <w:pPr>
        <w:rPr>
          <w:lang w:eastAsia="en-NZ"/>
        </w:rPr>
      </w:pPr>
      <w:r w:rsidRPr="00D81BCB">
        <w:rPr>
          <w:lang w:eastAsia="en-NZ"/>
        </w:rPr>
        <w:t xml:space="preserve">An important part of running a </w:t>
      </w:r>
      <w:r w:rsidR="008C3C03">
        <w:rPr>
          <w:lang w:eastAsia="en-NZ"/>
        </w:rPr>
        <w:t>business</w:t>
      </w:r>
      <w:r w:rsidR="008C3C03" w:rsidRPr="00D81BCB">
        <w:rPr>
          <w:lang w:eastAsia="en-NZ"/>
        </w:rPr>
        <w:t xml:space="preserve"> </w:t>
      </w:r>
      <w:r w:rsidRPr="00D81BCB">
        <w:rPr>
          <w:lang w:eastAsia="en-NZ"/>
        </w:rPr>
        <w:t xml:space="preserve">is </w:t>
      </w:r>
      <w:r w:rsidR="007F3086" w:rsidRPr="00D81BCB">
        <w:rPr>
          <w:lang w:eastAsia="en-NZ"/>
        </w:rPr>
        <w:t>know</w:t>
      </w:r>
      <w:r w:rsidR="008C3C03">
        <w:rPr>
          <w:lang w:eastAsia="en-NZ"/>
        </w:rPr>
        <w:t>ing</w:t>
      </w:r>
      <w:r w:rsidR="007F3086" w:rsidRPr="00D81BCB">
        <w:rPr>
          <w:lang w:eastAsia="en-NZ"/>
        </w:rPr>
        <w:t xml:space="preserve"> </w:t>
      </w:r>
      <w:r w:rsidRPr="00D81BCB">
        <w:rPr>
          <w:lang w:eastAsia="en-NZ"/>
        </w:rPr>
        <w:t>about the competition, th</w:t>
      </w:r>
      <w:r w:rsidR="008C3C03">
        <w:rPr>
          <w:lang w:eastAsia="en-NZ"/>
        </w:rPr>
        <w:t>e products they sell</w:t>
      </w:r>
      <w:r w:rsidRPr="00D81BCB">
        <w:rPr>
          <w:lang w:eastAsia="en-NZ"/>
        </w:rPr>
        <w:t xml:space="preserve"> and the prices they charge. </w:t>
      </w:r>
      <w:r w:rsidR="002F54A1" w:rsidRPr="00D81BCB">
        <w:rPr>
          <w:lang w:eastAsia="en-NZ"/>
        </w:rPr>
        <w:t>This knowledge</w:t>
      </w:r>
      <w:r w:rsidRPr="00D81BCB">
        <w:rPr>
          <w:lang w:eastAsia="en-NZ"/>
        </w:rPr>
        <w:t xml:space="preserve"> can help with making business decisions about </w:t>
      </w:r>
      <w:r w:rsidR="008C3C03">
        <w:rPr>
          <w:lang w:eastAsia="en-NZ"/>
        </w:rPr>
        <w:t>products</w:t>
      </w:r>
      <w:r w:rsidR="008C3C03" w:rsidRPr="00D81BCB">
        <w:rPr>
          <w:lang w:eastAsia="en-NZ"/>
        </w:rPr>
        <w:t xml:space="preserve"> </w:t>
      </w:r>
      <w:r w:rsidRPr="00D81BCB">
        <w:rPr>
          <w:lang w:eastAsia="en-NZ"/>
        </w:rPr>
        <w:t xml:space="preserve">and services, for example deciding on prices for </w:t>
      </w:r>
      <w:r w:rsidR="008C3C03">
        <w:rPr>
          <w:lang w:eastAsia="en-NZ"/>
        </w:rPr>
        <w:t>existing products</w:t>
      </w:r>
      <w:r w:rsidRPr="00D81BCB">
        <w:rPr>
          <w:lang w:eastAsia="en-NZ"/>
        </w:rPr>
        <w:t xml:space="preserve"> or new </w:t>
      </w:r>
      <w:r w:rsidR="008C3C03">
        <w:rPr>
          <w:lang w:eastAsia="en-NZ"/>
        </w:rPr>
        <w:t>products</w:t>
      </w:r>
      <w:r w:rsidRPr="00D81BCB">
        <w:rPr>
          <w:lang w:eastAsia="en-NZ"/>
        </w:rPr>
        <w:t>.</w:t>
      </w:r>
    </w:p>
    <w:p w:rsidR="007F3086" w:rsidRDefault="008C3C03" w:rsidP="00430280">
      <w:pPr>
        <w:rPr>
          <w:lang w:eastAsia="en-NZ"/>
        </w:rPr>
      </w:pPr>
      <w:r w:rsidRPr="008C3C03">
        <w:rPr>
          <w:lang w:eastAsia="en-NZ"/>
        </w:rPr>
        <w:t>Jenna owns a beauty therapy business. Reviewing the business and making improvements are part of her business plan. In this activity, you will design a questionnaire about business drivers</w:t>
      </w:r>
      <w:r>
        <w:rPr>
          <w:lang w:eastAsia="en-NZ"/>
        </w:rPr>
        <w:t xml:space="preserve"> (such as market share, pricing strategies, profit margins)</w:t>
      </w:r>
      <w:r w:rsidRPr="008C3C03">
        <w:rPr>
          <w:lang w:eastAsia="en-NZ"/>
        </w:rPr>
        <w:t xml:space="preserve"> to assist Jenna with her review</w:t>
      </w:r>
      <w:r w:rsidR="00F1384E">
        <w:rPr>
          <w:lang w:eastAsia="en-NZ"/>
        </w:rPr>
        <w:t>.</w:t>
      </w:r>
    </w:p>
    <w:p w:rsidR="00440658" w:rsidRDefault="00440658" w:rsidP="00440658">
      <w:r>
        <w:t>Your final product will be presented as a report about the questionnaire design process, and will include your draft and final questionnaires.</w:t>
      </w:r>
    </w:p>
    <w:p w:rsidR="002F54A1" w:rsidRDefault="00440658" w:rsidP="002F54A1">
      <w:r>
        <w:t>Working independently, plan, write and review questions you have designed for your questionnaire. This will involve:</w:t>
      </w:r>
    </w:p>
    <w:p w:rsidR="002F54A1" w:rsidRDefault="003C2696" w:rsidP="002F54A1">
      <w:pPr>
        <w:pStyle w:val="VPBulletsbody-againstmargin"/>
      </w:pPr>
      <w:r>
        <w:t>d</w:t>
      </w:r>
      <w:r w:rsidR="002F54A1">
        <w:t>etermin</w:t>
      </w:r>
      <w:r w:rsidR="00440658">
        <w:t>ing</w:t>
      </w:r>
      <w:r w:rsidR="002F54A1">
        <w:t xml:space="preserve"> the purpose of the survey</w:t>
      </w:r>
    </w:p>
    <w:p w:rsidR="00440658" w:rsidRDefault="00440658" w:rsidP="00440658">
      <w:pPr>
        <w:pStyle w:val="VPBulletsbody-againstmargin"/>
      </w:pPr>
      <w:r>
        <w:t>clarifying the specific information needs of the survey and the groups who will use the data</w:t>
      </w:r>
    </w:p>
    <w:p w:rsidR="00440658" w:rsidRDefault="00440658" w:rsidP="00440658">
      <w:pPr>
        <w:pStyle w:val="VPBulletsbody-againstmargin"/>
      </w:pPr>
      <w:r>
        <w:lastRenderedPageBreak/>
        <w:t>posing survey questions and considering sources of variation by determining relevant variables to be collected, determining appropriate measures for each variable, and using an appropriate range of question types</w:t>
      </w:r>
    </w:p>
    <w:p w:rsidR="00440658" w:rsidRDefault="00440658" w:rsidP="00440658">
      <w:pPr>
        <w:pStyle w:val="VPBulletsbody-againstmargin"/>
      </w:pPr>
      <w:r>
        <w:t>checking the survey questions by carrying out a desk review and by conducting pilot survey(s), including collecting and recording data</w:t>
      </w:r>
    </w:p>
    <w:p w:rsidR="00440658" w:rsidRDefault="00440658">
      <w:pPr>
        <w:pStyle w:val="VPBulletsbody-againstmargin"/>
      </w:pPr>
      <w:r>
        <w:t>refining the questionnaire based on the results of the pilot survey.</w:t>
      </w:r>
    </w:p>
    <w:p w:rsidR="00440658" w:rsidRDefault="00440658" w:rsidP="00FA2596">
      <w:r w:rsidRPr="00440658">
        <w:t>Keep a journal or log book to show the process you have used to design your questionnaire. Keep notes about:</w:t>
      </w:r>
    </w:p>
    <w:p w:rsidR="00440658" w:rsidRDefault="00440658">
      <w:pPr>
        <w:pStyle w:val="VPBulletsbody-againstmargin"/>
      </w:pPr>
      <w:r>
        <w:t>the survey questions you have used and how they build on each other or link together</w:t>
      </w:r>
    </w:p>
    <w:p w:rsidR="00440658" w:rsidRDefault="00440658" w:rsidP="00440658">
      <w:pPr>
        <w:pStyle w:val="VPBulletsbody-againstmargin"/>
      </w:pPr>
      <w:r>
        <w:t>why you have included particular survey questions</w:t>
      </w:r>
    </w:p>
    <w:p w:rsidR="00440658" w:rsidRDefault="00440658" w:rsidP="00440658">
      <w:pPr>
        <w:pStyle w:val="VPBulletsbody-againstmargin"/>
      </w:pPr>
      <w:r>
        <w:t>the types of survey questions you have used and why</w:t>
      </w:r>
    </w:p>
    <w:p w:rsidR="00440658" w:rsidRDefault="00440658" w:rsidP="00440658">
      <w:pPr>
        <w:pStyle w:val="VPBulletsbody-againstmargin"/>
      </w:pPr>
      <w:r>
        <w:t>reflections, analysis, and refinement to your questions following your desk review(s) and pilot survey(s)</w:t>
      </w:r>
    </w:p>
    <w:p w:rsidR="00440658" w:rsidRDefault="00440658" w:rsidP="00440658">
      <w:pPr>
        <w:pStyle w:val="VPBulletsbody-againstmargin"/>
      </w:pPr>
      <w:r>
        <w:t>any changes you have made to the survey questions and your reasons for these changes</w:t>
      </w:r>
    </w:p>
    <w:p w:rsidR="00440658" w:rsidRDefault="00440658" w:rsidP="00440658">
      <w:pPr>
        <w:pStyle w:val="VPBulletsbody-againstmargin"/>
      </w:pPr>
      <w:r>
        <w:t>how well your questionnaire meets the selected purpose</w:t>
      </w:r>
    </w:p>
    <w:p w:rsidR="00440658" w:rsidRDefault="00440658" w:rsidP="00440658">
      <w:pPr>
        <w:pStyle w:val="VPBulletsbody-againstmargin"/>
      </w:pPr>
      <w:r>
        <w:t>statistical and contextual information and the knowledge used to refine your questionnaire.</w:t>
      </w:r>
    </w:p>
    <w:p w:rsidR="002F54A1" w:rsidRDefault="002F54A1" w:rsidP="002F54A1">
      <w:r w:rsidRPr="00CB5B03">
        <w:t>Us</w:t>
      </w:r>
      <w:r>
        <w:t xml:space="preserve">e your journal or log </w:t>
      </w:r>
      <w:r w:rsidRPr="00CB5B03">
        <w:t>book notes</w:t>
      </w:r>
      <w:r>
        <w:t xml:space="preserve"> to</w:t>
      </w:r>
      <w:r w:rsidRPr="00CB5B03">
        <w:t xml:space="preserve"> prepare a report that documents your questionnaire design process, including your final questionnaire. Your report should contain the following:</w:t>
      </w:r>
    </w:p>
    <w:p w:rsidR="002F54A1" w:rsidRPr="00950084" w:rsidRDefault="002F54A1" w:rsidP="002F54A1">
      <w:pPr>
        <w:pStyle w:val="VPBulletsbody-againstmargin"/>
      </w:pPr>
      <w:r w:rsidRPr="002871EF">
        <w:t>Introduction</w:t>
      </w:r>
      <w:r w:rsidRPr="00950084">
        <w:t xml:space="preserve"> – a description of the purpose for your questionnaire and a summary of the key information t</w:t>
      </w:r>
      <w:r w:rsidR="002871EF">
        <w:t>hat your questionnaire provides</w:t>
      </w:r>
      <w:r w:rsidR="00FA2596">
        <w:t>.</w:t>
      </w:r>
    </w:p>
    <w:p w:rsidR="002F54A1" w:rsidRPr="00950084" w:rsidRDefault="002F54A1" w:rsidP="002F54A1">
      <w:pPr>
        <w:pStyle w:val="VPBulletsbody-againstmargin"/>
      </w:pPr>
      <w:r w:rsidRPr="002871EF">
        <w:t>Design process</w:t>
      </w:r>
      <w:r w:rsidRPr="00950084">
        <w:t xml:space="preserve"> – a discussion of the process you used to design your questionnaire, reflecting on how well your questionnaire meets the given purpose, and the statistical and contextual information and knowledge us</w:t>
      </w:r>
      <w:r w:rsidR="002871EF">
        <w:t>ed to refine your questionnaire</w:t>
      </w:r>
      <w:r w:rsidR="00FA2596">
        <w:t>.</w:t>
      </w:r>
    </w:p>
    <w:p w:rsidR="002F54A1" w:rsidRPr="00950084" w:rsidRDefault="002F54A1" w:rsidP="002F54A1">
      <w:pPr>
        <w:pStyle w:val="VPBulletsbody-againstmargin"/>
      </w:pPr>
      <w:r w:rsidRPr="002871EF">
        <w:t xml:space="preserve">Questionnaire </w:t>
      </w:r>
      <w:r w:rsidR="002871EF">
        <w:t>– your final questionnaire</w:t>
      </w:r>
      <w:r w:rsidR="00FA2596">
        <w:t>.</w:t>
      </w:r>
    </w:p>
    <w:p w:rsidR="002F54A1" w:rsidRPr="00950084" w:rsidRDefault="002F54A1" w:rsidP="002F54A1">
      <w:pPr>
        <w:pStyle w:val="VPBulletsbody-againstmargin"/>
      </w:pPr>
      <w:r w:rsidRPr="002871EF">
        <w:t>Appendix</w:t>
      </w:r>
      <w:r w:rsidRPr="00950084">
        <w:t xml:space="preserve"> – evidence of your design process, </w:t>
      </w:r>
      <w:r>
        <w:t xml:space="preserve">for example </w:t>
      </w:r>
      <w:r w:rsidRPr="00950084">
        <w:t>your journal or log book and your</w:t>
      </w:r>
      <w:r w:rsidR="00646E0A">
        <w:t xml:space="preserve"> draft (initial) questionnaire.</w:t>
      </w:r>
    </w:p>
    <w:p w:rsidR="002F54A1" w:rsidRPr="00CB5B03" w:rsidRDefault="002F54A1" w:rsidP="002F54A1">
      <w:r w:rsidRPr="00CB5B03">
        <w:t>The quality of your report, including the discussion and rea</w:t>
      </w:r>
      <w:r>
        <w:t xml:space="preserve">soning about your questionnaire </w:t>
      </w:r>
      <w:r w:rsidRPr="00CB5B03">
        <w:t>design process, and how well you link this to the context</w:t>
      </w:r>
      <w:r>
        <w:t>,</w:t>
      </w:r>
      <w:r w:rsidRPr="00CB5B03">
        <w:t xml:space="preserve"> will determine the overall grade.</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414523" w:rsidRPr="00F27C34" w:rsidRDefault="00414523" w:rsidP="00414523">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640077445"/>
          <w:placeholder>
            <w:docPart w:val="79A5423F52A944A899E8750AC1191263"/>
          </w:placeholder>
          <w:text/>
        </w:sdtPr>
        <w:sdtContent>
          <w:r w:rsidRPr="00E95485">
            <w:t>91263</w:t>
          </w:r>
        </w:sdtContent>
      </w:sdt>
    </w:p>
    <w:p w:rsidR="00414523" w:rsidRDefault="00414523" w:rsidP="00414523">
      <w:pPr>
        <w:pStyle w:val="xStyleLeft0cmHanging45cm"/>
        <w:rPr>
          <w:rStyle w:val="xStyleBold"/>
        </w:rPr>
      </w:pPr>
      <w:r w:rsidRPr="00F27C34">
        <w:rPr>
          <w:rStyle w:val="xStyleBold"/>
        </w:rPr>
        <w:t>Standard title:</w:t>
      </w:r>
      <w:r>
        <w:rPr>
          <w:rStyle w:val="xStyleBold"/>
        </w:rPr>
        <w:tab/>
      </w:r>
      <w:sdt>
        <w:sdtPr>
          <w:rPr>
            <w:rFonts w:eastAsiaTheme="minorEastAsia"/>
            <w:b/>
            <w:bCs/>
            <w:szCs w:val="24"/>
          </w:rPr>
          <w:alias w:val="standard title"/>
          <w:tag w:val="standard title"/>
          <w:id w:val="864176149"/>
          <w:placeholder>
            <w:docPart w:val="12B9A4D709B0454F9F5D900BB1675841"/>
          </w:placeholder>
          <w:text/>
        </w:sdtPr>
        <w:sdtContent>
          <w:r w:rsidRPr="00430280">
            <w:rPr>
              <w:rFonts w:eastAsiaTheme="minorEastAsia"/>
              <w:szCs w:val="24"/>
            </w:rPr>
            <w:t>Design a questionnaire</w:t>
          </w:r>
        </w:sdtContent>
      </w:sdt>
    </w:p>
    <w:p w:rsidR="00414523" w:rsidRPr="00E053F6" w:rsidRDefault="00414523" w:rsidP="00414523">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701770883"/>
          <w:placeholder>
            <w:docPart w:val="FB3284EA2B7441CE850094AA0C9CF2F6"/>
          </w:placeholder>
          <w:text/>
        </w:sdtPr>
        <w:sdtEndPr>
          <w:rPr>
            <w:rStyle w:val="xStyleBold"/>
            <w:b/>
            <w:bCs/>
          </w:rPr>
        </w:sdtEndPr>
        <w:sdtContent>
          <w:r>
            <w:t>2</w:t>
          </w:r>
        </w:sdtContent>
      </w:sdt>
    </w:p>
    <w:p w:rsidR="00414523" w:rsidRPr="00E053F6" w:rsidRDefault="00414523" w:rsidP="00414523">
      <w:pPr>
        <w:tabs>
          <w:tab w:val="left" w:pos="2552"/>
        </w:tabs>
      </w:pPr>
      <w:r w:rsidRPr="00F27C34">
        <w:rPr>
          <w:rStyle w:val="xStyleBold"/>
        </w:rPr>
        <w:t>Credits:</w:t>
      </w:r>
      <w:r w:rsidRPr="00F27C34">
        <w:rPr>
          <w:rStyle w:val="xStyleBold"/>
        </w:rPr>
        <w:tab/>
      </w:r>
      <w:sdt>
        <w:sdtPr>
          <w:alias w:val="numberof credits"/>
          <w:tag w:val="numberof credits"/>
          <w:id w:val="1117635410"/>
          <w:placeholder>
            <w:docPart w:val="39E04EA92BB74407AA1BB3016A45917F"/>
          </w:placeholder>
          <w:text/>
        </w:sdtPr>
        <w:sdtEndPr>
          <w:rPr>
            <w:rStyle w:val="xStyleBold"/>
            <w:b/>
            <w:bCs/>
          </w:rPr>
        </w:sdtEndPr>
        <w:sdtContent>
          <w:r>
            <w:t>3</w:t>
          </w:r>
        </w:sdtContent>
      </w:sdt>
    </w:p>
    <w:p w:rsidR="00414523" w:rsidRPr="00E053F6" w:rsidRDefault="00414523" w:rsidP="00414523">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2129662404"/>
          <w:placeholder>
            <w:docPart w:val="6872AD58FA174C51A1E8ACCBDE8E7568"/>
          </w:placeholder>
          <w:text/>
        </w:sdtPr>
        <w:sdtContent>
          <w:r w:rsidRPr="00E95485">
            <w:t>The right price</w:t>
          </w:r>
        </w:sdtContent>
      </w:sdt>
    </w:p>
    <w:p w:rsidR="00414523" w:rsidRDefault="00414523" w:rsidP="00414523">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23412972"/>
          <w:placeholder>
            <w:docPart w:val="8F6C0620F0854A539154CA3F383733C1"/>
          </w:placeholder>
          <w:text/>
        </w:sdtPr>
        <w:sdtContent>
          <w:r w:rsidRPr="00E95485">
            <w:t>Mathematics and Statistics</w:t>
          </w:r>
        </w:sdtContent>
      </w:sdt>
      <w:r>
        <w:t xml:space="preserve"> </w:t>
      </w:r>
      <w:r w:rsidRPr="00CB5956">
        <w:t>VP</w:t>
      </w:r>
      <w:r>
        <w:t>-</w:t>
      </w:r>
      <w:sdt>
        <w:sdtPr>
          <w:alias w:val="resource number"/>
          <w:tag w:val="resource number"/>
          <w:id w:val="-754969218"/>
          <w:placeholder>
            <w:docPart w:val="2765237C58CF4E189F7831614DEF1F98"/>
          </w:placeholder>
          <w:text/>
        </w:sdtPr>
        <w:sdtContent>
          <w:r w:rsidRPr="00430280">
            <w:t>2.8</w:t>
          </w:r>
          <w:r w:rsidR="00DC65C5">
            <w:t xml:space="preserve"> v2</w:t>
          </w:r>
        </w:sdtContent>
      </w:sdt>
    </w:p>
    <w:p w:rsidR="00255DF0" w:rsidRDefault="00414523" w:rsidP="00414523">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Pr="00414523">
            <w:t>Service</w:t>
          </w:r>
          <w:r w:rsidR="00FA2596">
            <w:t>s</w:t>
          </w:r>
          <w:r w:rsidRPr="00414523">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 xml:space="preserve">This activity requires learners to </w:t>
      </w:r>
      <w:r w:rsidR="00C8197E" w:rsidRPr="00DB653B">
        <w:t xml:space="preserve">design a questionnaire, </w:t>
      </w:r>
      <w:r w:rsidR="00FA2596">
        <w:t xml:space="preserve">with statistical insight, for </w:t>
      </w:r>
      <w:r w:rsidR="00F9031A">
        <w:t xml:space="preserve">the owner of </w:t>
      </w:r>
      <w:r w:rsidR="00F1384E">
        <w:t>a</w:t>
      </w:r>
      <w:r w:rsidR="008C3C03">
        <w:t xml:space="preserve"> beauty </w:t>
      </w:r>
      <w:r w:rsidR="00F9031A">
        <w:t>therapy business</w:t>
      </w:r>
      <w:r w:rsidR="00FA2596">
        <w:t>. Learners will integrate</w:t>
      </w:r>
      <w:r w:rsidR="00C8197E" w:rsidRPr="00DB653B">
        <w:t xml:space="preserve"> statistical and contextual knowledge relevant to the purpose of the survey in the design process.</w:t>
      </w:r>
    </w:p>
    <w:p w:rsidR="00CA2937" w:rsidRDefault="00CA2937" w:rsidP="00CA2937">
      <w:pPr>
        <w:pStyle w:val="Heading1"/>
      </w:pPr>
      <w:r>
        <w:t>Conditions</w:t>
      </w:r>
    </w:p>
    <w:p w:rsidR="004E67E2" w:rsidRDefault="004E67E2" w:rsidP="009F3A4A">
      <w:r>
        <w:t xml:space="preserve">Learners </w:t>
      </w:r>
      <w:r w:rsidR="008C3C03">
        <w:t>are</w:t>
      </w:r>
      <w:r>
        <w:t xml:space="preserve"> provided with a purpose for the questionnaire. The context must be familiar to the learner and background details about the purpose, and use of the survey results, must be available.</w:t>
      </w:r>
    </w:p>
    <w:p w:rsidR="004E67E2" w:rsidRPr="006A1399" w:rsidRDefault="004E67E2" w:rsidP="009F3A4A">
      <w:r w:rsidRPr="006A1399">
        <w:t xml:space="preserve">Learners may use appropriate technology, </w:t>
      </w:r>
      <w:r>
        <w:t xml:space="preserve">such as </w:t>
      </w:r>
      <w:r w:rsidRPr="006A1399">
        <w:t>statistical software or spreadsheets.</w:t>
      </w:r>
    </w:p>
    <w:p w:rsidR="004E67E2" w:rsidRPr="00CB5B03" w:rsidRDefault="004E67E2" w:rsidP="009F3A4A">
      <w:r w:rsidRPr="00CB5B03">
        <w:t xml:space="preserve">The report could be, but is not restricted to, </w:t>
      </w:r>
      <w:r w:rsidR="00D77EC6">
        <w:t>a presentation using computer software</w:t>
      </w:r>
      <w:r w:rsidRPr="00CB5B03">
        <w:t>, a written report, or an oral presentation. The method of presentation can be specified by the assessor/educator.</w:t>
      </w:r>
    </w:p>
    <w:p w:rsidR="00CA2937" w:rsidRDefault="00CA2937" w:rsidP="001243A3">
      <w:pPr>
        <w:pStyle w:val="Heading1"/>
      </w:pPr>
      <w:r>
        <w:lastRenderedPageBreak/>
        <w:t>Resource requirements</w:t>
      </w:r>
    </w:p>
    <w:p w:rsidR="00195B16" w:rsidRPr="002871EF" w:rsidRDefault="008852CE" w:rsidP="00085293">
      <w:pPr>
        <w:rPr>
          <w:lang w:val="en-GB" w:eastAsia="en-NZ"/>
        </w:rPr>
      </w:pPr>
      <w:r w:rsidRPr="009B528B">
        <w:rPr>
          <w:rFonts w:ascii="Calibri" w:hAnsi="Calibri"/>
        </w:rPr>
        <w:t xml:space="preserve">A useful guide to good survey design is available from Statistics NZ. See </w:t>
      </w:r>
      <w:hyperlink r:id="rId13" w:history="1">
        <w:r w:rsidRPr="00A70248">
          <w:rPr>
            <w:rStyle w:val="Hyperlink"/>
            <w:rFonts w:ascii="Calibri" w:hAnsi="Calibri"/>
          </w:rPr>
          <w:t>www.stats.govt.nz/surveys_and_methods/methods/survey-design-and-data-collection/guide-to-good-survey-design-2nd-edition.aspx</w:t>
        </w:r>
      </w:hyperlink>
      <w:r w:rsidRPr="009B528B">
        <w:rPr>
          <w:rFonts w:ascii="Calibri" w:hAnsi="Calibri"/>
        </w:rPr>
        <w:t>.</w:t>
      </w:r>
    </w:p>
    <w:p w:rsidR="00CA2937" w:rsidRDefault="00CA2937" w:rsidP="00CA2937">
      <w:pPr>
        <w:pStyle w:val="Heading1"/>
      </w:pPr>
      <w:r>
        <w:t>Additional information</w:t>
      </w:r>
    </w:p>
    <w:p w:rsidR="008852CE" w:rsidRPr="002871EF" w:rsidRDefault="008852CE" w:rsidP="008852CE">
      <w:pPr>
        <w:rPr>
          <w:lang w:val="en-GB" w:eastAsia="en-NZ"/>
        </w:rPr>
      </w:pPr>
      <w:r w:rsidRPr="00D81BCB">
        <w:rPr>
          <w:lang w:val="en-GB" w:eastAsia="en-NZ"/>
        </w:rPr>
        <w:t>Relevant contextual knowledge is essential. For example</w:t>
      </w:r>
      <w:r w:rsidR="00FA54CA">
        <w:rPr>
          <w:lang w:val="en-GB" w:eastAsia="en-NZ"/>
        </w:rPr>
        <w:t>,</w:t>
      </w:r>
      <w:r w:rsidRPr="00D81BCB">
        <w:rPr>
          <w:lang w:val="en-GB" w:eastAsia="en-NZ"/>
        </w:rPr>
        <w:t xml:space="preserve"> learners ne</w:t>
      </w:r>
      <w:r>
        <w:rPr>
          <w:lang w:val="en-GB" w:eastAsia="en-NZ"/>
        </w:rPr>
        <w:t>ed to research business drivers</w:t>
      </w:r>
      <w:r w:rsidRPr="00D81BCB">
        <w:rPr>
          <w:lang w:val="en-GB" w:eastAsia="en-NZ"/>
        </w:rPr>
        <w:t xml:space="preserve"> </w:t>
      </w:r>
      <w:r w:rsidR="008C3C03" w:rsidRPr="008C3C03">
        <w:rPr>
          <w:lang w:val="en-GB" w:eastAsia="en-NZ"/>
        </w:rPr>
        <w:t>(</w:t>
      </w:r>
      <w:r w:rsidR="008C3C03">
        <w:rPr>
          <w:lang w:val="en-GB" w:eastAsia="en-NZ"/>
        </w:rPr>
        <w:t xml:space="preserve">such as </w:t>
      </w:r>
      <w:r w:rsidR="008C3C03" w:rsidRPr="008C3C03">
        <w:rPr>
          <w:lang w:val="en-GB" w:eastAsia="en-NZ"/>
        </w:rPr>
        <w:t>market share, pricing strategies, business margins</w:t>
      </w:r>
      <w:r w:rsidR="008C3C03">
        <w:rPr>
          <w:lang w:val="en-GB" w:eastAsia="en-NZ"/>
        </w:rPr>
        <w:t xml:space="preserve">) </w:t>
      </w:r>
      <w:r w:rsidRPr="00D81BCB">
        <w:rPr>
          <w:lang w:val="en-GB" w:eastAsia="en-NZ"/>
        </w:rPr>
        <w:t xml:space="preserve">and be familiar with company </w:t>
      </w:r>
      <w:r w:rsidR="008C3C03">
        <w:rPr>
          <w:lang w:val="en-GB" w:eastAsia="en-NZ"/>
        </w:rPr>
        <w:t>products</w:t>
      </w:r>
      <w:r w:rsidRPr="00D81BCB">
        <w:rPr>
          <w:lang w:val="en-GB" w:eastAsia="en-NZ"/>
        </w:rPr>
        <w:t xml:space="preserve"> and similar </w:t>
      </w:r>
      <w:r>
        <w:rPr>
          <w:lang w:val="en-GB" w:eastAsia="en-NZ"/>
        </w:rPr>
        <w:t>services</w:t>
      </w:r>
      <w:r w:rsidRPr="00D81BCB">
        <w:rPr>
          <w:lang w:val="en-GB" w:eastAsia="en-NZ"/>
        </w:rPr>
        <w:t xml:space="preserve"> provided by competitors.</w:t>
      </w:r>
    </w:p>
    <w:p w:rsidR="0003223B" w:rsidRDefault="0003223B" w:rsidP="00E053F6">
      <w:pPr>
        <w:sectPr w:rsidR="0003223B" w:rsidSect="00B320A2">
          <w:headerReference w:type="default" r:id="rId14"/>
          <w:headerReference w:type="firs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sdt>
            <w:sdtPr>
              <w:alias w:val="Subject name + regd standard number"/>
              <w:tag w:val="Subject name + regd standard number"/>
              <w:id w:val="802118855"/>
              <w:placeholder>
                <w:docPart w:val="6CEA7618782D40B69E41270A7281CC4D"/>
              </w:placeholder>
            </w:sdtPr>
            <w:sdtContent>
              <w:r w:rsidR="00B55D0B" w:rsidRPr="00CA7C43">
                <w:t>Mathematics and Statistics 91263</w:t>
              </w:r>
            </w:sdtContent>
          </w:sdt>
          <w:r w:rsidR="00B55D0B">
            <w:t xml:space="preserve"> </w:t>
          </w:r>
          <w:r w:rsidR="00B55D0B" w:rsidRPr="001D6E25">
            <w:t>–</w:t>
          </w:r>
        </w:sdtContent>
      </w:sdt>
      <w:r w:rsidR="00B55D0B">
        <w:t xml:space="preserve"> The right price</w:t>
      </w:r>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525919" w:rsidRDefault="00525919" w:rsidP="00085293">
            <w:pPr>
              <w:pStyle w:val="VPScheduletext"/>
            </w:pPr>
            <w:r w:rsidRPr="00525919">
              <w:t>The learner designs a questionnaire showing evidence of using each component of the questionnaire design process by:</w:t>
            </w:r>
          </w:p>
          <w:p w:rsidR="00D058F1" w:rsidRPr="004F1096" w:rsidRDefault="00F62914" w:rsidP="00085293">
            <w:pPr>
              <w:pStyle w:val="VPSchedulebullets"/>
            </w:pPr>
            <w:r>
              <w:t>s</w:t>
            </w:r>
            <w:r w:rsidR="00D058F1" w:rsidRPr="004F1096">
              <w:t>tating the purpose of the questionnaire, identifying the groups who will use the data, and providing a brief overview of what information</w:t>
            </w:r>
            <w:r w:rsidR="000D1C31">
              <w:t xml:space="preserve"> the questionnaire will provide</w:t>
            </w:r>
          </w:p>
          <w:p w:rsidR="00D058F1" w:rsidRPr="004F1096" w:rsidRDefault="00F62914" w:rsidP="00085293">
            <w:pPr>
              <w:pStyle w:val="VPSchedulebullets"/>
            </w:pPr>
            <w:r>
              <w:t>p</w:t>
            </w:r>
            <w:r w:rsidR="00D058F1" w:rsidRPr="004F1096">
              <w:t>osing survey questions for the initial questionnaire with relevant variables, appropriate measures for each variable, and an appr</w:t>
            </w:r>
            <w:r w:rsidR="000D1C31">
              <w:t>opriate range of question types</w:t>
            </w:r>
          </w:p>
          <w:p w:rsidR="00D058F1" w:rsidRPr="004F1096" w:rsidRDefault="00F62914" w:rsidP="00085293">
            <w:pPr>
              <w:pStyle w:val="VPSchedulebullets"/>
            </w:pPr>
            <w:r>
              <w:t>c</w:t>
            </w:r>
            <w:r w:rsidR="00D058F1" w:rsidRPr="004F1096">
              <w:t xml:space="preserve">arrying out a desk review to check the initial survey questions and conducting a pilot survey, including collecting and recording data. Refining the questionnaire (as appropriate) based on </w:t>
            </w:r>
            <w:r w:rsidR="000D1C31">
              <w:t>the results of the pilot survey</w:t>
            </w:r>
          </w:p>
          <w:p w:rsidR="00D058F1" w:rsidRPr="00DB653B" w:rsidRDefault="00F62914" w:rsidP="00085293">
            <w:pPr>
              <w:pStyle w:val="VPSchedulebullets"/>
            </w:pPr>
            <w:r>
              <w:t>d</w:t>
            </w:r>
            <w:r w:rsidR="00D058F1" w:rsidRPr="004F1096">
              <w:t>ocumenting the design process, including the draft and final questionnaire</w:t>
            </w:r>
          </w:p>
          <w:p w:rsidR="000A3526" w:rsidRDefault="00525919" w:rsidP="000A3526">
            <w:pPr>
              <w:pStyle w:val="VPSchedulebullets"/>
              <w:numPr>
                <w:ilvl w:val="0"/>
                <w:numId w:val="0"/>
              </w:numPr>
              <w:ind w:left="284"/>
            </w:pPr>
            <w:r>
              <w:t>For example</w:t>
            </w:r>
            <w:r w:rsidR="000A3526">
              <w:t>:</w:t>
            </w:r>
          </w:p>
          <w:p w:rsidR="00525919" w:rsidRPr="00646E0A" w:rsidRDefault="000A3526" w:rsidP="000A3526">
            <w:pPr>
              <w:pStyle w:val="VPSchedulebullets"/>
              <w:numPr>
                <w:ilvl w:val="0"/>
                <w:numId w:val="0"/>
              </w:numPr>
              <w:ind w:left="284"/>
            </w:pPr>
            <w:r>
              <w:t>The learner p</w:t>
            </w:r>
            <w:r w:rsidR="00525919" w:rsidRPr="000A3526">
              <w:t>rovides a log book which includes both a first draft and a final questionnaire. Aspects relating to each component of the questionnaire design process are identified.</w:t>
            </w:r>
          </w:p>
          <w:p w:rsidR="00AD61D9" w:rsidRPr="00D47620" w:rsidRDefault="006512C5" w:rsidP="00D058F1">
            <w:pPr>
              <w:pStyle w:val="Reditalic"/>
            </w:pPr>
            <w:r>
              <w:rPr>
                <w:i w:val="0"/>
              </w:rPr>
              <w:t>The examples above are indicative of the evidence that is required</w:t>
            </w:r>
          </w:p>
        </w:tc>
        <w:tc>
          <w:tcPr>
            <w:tcW w:w="4725" w:type="dxa"/>
          </w:tcPr>
          <w:p w:rsidR="002A41E6" w:rsidRDefault="002A41E6" w:rsidP="002A41E6">
            <w:pPr>
              <w:pStyle w:val="VPScheduletext"/>
            </w:pPr>
            <w:r w:rsidRPr="00C639A3">
              <w:t xml:space="preserve">The learner </w:t>
            </w:r>
            <w:r>
              <w:t xml:space="preserve">designs a questionnaire with justification </w:t>
            </w:r>
            <w:r w:rsidRPr="00C639A3">
              <w:t>link</w:t>
            </w:r>
            <w:r>
              <w:t>ing</w:t>
            </w:r>
            <w:r w:rsidRPr="00C639A3">
              <w:t xml:space="preserve"> components of the questionnaire design process to the context and explain</w:t>
            </w:r>
            <w:r>
              <w:t>ing</w:t>
            </w:r>
            <w:r w:rsidRPr="00C639A3">
              <w:t xml:space="preserve"> relevant decis</w:t>
            </w:r>
            <w:r>
              <w:t>ions made in the design process by</w:t>
            </w:r>
            <w:r w:rsidRPr="00C639A3">
              <w:t>:</w:t>
            </w:r>
          </w:p>
          <w:p w:rsidR="00DA365B" w:rsidRPr="004F1096" w:rsidRDefault="00F62914" w:rsidP="00085293">
            <w:pPr>
              <w:pStyle w:val="VPSchedulebullets"/>
            </w:pPr>
            <w:r>
              <w:t>s</w:t>
            </w:r>
            <w:r w:rsidR="00DA365B" w:rsidRPr="004F1096">
              <w:t>tating the purpose of the questionnaire, identifying the groups who will use the data, with explanation, and providing an overview of the type of data and information</w:t>
            </w:r>
            <w:r w:rsidR="000D1C31">
              <w:t xml:space="preserve"> the questionnaire will provide</w:t>
            </w:r>
          </w:p>
          <w:p w:rsidR="002A41E6" w:rsidRPr="00DB653B" w:rsidRDefault="00F62914" w:rsidP="000D1C31">
            <w:pPr>
              <w:pStyle w:val="VPSchedulebullets"/>
            </w:pPr>
            <w:r>
              <w:t>p</w:t>
            </w:r>
            <w:r w:rsidR="00DA365B" w:rsidRPr="004F1096">
              <w:t>osing survey questions for the initial questionnaire with relevant variables, appropriate measures for each variable, an appro</w:t>
            </w:r>
            <w:r w:rsidR="000D1C31">
              <w:t>priate range of question types</w:t>
            </w:r>
            <w:r w:rsidR="00733108">
              <w:t xml:space="preserve">, and </w:t>
            </w:r>
            <w:r w:rsidR="000D1C31">
              <w:t>p</w:t>
            </w:r>
            <w:r w:rsidR="00DA365B" w:rsidRPr="004F1096">
              <w:t>roviding comments that have a clear link to the context and include an explanation for decision</w:t>
            </w:r>
            <w:r w:rsidR="00D77EC6">
              <w:t>s</w:t>
            </w:r>
          </w:p>
          <w:p w:rsidR="002A41E6" w:rsidRDefault="002A41E6" w:rsidP="00085293">
            <w:pPr>
              <w:pStyle w:val="VPSchedulebullets"/>
              <w:numPr>
                <w:ilvl w:val="0"/>
                <w:numId w:val="0"/>
              </w:numPr>
              <w:ind w:left="284"/>
            </w:pPr>
            <w:r>
              <w:t>For example:</w:t>
            </w:r>
          </w:p>
          <w:p w:rsidR="002A41E6" w:rsidRPr="000A3526" w:rsidRDefault="000A3526" w:rsidP="002A41E6">
            <w:pPr>
              <w:pStyle w:val="VPSchedulebullets"/>
              <w:numPr>
                <w:ilvl w:val="0"/>
                <w:numId w:val="0"/>
              </w:numPr>
              <w:ind w:left="284"/>
            </w:pPr>
            <w:r w:rsidRPr="000A3526">
              <w:t>The learner g</w:t>
            </w:r>
            <w:r w:rsidR="002A41E6" w:rsidRPr="000A3526">
              <w:t>ives reasons for aspects such as the different choices of question type and content or reject</w:t>
            </w:r>
            <w:r w:rsidR="008C3C03">
              <w:t>s</w:t>
            </w:r>
            <w:r w:rsidR="002A41E6" w:rsidRPr="000A3526">
              <w:t xml:space="preserve"> some initial ideas for the questionnaire. Reasons are given for the order of questions.</w:t>
            </w:r>
          </w:p>
          <w:p w:rsidR="00BD7C24" w:rsidRPr="00DB653B" w:rsidRDefault="00F62914" w:rsidP="00085293">
            <w:pPr>
              <w:pStyle w:val="VPSchedulebullets"/>
            </w:pPr>
            <w:r>
              <w:t>c</w:t>
            </w:r>
            <w:r w:rsidR="00DA365B" w:rsidRPr="004F1096">
              <w:t xml:space="preserve">arrying out a desk review to check the initial survey questions and conducting a pilot survey, including collecting and recording data. Refining the questionnaire (as appropriate) </w:t>
            </w:r>
            <w:r w:rsidR="00DA365B" w:rsidRPr="004F1096">
              <w:lastRenderedPageBreak/>
              <w:t>based on the results of the pilot survey</w:t>
            </w:r>
          </w:p>
          <w:p w:rsidR="00BD7C24" w:rsidRDefault="00BD7C24" w:rsidP="00085293">
            <w:pPr>
              <w:pStyle w:val="VPSchedulebullets"/>
              <w:numPr>
                <w:ilvl w:val="0"/>
                <w:numId w:val="0"/>
              </w:numPr>
              <w:ind w:left="284"/>
            </w:pPr>
            <w:r>
              <w:t>For example:</w:t>
            </w:r>
          </w:p>
          <w:p w:rsidR="00BD7C24" w:rsidRPr="000A3526" w:rsidRDefault="000A3526" w:rsidP="00BD7C24">
            <w:pPr>
              <w:pStyle w:val="VPSchedulebullets"/>
              <w:numPr>
                <w:ilvl w:val="0"/>
                <w:numId w:val="0"/>
              </w:numPr>
              <w:ind w:left="284"/>
            </w:pPr>
            <w:r w:rsidRPr="000A3526">
              <w:t>The learner i</w:t>
            </w:r>
            <w:r w:rsidR="00BD7C24" w:rsidRPr="000A3526">
              <w:t>dentifies and discusses issues that have arisen from both the desk review and the pilot survey, and provid</w:t>
            </w:r>
            <w:r w:rsidR="008C3C03">
              <w:t>es</w:t>
            </w:r>
            <w:r w:rsidR="00BD7C24" w:rsidRPr="000A3526">
              <w:t xml:space="preserve"> appropriate reasons for alterations that have been made to the questionnaire. The final questionnaire is well structured and questions are appropriate to the purpose of the survey</w:t>
            </w:r>
            <w:r w:rsidR="00BD7C24" w:rsidRPr="000F7923">
              <w:rPr>
                <w:highlight w:val="yellow"/>
              </w:rPr>
              <w:t xml:space="preserve"> </w:t>
            </w:r>
          </w:p>
          <w:p w:rsidR="00BD7C24" w:rsidRPr="00DB653B" w:rsidRDefault="00F62914" w:rsidP="00085293">
            <w:pPr>
              <w:pStyle w:val="VPSchedulebullets"/>
            </w:pPr>
            <w:r>
              <w:t>d</w:t>
            </w:r>
            <w:r w:rsidR="00DA365B" w:rsidRPr="004F1096">
              <w:t>ocumenting the design process, including the draft and final questionnaire</w:t>
            </w:r>
          </w:p>
          <w:p w:rsidR="00BD7C24" w:rsidRDefault="00BD7C24" w:rsidP="00085293">
            <w:pPr>
              <w:pStyle w:val="VPSchedulebullets"/>
              <w:numPr>
                <w:ilvl w:val="0"/>
                <w:numId w:val="0"/>
              </w:numPr>
              <w:ind w:left="284"/>
            </w:pPr>
            <w:r>
              <w:t>For example:</w:t>
            </w:r>
          </w:p>
          <w:p w:rsidR="00BD7C24" w:rsidRDefault="000A3526" w:rsidP="005856AC">
            <w:pPr>
              <w:pStyle w:val="VPSchedulebullets"/>
              <w:numPr>
                <w:ilvl w:val="0"/>
                <w:numId w:val="0"/>
              </w:numPr>
              <w:ind w:left="284"/>
            </w:pPr>
            <w:r>
              <w:t>The learner p</w:t>
            </w:r>
            <w:r w:rsidR="00BD7C24" w:rsidRPr="00E009A2">
              <w:t>rovide</w:t>
            </w:r>
            <w:r w:rsidR="00BD7C24" w:rsidRPr="00AC5848">
              <w:t>s a</w:t>
            </w:r>
            <w:r w:rsidR="00BD7C24" w:rsidRPr="001C1F5C">
              <w:t xml:space="preserve"> log book that </w:t>
            </w:r>
            <w:r w:rsidR="00BD7C24" w:rsidRPr="00AC5848">
              <w:t>includes both a first draft and a final questionnaire. Aspects relating to each component of the questionnaire design process are identified and explanations for these aspects or reasons for changes are discussed.</w:t>
            </w:r>
          </w:p>
          <w:p w:rsidR="00D058F1" w:rsidRDefault="006512C5" w:rsidP="00D058F1">
            <w:pPr>
              <w:pStyle w:val="Reditalic"/>
            </w:pPr>
            <w:r>
              <w:rPr>
                <w:i w:val="0"/>
              </w:rPr>
              <w:t>The examples above are indicative of the evidence that is required</w:t>
            </w:r>
          </w:p>
        </w:tc>
        <w:tc>
          <w:tcPr>
            <w:tcW w:w="4725" w:type="dxa"/>
          </w:tcPr>
          <w:p w:rsidR="007E0217" w:rsidRDefault="007E0217" w:rsidP="007E0217">
            <w:pPr>
              <w:pStyle w:val="VPScheduletext"/>
            </w:pPr>
            <w:r w:rsidRPr="00C639A3">
              <w:lastRenderedPageBreak/>
              <w:t xml:space="preserve">The learner </w:t>
            </w:r>
            <w:r>
              <w:t>designs a questionnaire with statistical insight integrating</w:t>
            </w:r>
            <w:r w:rsidRPr="00C639A3">
              <w:t xml:space="preserve"> statistical and contextual knowledge relevant to the purpose of the survey throughout the design process</w:t>
            </w:r>
            <w:r>
              <w:t xml:space="preserve"> by:</w:t>
            </w:r>
          </w:p>
          <w:p w:rsidR="00185743" w:rsidRDefault="000D1C31" w:rsidP="00085293">
            <w:pPr>
              <w:pStyle w:val="VPSchedulebullets"/>
            </w:pPr>
            <w:r>
              <w:t>s</w:t>
            </w:r>
            <w:r w:rsidR="0064238E" w:rsidRPr="004F1096">
              <w:t>tating the purpose of the questionnaire, identifying the groups who will use the data</w:t>
            </w:r>
          </w:p>
          <w:p w:rsidR="007E0217" w:rsidRPr="00DB653B" w:rsidRDefault="00185743" w:rsidP="00185743">
            <w:pPr>
              <w:pStyle w:val="VPSchedulebullets"/>
            </w:pPr>
            <w:r>
              <w:t>p</w:t>
            </w:r>
            <w:r w:rsidR="0064238E" w:rsidRPr="004F1096">
              <w:t>roviding a detailed overview of the type of data and information th</w:t>
            </w:r>
            <w:r w:rsidR="000D1C31">
              <w:t>e questionnaire will provide</w:t>
            </w:r>
          </w:p>
          <w:p w:rsidR="007E0217" w:rsidRDefault="0064238E" w:rsidP="00085293">
            <w:pPr>
              <w:pStyle w:val="VPSchedulebullets"/>
              <w:numPr>
                <w:ilvl w:val="0"/>
                <w:numId w:val="0"/>
              </w:numPr>
              <w:ind w:left="284"/>
            </w:pPr>
            <w:r w:rsidRPr="004F1096">
              <w:t>For example</w:t>
            </w:r>
            <w:r w:rsidR="00185743">
              <w:t>:</w:t>
            </w:r>
          </w:p>
          <w:p w:rsidR="0064238E" w:rsidRPr="00185743" w:rsidRDefault="00185743" w:rsidP="00085293">
            <w:pPr>
              <w:pStyle w:val="VPSchedulebullets"/>
              <w:numPr>
                <w:ilvl w:val="0"/>
                <w:numId w:val="0"/>
              </w:numPr>
              <w:ind w:left="284"/>
            </w:pPr>
            <w:r w:rsidRPr="00185743">
              <w:t>The learner h</w:t>
            </w:r>
            <w:r w:rsidR="007E0217" w:rsidRPr="00185743">
              <w:t>as i</w:t>
            </w:r>
            <w:r w:rsidR="0064238E" w:rsidRPr="00185743">
              <w:t>ndependently research</w:t>
            </w:r>
            <w:r w:rsidR="007E0217" w:rsidRPr="00185743">
              <w:t>ed</w:t>
            </w:r>
            <w:r w:rsidR="0064238E" w:rsidRPr="00185743">
              <w:t xml:space="preserve"> the purpose of the questionnaire.</w:t>
            </w:r>
          </w:p>
          <w:p w:rsidR="007E0217" w:rsidRPr="00DB653B" w:rsidRDefault="00F62914" w:rsidP="004D0F02">
            <w:pPr>
              <w:pStyle w:val="VPSchedulebullets"/>
            </w:pPr>
            <w:r>
              <w:t>p</w:t>
            </w:r>
            <w:r w:rsidR="0064238E" w:rsidRPr="004F1096">
              <w:t>osing survey questions for the initial questionnaire with relevant variables, appropr</w:t>
            </w:r>
            <w:r w:rsidR="00185743">
              <w:t xml:space="preserve">iate measures for each variable, </w:t>
            </w:r>
            <w:r w:rsidR="0064238E" w:rsidRPr="004F1096">
              <w:t>an appro</w:t>
            </w:r>
            <w:r w:rsidR="004D0F02">
              <w:t>priate range of question types</w:t>
            </w:r>
            <w:r w:rsidR="00185743">
              <w:t xml:space="preserve"> and p</w:t>
            </w:r>
            <w:r w:rsidR="0064238E" w:rsidRPr="004F1096">
              <w:t>roviding comments that have a clear link to the context and include an explanation for decisions</w:t>
            </w:r>
          </w:p>
          <w:p w:rsidR="007E0217" w:rsidRDefault="007E0217" w:rsidP="00085293">
            <w:pPr>
              <w:pStyle w:val="VPSchedulebullets"/>
              <w:numPr>
                <w:ilvl w:val="0"/>
                <w:numId w:val="0"/>
              </w:numPr>
              <w:ind w:left="284"/>
            </w:pPr>
            <w:r>
              <w:t>For example</w:t>
            </w:r>
            <w:r w:rsidR="004D0F02">
              <w:t>:</w:t>
            </w:r>
          </w:p>
          <w:p w:rsidR="001B1CEA" w:rsidRPr="004D0F02" w:rsidRDefault="004D0F02" w:rsidP="00085293">
            <w:pPr>
              <w:pStyle w:val="VPSchedulebullets"/>
              <w:numPr>
                <w:ilvl w:val="0"/>
                <w:numId w:val="0"/>
              </w:numPr>
              <w:ind w:left="284"/>
            </w:pPr>
            <w:r w:rsidRPr="004D0F02">
              <w:t>The learner i</w:t>
            </w:r>
            <w:r w:rsidR="001B1CEA" w:rsidRPr="004D0F02">
              <w:t>nvestigates different choices of question type and content for a particular desired response</w:t>
            </w:r>
            <w:r w:rsidR="00DB653B" w:rsidRPr="004D0F02">
              <w:t>,</w:t>
            </w:r>
            <w:r w:rsidR="001B1CEA" w:rsidRPr="004D0F02">
              <w:t xml:space="preserve"> giving reasons for final decisions. Statistical reasons referring back to the purpose of the questionnaire have been given for the order of questions or rejecting some initial ideas for the questionnaire.</w:t>
            </w:r>
          </w:p>
          <w:p w:rsidR="001B1CEA" w:rsidRDefault="00F62914" w:rsidP="00085293">
            <w:pPr>
              <w:pStyle w:val="VPSchedulebullets"/>
            </w:pPr>
            <w:r>
              <w:lastRenderedPageBreak/>
              <w:t>c</w:t>
            </w:r>
            <w:r w:rsidR="0064238E" w:rsidRPr="004F1096">
              <w:t>arrying out a desk review to check the initial survey questions and conducting a pilot survey, including</w:t>
            </w:r>
            <w:r w:rsidR="004D0F02">
              <w:t xml:space="preserve"> collecting and recording data, and r</w:t>
            </w:r>
            <w:r w:rsidR="0064238E" w:rsidRPr="004F1096">
              <w:t>efining the questionnaire (as appropriate) based on the results of the pilot survey</w:t>
            </w:r>
          </w:p>
          <w:p w:rsidR="001B1CEA" w:rsidRDefault="001B1CEA" w:rsidP="00085293">
            <w:pPr>
              <w:pStyle w:val="VPSchedulebullets"/>
              <w:numPr>
                <w:ilvl w:val="0"/>
                <w:numId w:val="0"/>
              </w:numPr>
              <w:ind w:left="284"/>
            </w:pPr>
            <w:r>
              <w:t>For exampl</w:t>
            </w:r>
            <w:r w:rsidR="004D0F02">
              <w:t>e</w:t>
            </w:r>
            <w:r>
              <w:t>:</w:t>
            </w:r>
          </w:p>
          <w:p w:rsidR="001B1CEA" w:rsidRPr="004D0F02" w:rsidRDefault="004D0F02" w:rsidP="0047387B">
            <w:pPr>
              <w:pStyle w:val="VPSchedulebullets"/>
              <w:numPr>
                <w:ilvl w:val="0"/>
                <w:numId w:val="0"/>
              </w:numPr>
              <w:ind w:left="284"/>
            </w:pPr>
            <w:r>
              <w:t>The learner i</w:t>
            </w:r>
            <w:r w:rsidR="001B1CEA" w:rsidRPr="004D0F02">
              <w:t>dentifies and discusses issues that have arisen from both the desk review and the pilot survey with respect to the purpose of the questionnaire providing appropriate reasons for alterations that have been made. Comments show that possible limitations of the process used in the pilot are identified and implications for the final questionnaire have been considered. The final questionnaire is well structured and questions are appropriate to the purpose of the survey.</w:t>
            </w:r>
          </w:p>
          <w:p w:rsidR="001B1CEA" w:rsidRDefault="00F62914" w:rsidP="00085293">
            <w:pPr>
              <w:pStyle w:val="VPSchedulebullets"/>
            </w:pPr>
            <w:r>
              <w:t>d</w:t>
            </w:r>
            <w:r w:rsidR="0064238E" w:rsidRPr="003C2696">
              <w:t>ocumenting the design process, including the draft and final questionnaire</w:t>
            </w:r>
          </w:p>
          <w:p w:rsidR="001B1CEA" w:rsidRDefault="001B1CEA" w:rsidP="00085293">
            <w:pPr>
              <w:pStyle w:val="VPSchedulebullets"/>
              <w:numPr>
                <w:ilvl w:val="0"/>
                <w:numId w:val="0"/>
              </w:numPr>
              <w:ind w:left="284"/>
            </w:pPr>
            <w:r>
              <w:t>For example</w:t>
            </w:r>
            <w:r w:rsidR="004D0F02">
              <w:t>:</w:t>
            </w:r>
          </w:p>
          <w:p w:rsidR="00D058F1" w:rsidRPr="004D0F02" w:rsidRDefault="004D0F02" w:rsidP="000D27B9">
            <w:pPr>
              <w:pStyle w:val="VPSchedulebullets"/>
              <w:numPr>
                <w:ilvl w:val="0"/>
                <w:numId w:val="0"/>
              </w:numPr>
              <w:ind w:left="284"/>
            </w:pPr>
            <w:r w:rsidRPr="004D0F02">
              <w:t>The learner p</w:t>
            </w:r>
            <w:r w:rsidR="001B1CEA" w:rsidRPr="004D0F02">
              <w:t xml:space="preserve">rovides a log book that includes both a first draft and a final questionnaire. Aspects relating to each component of the questionnaire design process have been discussed in context with statistical explanations for decisions related to changes in the questionnaire. There is evidence of contextual reflection on components of the questionnaire design process. Possible extensions to the purpose of the survey are considered, with discussion on how the questionnaire would have to be altered to </w:t>
            </w:r>
            <w:r w:rsidR="001B1CEA" w:rsidRPr="004D0F02">
              <w:lastRenderedPageBreak/>
              <w:t>cater for these.</w:t>
            </w:r>
          </w:p>
          <w:p w:rsidR="00D058F1" w:rsidRDefault="006512C5" w:rsidP="00D058F1">
            <w:pPr>
              <w:pStyle w:val="Reditalic"/>
            </w:pPr>
            <w:r>
              <w:rPr>
                <w:i w:val="0"/>
              </w:rPr>
              <w:t>The examples above are indicative of the evidence that is required</w:t>
            </w:r>
            <w:r w:rsidR="002935CA">
              <w:t>.</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84215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16" w:rsidRDefault="006D3116" w:rsidP="006C5D0E">
      <w:pPr>
        <w:spacing w:before="0" w:after="0"/>
      </w:pPr>
      <w:r>
        <w:separator/>
      </w:r>
    </w:p>
  </w:endnote>
  <w:endnote w:type="continuationSeparator" w:id="0">
    <w:p w:rsidR="006D3116" w:rsidRDefault="006D3116"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E" w:rsidRPr="00CB5956" w:rsidRDefault="008852C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C65C5">
      <w:rPr>
        <w:sz w:val="20"/>
        <w:szCs w:val="20"/>
      </w:rPr>
      <w:t>5</w:t>
    </w:r>
    <w:r w:rsidRPr="00CB5956">
      <w:rPr>
        <w:sz w:val="20"/>
        <w:szCs w:val="20"/>
      </w:rPr>
      <w:tab/>
      <w:t xml:space="preserve">Page </w:t>
    </w:r>
    <w:r w:rsidR="006B78B6" w:rsidRPr="00CB5956">
      <w:rPr>
        <w:sz w:val="20"/>
        <w:szCs w:val="20"/>
      </w:rPr>
      <w:fldChar w:fldCharType="begin"/>
    </w:r>
    <w:r w:rsidRPr="00CB5956">
      <w:rPr>
        <w:sz w:val="20"/>
        <w:szCs w:val="20"/>
      </w:rPr>
      <w:instrText xml:space="preserve"> PAGE </w:instrText>
    </w:r>
    <w:r w:rsidR="006B78B6" w:rsidRPr="00CB5956">
      <w:rPr>
        <w:sz w:val="20"/>
        <w:szCs w:val="20"/>
      </w:rPr>
      <w:fldChar w:fldCharType="separate"/>
    </w:r>
    <w:r w:rsidR="001522D4">
      <w:rPr>
        <w:noProof/>
        <w:sz w:val="20"/>
        <w:szCs w:val="20"/>
      </w:rPr>
      <w:t>2</w:t>
    </w:r>
    <w:r w:rsidR="006B78B6" w:rsidRPr="00CB5956">
      <w:rPr>
        <w:sz w:val="20"/>
        <w:szCs w:val="20"/>
      </w:rPr>
      <w:fldChar w:fldCharType="end"/>
    </w:r>
    <w:r w:rsidRPr="00CB5956">
      <w:rPr>
        <w:sz w:val="20"/>
        <w:szCs w:val="20"/>
      </w:rPr>
      <w:t xml:space="preserve"> of </w:t>
    </w:r>
    <w:r w:rsidR="006B78B6" w:rsidRPr="00CB5956">
      <w:rPr>
        <w:sz w:val="20"/>
        <w:szCs w:val="20"/>
      </w:rPr>
      <w:fldChar w:fldCharType="begin"/>
    </w:r>
    <w:r w:rsidRPr="00CB5956">
      <w:rPr>
        <w:sz w:val="20"/>
        <w:szCs w:val="20"/>
      </w:rPr>
      <w:instrText xml:space="preserve"> NUMPAGES </w:instrText>
    </w:r>
    <w:r w:rsidR="006B78B6" w:rsidRPr="00CB5956">
      <w:rPr>
        <w:sz w:val="20"/>
        <w:szCs w:val="20"/>
      </w:rPr>
      <w:fldChar w:fldCharType="separate"/>
    </w:r>
    <w:r w:rsidR="001522D4">
      <w:rPr>
        <w:noProof/>
        <w:sz w:val="20"/>
        <w:szCs w:val="20"/>
      </w:rPr>
      <w:t>8</w:t>
    </w:r>
    <w:r w:rsidR="006B78B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E" w:rsidRPr="00CB5956" w:rsidRDefault="008852C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C65C5">
      <w:rPr>
        <w:sz w:val="20"/>
        <w:szCs w:val="20"/>
      </w:rPr>
      <w:t>5</w:t>
    </w:r>
    <w:r w:rsidRPr="00CB5956">
      <w:rPr>
        <w:sz w:val="20"/>
        <w:szCs w:val="20"/>
      </w:rPr>
      <w:tab/>
      <w:t xml:space="preserve">Page </w:t>
    </w:r>
    <w:r w:rsidR="006B78B6" w:rsidRPr="00CB5956">
      <w:rPr>
        <w:sz w:val="20"/>
        <w:szCs w:val="20"/>
      </w:rPr>
      <w:fldChar w:fldCharType="begin"/>
    </w:r>
    <w:r w:rsidRPr="00CB5956">
      <w:rPr>
        <w:sz w:val="20"/>
        <w:szCs w:val="20"/>
      </w:rPr>
      <w:instrText xml:space="preserve"> PAGE </w:instrText>
    </w:r>
    <w:r w:rsidR="006B78B6" w:rsidRPr="00CB5956">
      <w:rPr>
        <w:sz w:val="20"/>
        <w:szCs w:val="20"/>
      </w:rPr>
      <w:fldChar w:fldCharType="separate"/>
    </w:r>
    <w:r w:rsidR="001522D4">
      <w:rPr>
        <w:noProof/>
        <w:sz w:val="20"/>
        <w:szCs w:val="20"/>
      </w:rPr>
      <w:t>1</w:t>
    </w:r>
    <w:r w:rsidR="006B78B6" w:rsidRPr="00CB5956">
      <w:rPr>
        <w:sz w:val="20"/>
        <w:szCs w:val="20"/>
      </w:rPr>
      <w:fldChar w:fldCharType="end"/>
    </w:r>
    <w:r w:rsidRPr="00CB5956">
      <w:rPr>
        <w:sz w:val="20"/>
        <w:szCs w:val="20"/>
      </w:rPr>
      <w:t xml:space="preserve"> of </w:t>
    </w:r>
    <w:r w:rsidR="006B78B6" w:rsidRPr="00CB5956">
      <w:rPr>
        <w:sz w:val="20"/>
        <w:szCs w:val="20"/>
      </w:rPr>
      <w:fldChar w:fldCharType="begin"/>
    </w:r>
    <w:r w:rsidRPr="00CB5956">
      <w:rPr>
        <w:sz w:val="20"/>
        <w:szCs w:val="20"/>
      </w:rPr>
      <w:instrText xml:space="preserve"> NUMPAGES </w:instrText>
    </w:r>
    <w:r w:rsidR="006B78B6" w:rsidRPr="00CB5956">
      <w:rPr>
        <w:sz w:val="20"/>
        <w:szCs w:val="20"/>
      </w:rPr>
      <w:fldChar w:fldCharType="separate"/>
    </w:r>
    <w:r w:rsidR="001522D4">
      <w:rPr>
        <w:noProof/>
        <w:sz w:val="20"/>
        <w:szCs w:val="20"/>
      </w:rPr>
      <w:t>8</w:t>
    </w:r>
    <w:r w:rsidR="006B78B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E" w:rsidRPr="006C5D0E" w:rsidRDefault="008852C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C65C5">
      <w:rPr>
        <w:sz w:val="20"/>
        <w:szCs w:val="20"/>
      </w:rPr>
      <w:t>5</w:t>
    </w:r>
    <w:r w:rsidRPr="006C5D0E">
      <w:rPr>
        <w:color w:val="808080"/>
        <w:sz w:val="20"/>
        <w:szCs w:val="20"/>
      </w:rPr>
      <w:tab/>
      <w:t xml:space="preserve">Page </w:t>
    </w:r>
    <w:r w:rsidR="006B78B6" w:rsidRPr="006C5D0E">
      <w:rPr>
        <w:color w:val="808080"/>
        <w:sz w:val="20"/>
        <w:szCs w:val="20"/>
      </w:rPr>
      <w:fldChar w:fldCharType="begin"/>
    </w:r>
    <w:r w:rsidRPr="006C5D0E">
      <w:rPr>
        <w:color w:val="808080"/>
        <w:sz w:val="20"/>
        <w:szCs w:val="20"/>
      </w:rPr>
      <w:instrText xml:space="preserve"> PAGE </w:instrText>
    </w:r>
    <w:r w:rsidR="006B78B6" w:rsidRPr="006C5D0E">
      <w:rPr>
        <w:color w:val="808080"/>
        <w:sz w:val="20"/>
        <w:szCs w:val="20"/>
      </w:rPr>
      <w:fldChar w:fldCharType="separate"/>
    </w:r>
    <w:r w:rsidR="001522D4">
      <w:rPr>
        <w:noProof/>
        <w:color w:val="808080"/>
        <w:sz w:val="20"/>
        <w:szCs w:val="20"/>
      </w:rPr>
      <w:t>8</w:t>
    </w:r>
    <w:r w:rsidR="006B78B6" w:rsidRPr="006C5D0E">
      <w:rPr>
        <w:color w:val="808080"/>
        <w:sz w:val="20"/>
        <w:szCs w:val="20"/>
      </w:rPr>
      <w:fldChar w:fldCharType="end"/>
    </w:r>
    <w:r w:rsidRPr="006C5D0E">
      <w:rPr>
        <w:color w:val="808080"/>
        <w:sz w:val="20"/>
        <w:szCs w:val="20"/>
      </w:rPr>
      <w:t xml:space="preserve"> of </w:t>
    </w:r>
    <w:r w:rsidR="006B78B6" w:rsidRPr="006C5D0E">
      <w:rPr>
        <w:color w:val="808080"/>
        <w:sz w:val="20"/>
        <w:szCs w:val="20"/>
      </w:rPr>
      <w:fldChar w:fldCharType="begin"/>
    </w:r>
    <w:r w:rsidRPr="006C5D0E">
      <w:rPr>
        <w:color w:val="808080"/>
        <w:sz w:val="20"/>
        <w:szCs w:val="20"/>
      </w:rPr>
      <w:instrText xml:space="preserve"> NUMPAGES </w:instrText>
    </w:r>
    <w:r w:rsidR="006B78B6" w:rsidRPr="006C5D0E">
      <w:rPr>
        <w:color w:val="808080"/>
        <w:sz w:val="20"/>
        <w:szCs w:val="20"/>
      </w:rPr>
      <w:fldChar w:fldCharType="separate"/>
    </w:r>
    <w:r w:rsidR="001522D4">
      <w:rPr>
        <w:noProof/>
        <w:color w:val="808080"/>
        <w:sz w:val="20"/>
        <w:szCs w:val="20"/>
      </w:rPr>
      <w:t>8</w:t>
    </w:r>
    <w:r w:rsidR="006B78B6"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16" w:rsidRDefault="006D3116" w:rsidP="006C5D0E">
      <w:pPr>
        <w:spacing w:before="0" w:after="0"/>
      </w:pPr>
      <w:r>
        <w:separator/>
      </w:r>
    </w:p>
  </w:footnote>
  <w:footnote w:type="continuationSeparator" w:id="0">
    <w:p w:rsidR="006D3116" w:rsidRDefault="006D3116"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E" w:rsidRDefault="008852CE" w:rsidP="00275229">
    <w:pPr>
      <w:pStyle w:val="Header"/>
      <w:rPr>
        <w:sz w:val="20"/>
        <w:szCs w:val="20"/>
      </w:rPr>
    </w:pPr>
    <w:r w:rsidRPr="00E053F6">
      <w:rPr>
        <w:sz w:val="20"/>
        <w:szCs w:val="20"/>
      </w:rPr>
      <w:t xml:space="preserve">Internal assessment resource: </w:t>
    </w:r>
    <w:sdt>
      <w:sdtPr>
        <w:rPr>
          <w:rStyle w:val="Style8"/>
        </w:rPr>
        <w:alias w:val="Subject name"/>
        <w:tag w:val="Subject name"/>
        <w:id w:val="-2086131280"/>
        <w:placeholder>
          <w:docPart w:val="BB153EC9403044E49BB310ECB782108D"/>
        </w:placeholder>
      </w:sdtPr>
      <w:sdtEndPr>
        <w:rPr>
          <w:rStyle w:val="DefaultParagraphFont"/>
          <w:sz w:val="24"/>
          <w:szCs w:val="20"/>
        </w:rPr>
      </w:sdtEndPr>
      <w:sdtContent>
        <w:r w:rsidRPr="00017B64">
          <w:rPr>
            <w:rStyle w:val="Style8"/>
          </w:rPr>
          <w:t>Mathematics</w:t>
        </w:r>
        <w:r w:rsidRPr="009244D5">
          <w:rPr>
            <w:rFonts w:ascii="Calibri" w:hAnsi="Calibri"/>
          </w:rPr>
          <w:t xml:space="preserve"> </w:t>
        </w:r>
        <w:r w:rsidRPr="00017B64">
          <w:rPr>
            <w:rStyle w:val="Style8"/>
          </w:rPr>
          <w:t>and</w:t>
        </w:r>
        <w:r w:rsidRPr="009244D5">
          <w:rPr>
            <w:rFonts w:ascii="Calibri" w:hAnsi="Calibri"/>
          </w:rPr>
          <w:t xml:space="preserve"> </w:t>
        </w:r>
        <w:r w:rsidRPr="00017B64">
          <w:rPr>
            <w:rStyle w:val="Style8"/>
          </w:rPr>
          <w:t>Statistics</w:t>
        </w:r>
      </w:sdtContent>
    </w:sdt>
    <w:r>
      <w:rPr>
        <w:rStyle w:val="Style3"/>
      </w:rPr>
      <w:t xml:space="preserve"> VP-</w:t>
    </w:r>
    <w:sdt>
      <w:sdtPr>
        <w:rPr>
          <w:rStyle w:val="Style8"/>
        </w:rPr>
        <w:alias w:val="resource number"/>
        <w:tag w:val="resource number"/>
        <w:id w:val="-1489931936"/>
        <w:placeholder>
          <w:docPart w:val="04F7B777F35F4EE9A36B68FE500DE6CB"/>
        </w:placeholder>
      </w:sdtPr>
      <w:sdtEndPr>
        <w:rPr>
          <w:rStyle w:val="DefaultParagraphFont"/>
          <w:sz w:val="24"/>
          <w:szCs w:val="20"/>
        </w:rPr>
      </w:sdtEndPr>
      <w:sdtContent>
        <w:r>
          <w:rPr>
            <w:rStyle w:val="Style8"/>
          </w:rPr>
          <w:t>2.8</w:t>
        </w:r>
        <w:r w:rsidR="00DC65C5">
          <w:rPr>
            <w:rStyle w:val="Style8"/>
          </w:rPr>
          <w:t xml:space="preserve"> v2</w:t>
        </w:r>
      </w:sdtContent>
    </w:sdt>
    <w:r w:rsidRPr="00E053F6">
      <w:rPr>
        <w:sz w:val="20"/>
        <w:szCs w:val="20"/>
      </w:rPr>
      <w:t xml:space="preserve"> – Vocational pathway:</w:t>
    </w:r>
    <w:r>
      <w:rPr>
        <w:rStyle w:val="Style9"/>
      </w:rPr>
      <w:t xml:space="preserve"> </w:t>
    </w:r>
    <w:sdt>
      <w:sdtPr>
        <w:rPr>
          <w:rStyle w:val="Style9"/>
        </w:rPr>
        <w:alias w:val="Vocational pathway"/>
        <w:tag w:val="Vocational pathway"/>
        <w:id w:val="-1182266600"/>
        <w:placeholder>
          <w:docPart w:val="D89DB37DBB3141DE8EA6751512FDE826"/>
        </w:placeholder>
      </w:sdtPr>
      <w:sdtEndPr>
        <w:rPr>
          <w:rStyle w:val="DefaultParagraphFont"/>
          <w:sz w:val="24"/>
          <w:szCs w:val="20"/>
        </w:rPr>
      </w:sdtEndPr>
      <w:sdtContent>
        <w:r>
          <w:rPr>
            <w:rStyle w:val="Style8"/>
          </w:rPr>
          <w:t>Services Industries</w:t>
        </w:r>
      </w:sdtContent>
    </w:sdt>
    <w:r w:rsidRPr="00E053F6">
      <w:rPr>
        <w:sz w:val="20"/>
        <w:szCs w:val="20"/>
      </w:rPr>
      <w:t xml:space="preserve"> </w:t>
    </w:r>
  </w:p>
  <w:p w:rsidR="008852CE" w:rsidRPr="00E053F6" w:rsidRDefault="008852CE">
    <w:pPr>
      <w:pStyle w:val="Header"/>
      <w:rPr>
        <w:sz w:val="20"/>
        <w:szCs w:val="20"/>
      </w:rPr>
    </w:pPr>
    <w:r w:rsidRPr="00E053F6">
      <w:rPr>
        <w:sz w:val="20"/>
        <w:szCs w:val="20"/>
      </w:rPr>
      <w:t>PAGE FOR LEARNER USE</w:t>
    </w:r>
  </w:p>
  <w:p w:rsidR="008852CE" w:rsidRPr="00E053F6" w:rsidRDefault="008852C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E" w:rsidRDefault="001522D4">
    <w:pPr>
      <w:pStyle w:val="Header"/>
    </w:pPr>
    <w:r w:rsidRPr="001522D4">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E" w:rsidRPr="00E053F6" w:rsidRDefault="008852C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852CE" w:rsidRPr="00E053F6" w:rsidRDefault="008852C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852CE" w:rsidRDefault="008852C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E" w:rsidRDefault="008852CE"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322010359"/>
      </w:sdtPr>
      <w:sdtEndPr>
        <w:rPr>
          <w:rStyle w:val="DefaultParagraphFont"/>
          <w:sz w:val="24"/>
          <w:szCs w:val="20"/>
        </w:rPr>
      </w:sdtEndPr>
      <w:sdtContent>
        <w:r w:rsidRPr="00017B64">
          <w:rPr>
            <w:rStyle w:val="Style8"/>
          </w:rPr>
          <w:t>Mathematics</w:t>
        </w:r>
        <w:r w:rsidRPr="009244D5">
          <w:rPr>
            <w:rFonts w:ascii="Calibri" w:hAnsi="Calibri"/>
          </w:rPr>
          <w:t xml:space="preserve"> </w:t>
        </w:r>
        <w:r w:rsidRPr="00017B64">
          <w:rPr>
            <w:rStyle w:val="Style8"/>
          </w:rPr>
          <w:t>and</w:t>
        </w:r>
        <w:r w:rsidRPr="009244D5">
          <w:rPr>
            <w:rFonts w:ascii="Calibri" w:hAnsi="Calibri"/>
          </w:rPr>
          <w:t xml:space="preserve"> </w:t>
        </w:r>
        <w:r w:rsidRPr="00017B64">
          <w:rPr>
            <w:rStyle w:val="Style8"/>
          </w:rPr>
          <w:t>Statistics</w:t>
        </w:r>
      </w:sdtContent>
    </w:sdt>
    <w:r>
      <w:rPr>
        <w:rStyle w:val="Style3"/>
      </w:rPr>
      <w:t xml:space="preserve"> VP-</w:t>
    </w:r>
    <w:sdt>
      <w:sdtPr>
        <w:rPr>
          <w:rStyle w:val="Style8"/>
        </w:rPr>
        <w:alias w:val="resource number"/>
        <w:tag w:val="resource number"/>
        <w:id w:val="-1181272365"/>
      </w:sdtPr>
      <w:sdtEndPr>
        <w:rPr>
          <w:rStyle w:val="DefaultParagraphFont"/>
          <w:sz w:val="24"/>
          <w:szCs w:val="20"/>
        </w:rPr>
      </w:sdtEndPr>
      <w:sdtContent>
        <w:r>
          <w:rPr>
            <w:rStyle w:val="Style8"/>
          </w:rPr>
          <w:t>2.8</w:t>
        </w:r>
        <w:r w:rsidR="00DC65C5">
          <w:rPr>
            <w:rStyle w:val="Style8"/>
          </w:rPr>
          <w:t xml:space="preserve"> v2</w:t>
        </w:r>
      </w:sdtContent>
    </w:sdt>
    <w:r w:rsidRPr="00E053F6">
      <w:rPr>
        <w:sz w:val="20"/>
        <w:szCs w:val="20"/>
      </w:rPr>
      <w:t xml:space="preserve"> – Vocational pathway:</w:t>
    </w:r>
    <w:r>
      <w:rPr>
        <w:rStyle w:val="Style9"/>
      </w:rPr>
      <w:t xml:space="preserve"> </w:t>
    </w:r>
    <w:sdt>
      <w:sdtPr>
        <w:rPr>
          <w:rStyle w:val="Style9"/>
        </w:rPr>
        <w:alias w:val="Vocational pathway"/>
        <w:tag w:val="Vocational pathway"/>
        <w:id w:val="-1615213960"/>
      </w:sdtPr>
      <w:sdtEndPr>
        <w:rPr>
          <w:rStyle w:val="DefaultParagraphFont"/>
          <w:sz w:val="24"/>
          <w:szCs w:val="20"/>
        </w:rPr>
      </w:sdtEndPr>
      <w:sdtContent>
        <w:r>
          <w:rPr>
            <w:rStyle w:val="Style8"/>
          </w:rPr>
          <w:t>Services Industries</w:t>
        </w:r>
      </w:sdtContent>
    </w:sdt>
  </w:p>
  <w:p w:rsidR="008852CE" w:rsidRPr="00E053F6" w:rsidRDefault="008852CE"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852CE" w:rsidRPr="00E053F6" w:rsidRDefault="008852C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E" w:rsidRPr="00B320A2" w:rsidRDefault="008852C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pStyle w:val="VPbulletindented"/>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3"/>
  </w:num>
  <w:num w:numId="6">
    <w:abstractNumId w:val="8"/>
  </w:num>
  <w:num w:numId="7">
    <w:abstractNumId w:val="2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16"/>
  </w:num>
  <w:num w:numId="14">
    <w:abstractNumId w:val="24"/>
  </w:num>
  <w:num w:numId="15">
    <w:abstractNumId w:val="4"/>
  </w:num>
  <w:num w:numId="16">
    <w:abstractNumId w:val="15"/>
  </w:num>
  <w:num w:numId="17">
    <w:abstractNumId w:val="2"/>
  </w:num>
  <w:num w:numId="18">
    <w:abstractNumId w:val="19"/>
  </w:num>
  <w:num w:numId="19">
    <w:abstractNumId w:val="20"/>
  </w:num>
  <w:num w:numId="20">
    <w:abstractNumId w:val="9"/>
  </w:num>
  <w:num w:numId="21">
    <w:abstractNumId w:val="3"/>
  </w:num>
  <w:num w:numId="22">
    <w:abstractNumId w:val="6"/>
  </w:num>
  <w:num w:numId="23">
    <w:abstractNumId w:val="12"/>
  </w:num>
  <w:num w:numId="24">
    <w:abstractNumId w:val="22"/>
  </w:num>
  <w:num w:numId="25">
    <w:abstractNumId w:val="13"/>
  </w:num>
  <w:num w:numId="26">
    <w:abstractNumId w:val="11"/>
  </w:num>
  <w:num w:numId="27">
    <w:abstractNumId w:val="17"/>
  </w:num>
  <w:num w:numId="28">
    <w:abstractNumId w:val="17"/>
  </w:num>
  <w:num w:numId="29">
    <w:abstractNumId w:val="1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27FC5"/>
    <w:rsid w:val="0003223B"/>
    <w:rsid w:val="00046059"/>
    <w:rsid w:val="000478E4"/>
    <w:rsid w:val="00047E2A"/>
    <w:rsid w:val="00052E10"/>
    <w:rsid w:val="00057392"/>
    <w:rsid w:val="00067635"/>
    <w:rsid w:val="0007554D"/>
    <w:rsid w:val="00085293"/>
    <w:rsid w:val="000A3526"/>
    <w:rsid w:val="000D1C31"/>
    <w:rsid w:val="000D27B9"/>
    <w:rsid w:val="000D2EBA"/>
    <w:rsid w:val="000D6CC8"/>
    <w:rsid w:val="000E5321"/>
    <w:rsid w:val="000E6A1B"/>
    <w:rsid w:val="000F54FA"/>
    <w:rsid w:val="000F5CBE"/>
    <w:rsid w:val="000F7923"/>
    <w:rsid w:val="00100CC1"/>
    <w:rsid w:val="00110E6F"/>
    <w:rsid w:val="00112223"/>
    <w:rsid w:val="001243A3"/>
    <w:rsid w:val="00126BFC"/>
    <w:rsid w:val="00150EAB"/>
    <w:rsid w:val="001522D4"/>
    <w:rsid w:val="001578C7"/>
    <w:rsid w:val="0016202D"/>
    <w:rsid w:val="001729AB"/>
    <w:rsid w:val="00185743"/>
    <w:rsid w:val="00192F59"/>
    <w:rsid w:val="001946E5"/>
    <w:rsid w:val="00195B16"/>
    <w:rsid w:val="00197E3F"/>
    <w:rsid w:val="001B1CEA"/>
    <w:rsid w:val="001B6DE1"/>
    <w:rsid w:val="001C29D2"/>
    <w:rsid w:val="001C7D48"/>
    <w:rsid w:val="001D4D86"/>
    <w:rsid w:val="001E1BCB"/>
    <w:rsid w:val="001E521E"/>
    <w:rsid w:val="001F4B19"/>
    <w:rsid w:val="001F515B"/>
    <w:rsid w:val="00202445"/>
    <w:rsid w:val="0020313D"/>
    <w:rsid w:val="002261EF"/>
    <w:rsid w:val="00234313"/>
    <w:rsid w:val="00255DF0"/>
    <w:rsid w:val="002718B0"/>
    <w:rsid w:val="00275229"/>
    <w:rsid w:val="00276926"/>
    <w:rsid w:val="00285B44"/>
    <w:rsid w:val="002871EF"/>
    <w:rsid w:val="002935CA"/>
    <w:rsid w:val="002A0559"/>
    <w:rsid w:val="002A41E6"/>
    <w:rsid w:val="002A4AD8"/>
    <w:rsid w:val="002B7AA3"/>
    <w:rsid w:val="002D0805"/>
    <w:rsid w:val="002D0A92"/>
    <w:rsid w:val="002E5928"/>
    <w:rsid w:val="002F178F"/>
    <w:rsid w:val="002F54A1"/>
    <w:rsid w:val="00303F8E"/>
    <w:rsid w:val="003211B0"/>
    <w:rsid w:val="003304A5"/>
    <w:rsid w:val="003341BF"/>
    <w:rsid w:val="0036540D"/>
    <w:rsid w:val="00366EDF"/>
    <w:rsid w:val="00385226"/>
    <w:rsid w:val="00391A30"/>
    <w:rsid w:val="00397BBF"/>
    <w:rsid w:val="003B5208"/>
    <w:rsid w:val="003C2696"/>
    <w:rsid w:val="003D30DC"/>
    <w:rsid w:val="003D3EE3"/>
    <w:rsid w:val="003D4724"/>
    <w:rsid w:val="003D5785"/>
    <w:rsid w:val="003D6F1D"/>
    <w:rsid w:val="003E653C"/>
    <w:rsid w:val="003E7B4D"/>
    <w:rsid w:val="0040348F"/>
    <w:rsid w:val="004079F7"/>
    <w:rsid w:val="004121A2"/>
    <w:rsid w:val="00414523"/>
    <w:rsid w:val="004153A7"/>
    <w:rsid w:val="004275B4"/>
    <w:rsid w:val="00430280"/>
    <w:rsid w:val="00440658"/>
    <w:rsid w:val="0047387B"/>
    <w:rsid w:val="00491693"/>
    <w:rsid w:val="004B3282"/>
    <w:rsid w:val="004B6469"/>
    <w:rsid w:val="004D0F02"/>
    <w:rsid w:val="004D4FAF"/>
    <w:rsid w:val="004D736C"/>
    <w:rsid w:val="004E67E2"/>
    <w:rsid w:val="004F1096"/>
    <w:rsid w:val="0050497F"/>
    <w:rsid w:val="005106EC"/>
    <w:rsid w:val="00515294"/>
    <w:rsid w:val="00521212"/>
    <w:rsid w:val="005225E1"/>
    <w:rsid w:val="00525919"/>
    <w:rsid w:val="00567F19"/>
    <w:rsid w:val="00584176"/>
    <w:rsid w:val="005856AC"/>
    <w:rsid w:val="005C3132"/>
    <w:rsid w:val="005D7DD0"/>
    <w:rsid w:val="005F0895"/>
    <w:rsid w:val="005F1F4A"/>
    <w:rsid w:val="00601053"/>
    <w:rsid w:val="006045FA"/>
    <w:rsid w:val="00604F41"/>
    <w:rsid w:val="006365C4"/>
    <w:rsid w:val="0064133F"/>
    <w:rsid w:val="0064238E"/>
    <w:rsid w:val="00642B78"/>
    <w:rsid w:val="00646E0A"/>
    <w:rsid w:val="006512C5"/>
    <w:rsid w:val="00652999"/>
    <w:rsid w:val="00656F4A"/>
    <w:rsid w:val="00660780"/>
    <w:rsid w:val="00665D9D"/>
    <w:rsid w:val="00667104"/>
    <w:rsid w:val="00672689"/>
    <w:rsid w:val="00687F34"/>
    <w:rsid w:val="006B74B5"/>
    <w:rsid w:val="006B78B6"/>
    <w:rsid w:val="006C4385"/>
    <w:rsid w:val="006C5C65"/>
    <w:rsid w:val="006C5D0E"/>
    <w:rsid w:val="006C5D9A"/>
    <w:rsid w:val="006D3116"/>
    <w:rsid w:val="006D6125"/>
    <w:rsid w:val="006E4F17"/>
    <w:rsid w:val="006E7BF8"/>
    <w:rsid w:val="006F5644"/>
    <w:rsid w:val="006F66D2"/>
    <w:rsid w:val="007225DC"/>
    <w:rsid w:val="00724E3D"/>
    <w:rsid w:val="00733108"/>
    <w:rsid w:val="00734175"/>
    <w:rsid w:val="007534F7"/>
    <w:rsid w:val="00770BBF"/>
    <w:rsid w:val="00777DC7"/>
    <w:rsid w:val="00790900"/>
    <w:rsid w:val="0079103F"/>
    <w:rsid w:val="007C7D07"/>
    <w:rsid w:val="007D672C"/>
    <w:rsid w:val="007E0217"/>
    <w:rsid w:val="007E15BF"/>
    <w:rsid w:val="007F08F8"/>
    <w:rsid w:val="007F3086"/>
    <w:rsid w:val="00805571"/>
    <w:rsid w:val="00810455"/>
    <w:rsid w:val="00811D80"/>
    <w:rsid w:val="00823836"/>
    <w:rsid w:val="0082757D"/>
    <w:rsid w:val="00833535"/>
    <w:rsid w:val="00842157"/>
    <w:rsid w:val="00866859"/>
    <w:rsid w:val="0088088E"/>
    <w:rsid w:val="008852CE"/>
    <w:rsid w:val="00892B3E"/>
    <w:rsid w:val="008A2212"/>
    <w:rsid w:val="008A4D0D"/>
    <w:rsid w:val="008C347B"/>
    <w:rsid w:val="008C3C03"/>
    <w:rsid w:val="008C6596"/>
    <w:rsid w:val="008D527E"/>
    <w:rsid w:val="008F0E31"/>
    <w:rsid w:val="008F3DC9"/>
    <w:rsid w:val="00900223"/>
    <w:rsid w:val="00913DC3"/>
    <w:rsid w:val="00915522"/>
    <w:rsid w:val="00927E3E"/>
    <w:rsid w:val="00971DED"/>
    <w:rsid w:val="00994BE6"/>
    <w:rsid w:val="009A709A"/>
    <w:rsid w:val="009C7854"/>
    <w:rsid w:val="009C7F64"/>
    <w:rsid w:val="009D321C"/>
    <w:rsid w:val="009D737C"/>
    <w:rsid w:val="009E7333"/>
    <w:rsid w:val="009F3A4A"/>
    <w:rsid w:val="00A14AE5"/>
    <w:rsid w:val="00A234EB"/>
    <w:rsid w:val="00A420AE"/>
    <w:rsid w:val="00A4758B"/>
    <w:rsid w:val="00A51282"/>
    <w:rsid w:val="00A52EDE"/>
    <w:rsid w:val="00AA6C65"/>
    <w:rsid w:val="00AB6D1A"/>
    <w:rsid w:val="00AD61D9"/>
    <w:rsid w:val="00AD7E75"/>
    <w:rsid w:val="00B063FC"/>
    <w:rsid w:val="00B24024"/>
    <w:rsid w:val="00B320A2"/>
    <w:rsid w:val="00B53F81"/>
    <w:rsid w:val="00B546FE"/>
    <w:rsid w:val="00B55D0B"/>
    <w:rsid w:val="00B772C5"/>
    <w:rsid w:val="00B84FFD"/>
    <w:rsid w:val="00BD7C24"/>
    <w:rsid w:val="00BE0EC8"/>
    <w:rsid w:val="00BF3AA6"/>
    <w:rsid w:val="00C0164D"/>
    <w:rsid w:val="00C059F9"/>
    <w:rsid w:val="00C05DE1"/>
    <w:rsid w:val="00C1052C"/>
    <w:rsid w:val="00C1131B"/>
    <w:rsid w:val="00C25232"/>
    <w:rsid w:val="00C473DF"/>
    <w:rsid w:val="00C62253"/>
    <w:rsid w:val="00C66508"/>
    <w:rsid w:val="00C678D2"/>
    <w:rsid w:val="00C7380A"/>
    <w:rsid w:val="00C8197E"/>
    <w:rsid w:val="00C82309"/>
    <w:rsid w:val="00C94F2A"/>
    <w:rsid w:val="00C963A6"/>
    <w:rsid w:val="00CA2937"/>
    <w:rsid w:val="00CA563E"/>
    <w:rsid w:val="00CB5956"/>
    <w:rsid w:val="00CD2048"/>
    <w:rsid w:val="00CD749B"/>
    <w:rsid w:val="00CF0488"/>
    <w:rsid w:val="00D058F1"/>
    <w:rsid w:val="00D06F60"/>
    <w:rsid w:val="00D11B8E"/>
    <w:rsid w:val="00D450CA"/>
    <w:rsid w:val="00D453D2"/>
    <w:rsid w:val="00D47620"/>
    <w:rsid w:val="00D548E8"/>
    <w:rsid w:val="00D573E7"/>
    <w:rsid w:val="00D6349E"/>
    <w:rsid w:val="00D66461"/>
    <w:rsid w:val="00D77EC6"/>
    <w:rsid w:val="00D81BCB"/>
    <w:rsid w:val="00DA365B"/>
    <w:rsid w:val="00DB3ED9"/>
    <w:rsid w:val="00DB653B"/>
    <w:rsid w:val="00DB7266"/>
    <w:rsid w:val="00DC65C5"/>
    <w:rsid w:val="00DD23B2"/>
    <w:rsid w:val="00DD4FFB"/>
    <w:rsid w:val="00DF0F1C"/>
    <w:rsid w:val="00E00A4E"/>
    <w:rsid w:val="00E053F6"/>
    <w:rsid w:val="00E11D04"/>
    <w:rsid w:val="00E1415D"/>
    <w:rsid w:val="00E1652E"/>
    <w:rsid w:val="00E32E7E"/>
    <w:rsid w:val="00E51651"/>
    <w:rsid w:val="00E55871"/>
    <w:rsid w:val="00E63ACC"/>
    <w:rsid w:val="00E95485"/>
    <w:rsid w:val="00EA0435"/>
    <w:rsid w:val="00EA5250"/>
    <w:rsid w:val="00EB2BCA"/>
    <w:rsid w:val="00EB4649"/>
    <w:rsid w:val="00EC2009"/>
    <w:rsid w:val="00EE1B35"/>
    <w:rsid w:val="00EE2D63"/>
    <w:rsid w:val="00EE6E3B"/>
    <w:rsid w:val="00EF3F66"/>
    <w:rsid w:val="00F05F17"/>
    <w:rsid w:val="00F1384E"/>
    <w:rsid w:val="00F27C34"/>
    <w:rsid w:val="00F3660F"/>
    <w:rsid w:val="00F6222A"/>
    <w:rsid w:val="00F62914"/>
    <w:rsid w:val="00F63B74"/>
    <w:rsid w:val="00F81BC1"/>
    <w:rsid w:val="00F85E81"/>
    <w:rsid w:val="00F9031A"/>
    <w:rsid w:val="00FA2596"/>
    <w:rsid w:val="00FA54CA"/>
    <w:rsid w:val="00FB5CF1"/>
    <w:rsid w:val="00FC4C55"/>
    <w:rsid w:val="00FD231F"/>
    <w:rsid w:val="00FD6400"/>
    <w:rsid w:val="00FE7D30"/>
    <w:rsid w:val="00FF266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391A30"/>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uiPriority w:val="99"/>
    <w:locked/>
    <w:rsid w:val="00391A30"/>
    <w:rPr>
      <w:rFonts w:cs="Times New Roman"/>
      <w:color w:val="0000FF"/>
      <w:u w:val="single"/>
    </w:rPr>
  </w:style>
  <w:style w:type="character" w:styleId="FollowedHyperlink">
    <w:name w:val="FollowedHyperlink"/>
    <w:basedOn w:val="DefaultParagraphFont"/>
    <w:uiPriority w:val="99"/>
    <w:semiHidden/>
    <w:unhideWhenUsed/>
    <w:locked/>
    <w:rsid w:val="00391A30"/>
    <w:rPr>
      <w:color w:val="800080" w:themeColor="followedHyperlink"/>
      <w:u w:val="single"/>
    </w:rPr>
  </w:style>
  <w:style w:type="paragraph" w:customStyle="1" w:styleId="VPScheduleItalic">
    <w:name w:val="VP Schedule Italic"/>
    <w:basedOn w:val="VPScheduletext"/>
    <w:autoRedefine/>
    <w:qFormat/>
    <w:rsid w:val="00D058F1"/>
    <w:rPr>
      <w:i/>
      <w:iCs/>
    </w:rPr>
  </w:style>
  <w:style w:type="paragraph" w:customStyle="1" w:styleId="Reditalic">
    <w:name w:val="Red italic"/>
    <w:basedOn w:val="VPScheduleItalic"/>
    <w:autoRedefine/>
    <w:qFormat/>
    <w:rsid w:val="00D058F1"/>
    <w:rPr>
      <w:color w:val="FF0000"/>
    </w:rPr>
  </w:style>
  <w:style w:type="paragraph" w:customStyle="1" w:styleId="StyleVPScheduleItalic">
    <w:name w:val="Style VP Schedule Italic"/>
    <w:basedOn w:val="VPScheduletext"/>
    <w:autoRedefine/>
    <w:qFormat/>
    <w:rsid w:val="004D0F02"/>
    <w:pPr>
      <w:ind w:left="284"/>
    </w:pPr>
    <w:rPr>
      <w:iCs/>
    </w:rPr>
  </w:style>
  <w:style w:type="paragraph" w:customStyle="1" w:styleId="VPbulletindented">
    <w:name w:val="VP bullet indented"/>
    <w:basedOn w:val="VPBulletsbody-againstmargin"/>
    <w:qFormat/>
    <w:rsid w:val="002F54A1"/>
    <w:pPr>
      <w:numPr>
        <w:numId w:val="2"/>
      </w:numPr>
      <w:tabs>
        <w:tab w:val="clear" w:pos="360"/>
        <w:tab w:val="num" w:pos="714"/>
      </w:tabs>
      <w:ind w:left="714"/>
    </w:pPr>
  </w:style>
  <w:style w:type="character" w:customStyle="1" w:styleId="NCEAbodytextChar">
    <w:name w:val="NCEA bodytext Char"/>
    <w:link w:val="NCEAbodytext"/>
    <w:uiPriority w:val="99"/>
    <w:locked/>
    <w:rsid w:val="004E67E2"/>
    <w:rPr>
      <w:rFonts w:ascii="Arial" w:eastAsia="Times New Roman" w:hAnsi="Arial" w:cs="Arial"/>
      <w:sz w:val="22"/>
      <w:lang w:eastAsia="en-NZ"/>
    </w:rPr>
  </w:style>
  <w:style w:type="paragraph" w:styleId="CommentText">
    <w:name w:val="annotation text"/>
    <w:basedOn w:val="Normal"/>
    <w:link w:val="CommentTextChar"/>
    <w:uiPriority w:val="99"/>
    <w:semiHidden/>
    <w:unhideWhenUsed/>
    <w:locked/>
    <w:rsid w:val="005106EC"/>
    <w:rPr>
      <w:sz w:val="20"/>
      <w:szCs w:val="20"/>
    </w:rPr>
  </w:style>
  <w:style w:type="character" w:customStyle="1" w:styleId="CommentTextChar">
    <w:name w:val="Comment Text Char"/>
    <w:basedOn w:val="DefaultParagraphFont"/>
    <w:link w:val="CommentText"/>
    <w:uiPriority w:val="99"/>
    <w:semiHidden/>
    <w:rsid w:val="005106E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5106EC"/>
    <w:rPr>
      <w:b/>
      <w:bCs/>
    </w:rPr>
  </w:style>
  <w:style w:type="character" w:customStyle="1" w:styleId="CommentSubjectChar">
    <w:name w:val="Comment Subject Char"/>
    <w:basedOn w:val="CommentTextChar"/>
    <w:link w:val="CommentSubject"/>
    <w:uiPriority w:val="99"/>
    <w:semiHidden/>
    <w:rsid w:val="005106EC"/>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391A30"/>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uiPriority w:val="99"/>
    <w:locked/>
    <w:rsid w:val="00391A30"/>
    <w:rPr>
      <w:rFonts w:cs="Times New Roman"/>
      <w:color w:val="0000FF"/>
      <w:u w:val="single"/>
    </w:rPr>
  </w:style>
  <w:style w:type="character" w:styleId="FollowedHyperlink">
    <w:name w:val="FollowedHyperlink"/>
    <w:basedOn w:val="DefaultParagraphFont"/>
    <w:uiPriority w:val="99"/>
    <w:semiHidden/>
    <w:unhideWhenUsed/>
    <w:locked/>
    <w:rsid w:val="00391A30"/>
    <w:rPr>
      <w:color w:val="800080" w:themeColor="followedHyperlink"/>
      <w:u w:val="single"/>
    </w:rPr>
  </w:style>
  <w:style w:type="paragraph" w:customStyle="1" w:styleId="VPScheduleItalic">
    <w:name w:val="VP Schedule Italic"/>
    <w:basedOn w:val="VPScheduletext"/>
    <w:autoRedefine/>
    <w:qFormat/>
    <w:rsid w:val="00D058F1"/>
    <w:rPr>
      <w:i/>
      <w:iCs/>
    </w:rPr>
  </w:style>
  <w:style w:type="paragraph" w:customStyle="1" w:styleId="Reditalic">
    <w:name w:val="Red italic"/>
    <w:basedOn w:val="VPScheduleItalic"/>
    <w:autoRedefine/>
    <w:qFormat/>
    <w:rsid w:val="00D058F1"/>
    <w:rPr>
      <w:color w:val="FF0000"/>
    </w:rPr>
  </w:style>
  <w:style w:type="paragraph" w:customStyle="1" w:styleId="StyleVPScheduleItalic">
    <w:name w:val="Style VP Schedule Italic"/>
    <w:basedOn w:val="VPScheduletext"/>
    <w:autoRedefine/>
    <w:qFormat/>
    <w:rsid w:val="004D0F02"/>
    <w:pPr>
      <w:ind w:left="284"/>
    </w:pPr>
    <w:rPr>
      <w:iCs/>
    </w:rPr>
  </w:style>
  <w:style w:type="paragraph" w:customStyle="1" w:styleId="VPbulletindented">
    <w:name w:val="VP bullet indented"/>
    <w:basedOn w:val="VPBulletsbody-againstmargin"/>
    <w:qFormat/>
    <w:rsid w:val="002F54A1"/>
    <w:pPr>
      <w:numPr>
        <w:numId w:val="2"/>
      </w:numPr>
      <w:tabs>
        <w:tab w:val="clear" w:pos="360"/>
        <w:tab w:val="num" w:pos="714"/>
      </w:tabs>
      <w:ind w:left="714"/>
    </w:pPr>
  </w:style>
  <w:style w:type="character" w:customStyle="1" w:styleId="NCEAbodytextChar">
    <w:name w:val="NCEA bodytext Char"/>
    <w:link w:val="NCEAbodytext"/>
    <w:uiPriority w:val="99"/>
    <w:locked/>
    <w:rsid w:val="004E67E2"/>
    <w:rPr>
      <w:rFonts w:ascii="Arial" w:eastAsia="Times New Roman" w:hAnsi="Arial" w:cs="Arial"/>
      <w:sz w:val="22"/>
      <w:lang w:eastAsia="en-NZ"/>
    </w:rPr>
  </w:style>
  <w:style w:type="paragraph" w:styleId="CommentText">
    <w:name w:val="annotation text"/>
    <w:basedOn w:val="Normal"/>
    <w:link w:val="CommentTextChar"/>
    <w:uiPriority w:val="99"/>
    <w:semiHidden/>
    <w:unhideWhenUsed/>
    <w:locked/>
    <w:rsid w:val="005106EC"/>
    <w:rPr>
      <w:sz w:val="20"/>
      <w:szCs w:val="20"/>
    </w:rPr>
  </w:style>
  <w:style w:type="character" w:customStyle="1" w:styleId="CommentTextChar">
    <w:name w:val="Comment Text Char"/>
    <w:basedOn w:val="DefaultParagraphFont"/>
    <w:link w:val="CommentText"/>
    <w:uiPriority w:val="99"/>
    <w:semiHidden/>
    <w:rsid w:val="005106E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5106EC"/>
    <w:rPr>
      <w:b/>
      <w:bCs/>
    </w:rPr>
  </w:style>
  <w:style w:type="character" w:customStyle="1" w:styleId="CommentSubjectChar">
    <w:name w:val="Comment Subject Char"/>
    <w:basedOn w:val="CommentTextChar"/>
    <w:link w:val="CommentSubject"/>
    <w:uiPriority w:val="99"/>
    <w:semiHidden/>
    <w:rsid w:val="005106EC"/>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ats.govt.nz/surveys_and_methods/methods/survey-design-and-data-collection/guide-to-good-survey-design-2nd-edition.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79A5423F52A944A899E8750AC1191263"/>
        <w:category>
          <w:name w:val="General"/>
          <w:gallery w:val="placeholder"/>
        </w:category>
        <w:types>
          <w:type w:val="bbPlcHdr"/>
        </w:types>
        <w:behaviors>
          <w:behavior w:val="content"/>
        </w:behaviors>
        <w:guid w:val="{FC5F3BF9-FB6A-4C84-A574-464005D89446}"/>
      </w:docPartPr>
      <w:docPartBody>
        <w:p w:rsidR="007F7F91" w:rsidRDefault="00342E59" w:rsidP="00342E59">
          <w:pPr>
            <w:pStyle w:val="79A5423F52A944A899E8750AC1191263"/>
          </w:pPr>
          <w:r w:rsidRPr="00490F97">
            <w:rPr>
              <w:rStyle w:val="PlaceholderText"/>
            </w:rPr>
            <w:t>Click here to enter text.</w:t>
          </w:r>
        </w:p>
      </w:docPartBody>
    </w:docPart>
    <w:docPart>
      <w:docPartPr>
        <w:name w:val="12B9A4D709B0454F9F5D900BB1675841"/>
        <w:category>
          <w:name w:val="General"/>
          <w:gallery w:val="placeholder"/>
        </w:category>
        <w:types>
          <w:type w:val="bbPlcHdr"/>
        </w:types>
        <w:behaviors>
          <w:behavior w:val="content"/>
        </w:behaviors>
        <w:guid w:val="{22131A5B-C94D-4BDE-9A2D-18876B6DAFAF}"/>
      </w:docPartPr>
      <w:docPartBody>
        <w:p w:rsidR="007F7F91" w:rsidRDefault="00342E59" w:rsidP="00342E59">
          <w:pPr>
            <w:pStyle w:val="12B9A4D709B0454F9F5D900BB1675841"/>
          </w:pPr>
          <w:r w:rsidRPr="00490F97">
            <w:rPr>
              <w:rStyle w:val="PlaceholderText"/>
            </w:rPr>
            <w:t>Click here to enter text.</w:t>
          </w:r>
        </w:p>
      </w:docPartBody>
    </w:docPart>
    <w:docPart>
      <w:docPartPr>
        <w:name w:val="FB3284EA2B7441CE850094AA0C9CF2F6"/>
        <w:category>
          <w:name w:val="General"/>
          <w:gallery w:val="placeholder"/>
        </w:category>
        <w:types>
          <w:type w:val="bbPlcHdr"/>
        </w:types>
        <w:behaviors>
          <w:behavior w:val="content"/>
        </w:behaviors>
        <w:guid w:val="{9CD56D59-25EC-47EF-86C3-177F1DC28ADF}"/>
      </w:docPartPr>
      <w:docPartBody>
        <w:p w:rsidR="007F7F91" w:rsidRDefault="00342E59" w:rsidP="00342E59">
          <w:pPr>
            <w:pStyle w:val="FB3284EA2B7441CE850094AA0C9CF2F6"/>
          </w:pPr>
          <w:r w:rsidRPr="00490F97">
            <w:rPr>
              <w:rStyle w:val="PlaceholderText"/>
            </w:rPr>
            <w:t>Click here to enter text.</w:t>
          </w:r>
        </w:p>
      </w:docPartBody>
    </w:docPart>
    <w:docPart>
      <w:docPartPr>
        <w:name w:val="39E04EA92BB74407AA1BB3016A45917F"/>
        <w:category>
          <w:name w:val="General"/>
          <w:gallery w:val="placeholder"/>
        </w:category>
        <w:types>
          <w:type w:val="bbPlcHdr"/>
        </w:types>
        <w:behaviors>
          <w:behavior w:val="content"/>
        </w:behaviors>
        <w:guid w:val="{AE44D6DD-416D-4333-A2E3-8380E74C0207}"/>
      </w:docPartPr>
      <w:docPartBody>
        <w:p w:rsidR="007F7F91" w:rsidRDefault="00342E59" w:rsidP="00342E59">
          <w:pPr>
            <w:pStyle w:val="39E04EA92BB74407AA1BB3016A45917F"/>
          </w:pPr>
          <w:r w:rsidRPr="00490F97">
            <w:rPr>
              <w:rStyle w:val="PlaceholderText"/>
            </w:rPr>
            <w:t>Click here to enter text.</w:t>
          </w:r>
        </w:p>
      </w:docPartBody>
    </w:docPart>
    <w:docPart>
      <w:docPartPr>
        <w:name w:val="6872AD58FA174C51A1E8ACCBDE8E7568"/>
        <w:category>
          <w:name w:val="General"/>
          <w:gallery w:val="placeholder"/>
        </w:category>
        <w:types>
          <w:type w:val="bbPlcHdr"/>
        </w:types>
        <w:behaviors>
          <w:behavior w:val="content"/>
        </w:behaviors>
        <w:guid w:val="{A7BE4241-EEBF-4D5D-B5CC-E77F4C79783A}"/>
      </w:docPartPr>
      <w:docPartBody>
        <w:p w:rsidR="007F7F91" w:rsidRDefault="00342E59" w:rsidP="00342E59">
          <w:pPr>
            <w:pStyle w:val="6872AD58FA174C51A1E8ACCBDE8E7568"/>
          </w:pPr>
          <w:r w:rsidRPr="00490F97">
            <w:rPr>
              <w:rStyle w:val="PlaceholderText"/>
            </w:rPr>
            <w:t>Click here to enter text.</w:t>
          </w:r>
        </w:p>
      </w:docPartBody>
    </w:docPart>
    <w:docPart>
      <w:docPartPr>
        <w:name w:val="8F6C0620F0854A539154CA3F383733C1"/>
        <w:category>
          <w:name w:val="General"/>
          <w:gallery w:val="placeholder"/>
        </w:category>
        <w:types>
          <w:type w:val="bbPlcHdr"/>
        </w:types>
        <w:behaviors>
          <w:behavior w:val="content"/>
        </w:behaviors>
        <w:guid w:val="{962ED491-F476-4D39-9ECD-4E5D60E16478}"/>
      </w:docPartPr>
      <w:docPartBody>
        <w:p w:rsidR="007F7F91" w:rsidRDefault="00342E59" w:rsidP="00342E59">
          <w:pPr>
            <w:pStyle w:val="8F6C0620F0854A539154CA3F383733C1"/>
          </w:pPr>
          <w:r w:rsidRPr="00490F97">
            <w:rPr>
              <w:rStyle w:val="PlaceholderText"/>
            </w:rPr>
            <w:t>Click here to enter text.</w:t>
          </w:r>
        </w:p>
      </w:docPartBody>
    </w:docPart>
    <w:docPart>
      <w:docPartPr>
        <w:name w:val="2765237C58CF4E189F7831614DEF1F98"/>
        <w:category>
          <w:name w:val="General"/>
          <w:gallery w:val="placeholder"/>
        </w:category>
        <w:types>
          <w:type w:val="bbPlcHdr"/>
        </w:types>
        <w:behaviors>
          <w:behavior w:val="content"/>
        </w:behaviors>
        <w:guid w:val="{2D5D6726-0312-458D-99AD-DC3A0514441F}"/>
      </w:docPartPr>
      <w:docPartBody>
        <w:p w:rsidR="007F7F91" w:rsidRDefault="00342E59" w:rsidP="00342E59">
          <w:pPr>
            <w:pStyle w:val="2765237C58CF4E189F7831614DEF1F98"/>
          </w:pPr>
          <w:r w:rsidRPr="00490F97">
            <w:rPr>
              <w:rStyle w:val="PlaceholderText"/>
            </w:rPr>
            <w:t>Click here to enter text.</w:t>
          </w:r>
        </w:p>
      </w:docPartBody>
    </w:docPart>
    <w:docPart>
      <w:docPartPr>
        <w:name w:val="BB153EC9403044E49BB310ECB782108D"/>
        <w:category>
          <w:name w:val="General"/>
          <w:gallery w:val="placeholder"/>
        </w:category>
        <w:types>
          <w:type w:val="bbPlcHdr"/>
        </w:types>
        <w:behaviors>
          <w:behavior w:val="content"/>
        </w:behaviors>
        <w:guid w:val="{A160D496-6AE5-4236-A2B4-5FED7F4DB2B2}"/>
      </w:docPartPr>
      <w:docPartBody>
        <w:p w:rsidR="00014CE4" w:rsidRDefault="007809CC" w:rsidP="007809CC">
          <w:pPr>
            <w:pStyle w:val="BB153EC9403044E49BB310ECB782108D"/>
          </w:pPr>
          <w:r w:rsidRPr="00490F97">
            <w:rPr>
              <w:rStyle w:val="PlaceholderText"/>
            </w:rPr>
            <w:t>Click here to enter text.</w:t>
          </w:r>
        </w:p>
      </w:docPartBody>
    </w:docPart>
    <w:docPart>
      <w:docPartPr>
        <w:name w:val="04F7B777F35F4EE9A36B68FE500DE6CB"/>
        <w:category>
          <w:name w:val="General"/>
          <w:gallery w:val="placeholder"/>
        </w:category>
        <w:types>
          <w:type w:val="bbPlcHdr"/>
        </w:types>
        <w:behaviors>
          <w:behavior w:val="content"/>
        </w:behaviors>
        <w:guid w:val="{D93E9355-DC1C-435E-AC2B-A0E8D26EB133}"/>
      </w:docPartPr>
      <w:docPartBody>
        <w:p w:rsidR="00014CE4" w:rsidRDefault="007809CC" w:rsidP="007809CC">
          <w:pPr>
            <w:pStyle w:val="04F7B777F35F4EE9A36B68FE500DE6CB"/>
          </w:pPr>
          <w:r w:rsidRPr="00490F97">
            <w:rPr>
              <w:rStyle w:val="PlaceholderText"/>
            </w:rPr>
            <w:t>Click here to enter text.</w:t>
          </w:r>
        </w:p>
      </w:docPartBody>
    </w:docPart>
    <w:docPart>
      <w:docPartPr>
        <w:name w:val="D89DB37DBB3141DE8EA6751512FDE826"/>
        <w:category>
          <w:name w:val="General"/>
          <w:gallery w:val="placeholder"/>
        </w:category>
        <w:types>
          <w:type w:val="bbPlcHdr"/>
        </w:types>
        <w:behaviors>
          <w:behavior w:val="content"/>
        </w:behaviors>
        <w:guid w:val="{9438C416-207A-40F3-992A-1C89EDA690C4}"/>
      </w:docPartPr>
      <w:docPartBody>
        <w:p w:rsidR="00014CE4" w:rsidRDefault="007809CC" w:rsidP="007809CC">
          <w:pPr>
            <w:pStyle w:val="D89DB37DBB3141DE8EA6751512FDE826"/>
          </w:pPr>
          <w:r w:rsidRPr="00490F97">
            <w:rPr>
              <w:rStyle w:val="PlaceholderText"/>
            </w:rPr>
            <w:t>Click here to enter text.</w:t>
          </w:r>
        </w:p>
      </w:docPartBody>
    </w:docPart>
    <w:docPart>
      <w:docPartPr>
        <w:name w:val="6CEA7618782D40B69E41270A7281CC4D"/>
        <w:category>
          <w:name w:val="General"/>
          <w:gallery w:val="placeholder"/>
        </w:category>
        <w:types>
          <w:type w:val="bbPlcHdr"/>
        </w:types>
        <w:behaviors>
          <w:behavior w:val="content"/>
        </w:behaviors>
        <w:guid w:val="{4931D0C8-D06C-4A3D-A2A2-A7A72795C1A2}"/>
      </w:docPartPr>
      <w:docPartBody>
        <w:p w:rsidR="006F56C7" w:rsidRDefault="00014CE4" w:rsidP="00014CE4">
          <w:pPr>
            <w:pStyle w:val="6CEA7618782D40B69E41270A7281CC4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4CE4"/>
    <w:rsid w:val="00095386"/>
    <w:rsid w:val="000D7865"/>
    <w:rsid w:val="001434F1"/>
    <w:rsid w:val="001E31E7"/>
    <w:rsid w:val="001F057B"/>
    <w:rsid w:val="00201529"/>
    <w:rsid w:val="00285915"/>
    <w:rsid w:val="002A4DF0"/>
    <w:rsid w:val="00342E59"/>
    <w:rsid w:val="003740AD"/>
    <w:rsid w:val="003A3E3D"/>
    <w:rsid w:val="003B35B7"/>
    <w:rsid w:val="003D7123"/>
    <w:rsid w:val="00474B7B"/>
    <w:rsid w:val="00505143"/>
    <w:rsid w:val="00506B7D"/>
    <w:rsid w:val="00561817"/>
    <w:rsid w:val="005F7178"/>
    <w:rsid w:val="0061395A"/>
    <w:rsid w:val="006F56C7"/>
    <w:rsid w:val="00763C0A"/>
    <w:rsid w:val="007753CB"/>
    <w:rsid w:val="007809CC"/>
    <w:rsid w:val="007F7F91"/>
    <w:rsid w:val="0083354F"/>
    <w:rsid w:val="00921372"/>
    <w:rsid w:val="00923C08"/>
    <w:rsid w:val="009C44E2"/>
    <w:rsid w:val="00A14E11"/>
    <w:rsid w:val="00AC4CD1"/>
    <w:rsid w:val="00B04C42"/>
    <w:rsid w:val="00B539F5"/>
    <w:rsid w:val="00B818E2"/>
    <w:rsid w:val="00B87ED1"/>
    <w:rsid w:val="00BD010D"/>
    <w:rsid w:val="00BD3521"/>
    <w:rsid w:val="00C17C59"/>
    <w:rsid w:val="00C3094C"/>
    <w:rsid w:val="00C81489"/>
    <w:rsid w:val="00CC41C3"/>
    <w:rsid w:val="00D007DF"/>
    <w:rsid w:val="00D13118"/>
    <w:rsid w:val="00D134A7"/>
    <w:rsid w:val="00D579A9"/>
    <w:rsid w:val="00E0797C"/>
    <w:rsid w:val="00E8737F"/>
    <w:rsid w:val="00ED4005"/>
    <w:rsid w:val="00EE39C8"/>
    <w:rsid w:val="00F27A4B"/>
    <w:rsid w:val="00F31404"/>
    <w:rsid w:val="00F639A3"/>
    <w:rsid w:val="00F92765"/>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CE4"/>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A5423F52A944A899E8750AC1191263">
    <w:name w:val="79A5423F52A944A899E8750AC1191263"/>
    <w:rsid w:val="00342E59"/>
  </w:style>
  <w:style w:type="paragraph" w:customStyle="1" w:styleId="12B9A4D709B0454F9F5D900BB1675841">
    <w:name w:val="12B9A4D709B0454F9F5D900BB1675841"/>
    <w:rsid w:val="00342E59"/>
  </w:style>
  <w:style w:type="paragraph" w:customStyle="1" w:styleId="FB3284EA2B7441CE850094AA0C9CF2F6">
    <w:name w:val="FB3284EA2B7441CE850094AA0C9CF2F6"/>
    <w:rsid w:val="00342E59"/>
  </w:style>
  <w:style w:type="paragraph" w:customStyle="1" w:styleId="39E04EA92BB74407AA1BB3016A45917F">
    <w:name w:val="39E04EA92BB74407AA1BB3016A45917F"/>
    <w:rsid w:val="00342E59"/>
  </w:style>
  <w:style w:type="paragraph" w:customStyle="1" w:styleId="6872AD58FA174C51A1E8ACCBDE8E7568">
    <w:name w:val="6872AD58FA174C51A1E8ACCBDE8E7568"/>
    <w:rsid w:val="00342E59"/>
  </w:style>
  <w:style w:type="paragraph" w:customStyle="1" w:styleId="8F6C0620F0854A539154CA3F383733C1">
    <w:name w:val="8F6C0620F0854A539154CA3F383733C1"/>
    <w:rsid w:val="00342E59"/>
  </w:style>
  <w:style w:type="paragraph" w:customStyle="1" w:styleId="2765237C58CF4E189F7831614DEF1F98">
    <w:name w:val="2765237C58CF4E189F7831614DEF1F98"/>
    <w:rsid w:val="00342E59"/>
  </w:style>
  <w:style w:type="paragraph" w:customStyle="1" w:styleId="AA7E612CB3134B09997A20729EA8443D">
    <w:name w:val="AA7E612CB3134B09997A20729EA8443D"/>
    <w:rsid w:val="00342E59"/>
  </w:style>
  <w:style w:type="paragraph" w:customStyle="1" w:styleId="BB153EC9403044E49BB310ECB782108D">
    <w:name w:val="BB153EC9403044E49BB310ECB782108D"/>
    <w:rsid w:val="007809CC"/>
  </w:style>
  <w:style w:type="paragraph" w:customStyle="1" w:styleId="04F7B777F35F4EE9A36B68FE500DE6CB">
    <w:name w:val="04F7B777F35F4EE9A36B68FE500DE6CB"/>
    <w:rsid w:val="007809CC"/>
  </w:style>
  <w:style w:type="paragraph" w:customStyle="1" w:styleId="D89DB37DBB3141DE8EA6751512FDE826">
    <w:name w:val="D89DB37DBB3141DE8EA6751512FDE826"/>
    <w:rsid w:val="007809CC"/>
  </w:style>
  <w:style w:type="paragraph" w:customStyle="1" w:styleId="90DA780344C9403D9D067445850DD9DF">
    <w:name w:val="90DA780344C9403D9D067445850DD9DF"/>
    <w:rsid w:val="007809CC"/>
  </w:style>
  <w:style w:type="paragraph" w:customStyle="1" w:styleId="E1345AB59A5249D18BEB15C79C686B16">
    <w:name w:val="E1345AB59A5249D18BEB15C79C686B16"/>
    <w:rsid w:val="007809CC"/>
  </w:style>
  <w:style w:type="paragraph" w:customStyle="1" w:styleId="82DCBA190BF94F9DBD7EF77E161D5028">
    <w:name w:val="82DCBA190BF94F9DBD7EF77E161D5028"/>
    <w:rsid w:val="007809CC"/>
  </w:style>
  <w:style w:type="paragraph" w:customStyle="1" w:styleId="6CEA7618782D40B69E41270A7281CC4D">
    <w:name w:val="6CEA7618782D40B69E41270A7281CC4D"/>
    <w:rsid w:val="00014CE4"/>
  </w:style>
  <w:style w:type="paragraph" w:customStyle="1" w:styleId="B3A640487B3147EE84F0140BBF2E878B">
    <w:name w:val="B3A640487B3147EE84F0140BBF2E878B"/>
    <w:rsid w:val="00014C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D7EBB-D2D8-49A6-99D3-46B4F5BB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TotalTime>
  <Pages>8</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Mathematics and Statistics 2.8</dc:subject>
  <dc:creator>Ministry of Education</dc:creator>
  <cp:lastModifiedBy>Anne</cp:lastModifiedBy>
  <cp:revision>6</cp:revision>
  <cp:lastPrinted>2013-06-11T04:03:00Z</cp:lastPrinted>
  <dcterms:created xsi:type="dcterms:W3CDTF">2013-10-30T02:04:00Z</dcterms:created>
  <dcterms:modified xsi:type="dcterms:W3CDTF">2017-09-20T02:56:00Z</dcterms:modified>
</cp:coreProperties>
</file>