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44" w:rsidRDefault="003A0D9B" w:rsidP="00050244">
      <w:pPr>
        <w:pStyle w:val="NCEACPHeading1"/>
        <w:rPr>
          <w:rFonts w:cs="Arial"/>
        </w:rPr>
      </w:pPr>
      <w:r w:rsidRPr="00784157">
        <w:rPr>
          <w:rFonts w:cs="Arial"/>
        </w:rPr>
        <w:t xml:space="preserve"> </w:t>
      </w:r>
      <w:r w:rsidR="00050244" w:rsidRPr="00784157">
        <w:rPr>
          <w:rFonts w:cs="Arial"/>
          <w:noProof/>
          <w:lang w:val="en-NZ" w:eastAsia="en-NZ"/>
        </w:rPr>
        <w:drawing>
          <wp:inline distT="0" distB="0" distL="0" distR="0">
            <wp:extent cx="5016500" cy="1092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6500" cy="1092200"/>
                    </a:xfrm>
                    <a:prstGeom prst="rect">
                      <a:avLst/>
                    </a:prstGeom>
                    <a:noFill/>
                    <a:ln w="9525">
                      <a:noFill/>
                      <a:miter lim="800000"/>
                      <a:headEnd/>
                      <a:tailEnd/>
                    </a:ln>
                  </pic:spPr>
                </pic:pic>
              </a:graphicData>
            </a:graphic>
          </wp:inline>
        </w:drawing>
      </w:r>
    </w:p>
    <w:p w:rsidR="00575763" w:rsidRDefault="00575763" w:rsidP="00575763">
      <w:pPr>
        <w:pStyle w:val="NCEACPHeading1"/>
        <w:jc w:val="left"/>
        <w:rPr>
          <w:rFonts w:cs="Arial"/>
        </w:rPr>
      </w:pPr>
      <w:r w:rsidRPr="000B50B6">
        <w:rPr>
          <w:rFonts w:cs="Arial"/>
        </w:rPr>
        <w:t>Internal Assessment Resource</w:t>
      </w:r>
    </w:p>
    <w:p w:rsidR="00575763" w:rsidRPr="000B50B6" w:rsidRDefault="00575763" w:rsidP="00575763">
      <w:pPr>
        <w:pStyle w:val="NCEACPHeading1"/>
        <w:jc w:val="left"/>
        <w:rPr>
          <w:rFonts w:cs="Arial"/>
        </w:rPr>
      </w:pPr>
      <w:r>
        <w:rPr>
          <w:rFonts w:cs="Arial"/>
        </w:rPr>
        <w:t>Physical Education Level 3</w:t>
      </w:r>
    </w:p>
    <w:p w:rsidR="00575763" w:rsidRPr="00E341DB" w:rsidRDefault="00575763" w:rsidP="00575763">
      <w:pPr>
        <w:pStyle w:val="NCEACPbodytextcentered"/>
        <w:spacing w:before="0" w:after="0"/>
        <w:jc w:val="left"/>
        <w:rPr>
          <w:rFonts w:cs="Arial"/>
          <w:color w:val="000000" w:themeColor="text1"/>
          <w:sz w:val="16"/>
          <w:szCs w:val="16"/>
        </w:rPr>
      </w:pPr>
    </w:p>
    <w:p w:rsidR="00575763" w:rsidRPr="00623F41" w:rsidRDefault="00575763" w:rsidP="00575763">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0C3C1F23CF10452DB785172B78CE00A0"/>
          </w:placeholder>
        </w:sdtPr>
        <w:sdtContent>
          <w:r w:rsidRPr="008B016D">
            <w:rPr>
              <w:sz w:val="28"/>
              <w:szCs w:val="28"/>
            </w:rPr>
            <w:t>917</w:t>
          </w:r>
          <w:r>
            <w:rPr>
              <w:sz w:val="28"/>
              <w:szCs w:val="28"/>
            </w:rPr>
            <w:t>89</w:t>
          </w:r>
          <w:r w:rsidRPr="008B016D">
            <w:rPr>
              <w:sz w:val="28"/>
              <w:szCs w:val="28"/>
            </w:rPr>
            <w:t xml:space="preserve"> </w:t>
          </w:r>
        </w:sdtContent>
      </w:sdt>
    </w:p>
    <w:p w:rsidR="00575763" w:rsidRPr="00263C70" w:rsidRDefault="00575763" w:rsidP="00575763">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575763">
        <w:rPr>
          <w:b w:val="0"/>
          <w:szCs w:val="28"/>
          <w:lang w:val="en-AU"/>
        </w:rPr>
        <w:t>Devise strategies for a physical activity outcome</w:t>
      </w:r>
    </w:p>
    <w:p w:rsidR="00575763" w:rsidRPr="00263C70" w:rsidRDefault="00575763" w:rsidP="00575763">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575763" w:rsidRPr="00263C70" w:rsidRDefault="00575763" w:rsidP="00575763">
      <w:pPr>
        <w:pStyle w:val="NCEAHeadInfoL2"/>
        <w:tabs>
          <w:tab w:val="left" w:pos="2835"/>
        </w:tabs>
        <w:ind w:left="2835" w:hanging="2835"/>
        <w:rPr>
          <w:b w:val="0"/>
          <w:szCs w:val="28"/>
        </w:rPr>
      </w:pPr>
      <w:r w:rsidRPr="00263C70">
        <w:rPr>
          <w:szCs w:val="28"/>
        </w:rPr>
        <w:t>Resource title:</w:t>
      </w:r>
      <w:r w:rsidRPr="00263C70">
        <w:rPr>
          <w:szCs w:val="28"/>
        </w:rPr>
        <w:tab/>
      </w:r>
      <w:r w:rsidRPr="00575763">
        <w:rPr>
          <w:b w:val="0"/>
          <w:szCs w:val="22"/>
          <w:lang w:val="en-GB"/>
        </w:rPr>
        <w:t xml:space="preserve">Putting </w:t>
      </w:r>
      <w:r w:rsidR="00300AC1">
        <w:rPr>
          <w:b w:val="0"/>
          <w:szCs w:val="22"/>
          <w:lang w:val="en-GB"/>
        </w:rPr>
        <w:t>e</w:t>
      </w:r>
      <w:r w:rsidRPr="00575763">
        <w:rPr>
          <w:b w:val="0"/>
          <w:szCs w:val="22"/>
          <w:lang w:val="en-GB"/>
        </w:rPr>
        <w:t xml:space="preserve">verything in </w:t>
      </w:r>
      <w:r w:rsidR="00300AC1">
        <w:rPr>
          <w:b w:val="0"/>
          <w:szCs w:val="22"/>
          <w:lang w:val="en-GB"/>
        </w:rPr>
        <w:t>p</w:t>
      </w:r>
      <w:r w:rsidRPr="00575763">
        <w:rPr>
          <w:b w:val="0"/>
          <w:szCs w:val="22"/>
          <w:lang w:val="en-GB"/>
        </w:rPr>
        <w:t>lace</w:t>
      </w:r>
    </w:p>
    <w:p w:rsidR="00575763" w:rsidRPr="0022062A" w:rsidRDefault="00575763" w:rsidP="00575763">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Pr>
          <w:sz w:val="28"/>
          <w:szCs w:val="28"/>
          <w:lang w:val="en-AU"/>
        </w:rPr>
        <w:t xml:space="preserve">Physical </w:t>
      </w:r>
      <w:r w:rsidRPr="00584BFA">
        <w:rPr>
          <w:sz w:val="28"/>
          <w:szCs w:val="28"/>
        </w:rPr>
        <w:t>E</w:t>
      </w:r>
      <w:r>
        <w:rPr>
          <w:sz w:val="28"/>
          <w:szCs w:val="28"/>
        </w:rPr>
        <w:t>ducation 3.9B</w:t>
      </w:r>
    </w:p>
    <w:p w:rsidR="00575763" w:rsidRDefault="00575763" w:rsidP="00575763">
      <w:pP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29"/>
      </w:tblGrid>
      <w:tr w:rsidR="00050244" w:rsidRPr="00784157">
        <w:trPr>
          <w:jc w:val="center"/>
        </w:trPr>
        <w:tc>
          <w:tcPr>
            <w:tcW w:w="8129" w:type="dxa"/>
            <w:tcBorders>
              <w:top w:val="single" w:sz="4" w:space="0" w:color="auto"/>
            </w:tcBorders>
            <w:shd w:val="clear" w:color="auto" w:fill="CCCCCC"/>
          </w:tcPr>
          <w:p w:rsidR="00050244" w:rsidRPr="00784157" w:rsidRDefault="00050244" w:rsidP="00D422F0">
            <w:pPr>
              <w:pStyle w:val="NCEAbullets"/>
              <w:numPr>
                <w:ilvl w:val="0"/>
                <w:numId w:val="0"/>
              </w:numPr>
              <w:rPr>
                <w:rFonts w:cs="Arial"/>
                <w:lang w:val="en-US"/>
              </w:rPr>
            </w:pPr>
            <w:r w:rsidRPr="00784157">
              <w:rPr>
                <w:rFonts w:cs="Arial"/>
                <w:lang w:val="en-US"/>
              </w:rPr>
              <w:t>This resource:</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Clarifies the requirements of the Standard</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Supports good assessment practice</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Should be subjected to the school’s usual assessment quality assurance process</w:t>
            </w:r>
          </w:p>
          <w:p w:rsidR="00050244" w:rsidRPr="00784157" w:rsidRDefault="00050244" w:rsidP="00050244">
            <w:pPr>
              <w:pStyle w:val="NCEAbullets"/>
              <w:numPr>
                <w:ilvl w:val="0"/>
                <w:numId w:val="20"/>
              </w:numPr>
              <w:tabs>
                <w:tab w:val="clear" w:pos="0"/>
                <w:tab w:val="clear" w:pos="426"/>
                <w:tab w:val="num" w:pos="360"/>
              </w:tabs>
              <w:suppressAutoHyphens w:val="0"/>
              <w:autoSpaceDN w:val="0"/>
              <w:adjustRightInd w:val="0"/>
              <w:spacing w:after="120"/>
              <w:ind w:left="378" w:hanging="378"/>
              <w:rPr>
                <w:rFonts w:cs="Arial"/>
                <w:lang w:val="en-US"/>
              </w:rPr>
            </w:pPr>
            <w:r w:rsidRPr="00784157">
              <w:rPr>
                <w:rFonts w:cs="Arial"/>
                <w:lang w:val="en-US"/>
              </w:rPr>
              <w:t>Should be modified to make the context relevant to students in their school environment and ensure that submitted evidence is authentic</w:t>
            </w:r>
          </w:p>
        </w:tc>
      </w:tr>
    </w:tbl>
    <w:p w:rsidR="00050244" w:rsidRPr="00784157" w:rsidRDefault="00050244" w:rsidP="00050244">
      <w:pPr>
        <w:rPr>
          <w:rFonts w:ascii="Arial" w:hAnsi="Arial" w:cs="Arial"/>
        </w:rPr>
      </w:pPr>
    </w:p>
    <w:tbl>
      <w:tblPr>
        <w:tblW w:w="5000" w:type="pct"/>
        <w:tblLook w:val="01E0"/>
      </w:tblPr>
      <w:tblGrid>
        <w:gridCol w:w="2755"/>
        <w:gridCol w:w="5773"/>
      </w:tblGrid>
      <w:tr w:rsidR="00050244" w:rsidRPr="00784157">
        <w:tc>
          <w:tcPr>
            <w:tcW w:w="1615" w:type="pct"/>
            <w:shd w:val="clear" w:color="auto" w:fill="auto"/>
          </w:tcPr>
          <w:p w:rsidR="00050244" w:rsidRPr="00784157" w:rsidRDefault="00050244" w:rsidP="00D422F0">
            <w:pPr>
              <w:pStyle w:val="NCEACPbodytextcentered"/>
              <w:jc w:val="left"/>
              <w:rPr>
                <w:rFonts w:cs="Arial"/>
              </w:rPr>
            </w:pPr>
            <w:r w:rsidRPr="00784157">
              <w:rPr>
                <w:rFonts w:cs="Arial"/>
              </w:rPr>
              <w:t>Date version published by Ministry of Education</w:t>
            </w:r>
          </w:p>
        </w:tc>
        <w:tc>
          <w:tcPr>
            <w:tcW w:w="3385" w:type="pct"/>
            <w:shd w:val="clear" w:color="auto" w:fill="auto"/>
          </w:tcPr>
          <w:p w:rsidR="00050244" w:rsidRPr="00784157" w:rsidRDefault="005C26DD" w:rsidP="00D422F0">
            <w:pPr>
              <w:pStyle w:val="NCEACPbodytextcentered"/>
              <w:jc w:val="left"/>
              <w:rPr>
                <w:rFonts w:cs="Arial"/>
              </w:rPr>
            </w:pPr>
            <w:r>
              <w:rPr>
                <w:rFonts w:cs="Arial"/>
              </w:rPr>
              <w:t>February 2015</w:t>
            </w:r>
          </w:p>
          <w:p w:rsidR="00050244" w:rsidRPr="00784157" w:rsidRDefault="00050244" w:rsidP="00D422F0">
            <w:pPr>
              <w:pStyle w:val="NCEACPbodytextcentered"/>
              <w:jc w:val="left"/>
              <w:rPr>
                <w:rFonts w:cs="Arial"/>
              </w:rPr>
            </w:pPr>
            <w:r w:rsidRPr="00784157">
              <w:rPr>
                <w:rFonts w:cs="Arial"/>
              </w:rPr>
              <w:t>To suppo</w:t>
            </w:r>
            <w:r w:rsidR="00EB2747">
              <w:rPr>
                <w:rFonts w:cs="Arial"/>
              </w:rPr>
              <w:t>rt internal assessment from 2015</w:t>
            </w:r>
          </w:p>
        </w:tc>
      </w:tr>
      <w:tr w:rsidR="00050244" w:rsidRPr="00784157">
        <w:trPr>
          <w:trHeight w:val="317"/>
        </w:trPr>
        <w:tc>
          <w:tcPr>
            <w:tcW w:w="1615" w:type="pct"/>
            <w:shd w:val="clear" w:color="auto" w:fill="auto"/>
          </w:tcPr>
          <w:p w:rsidR="00050244" w:rsidRPr="00784157" w:rsidRDefault="00050244" w:rsidP="00D422F0">
            <w:pPr>
              <w:pStyle w:val="NCEACPbodytextcentered"/>
              <w:jc w:val="left"/>
              <w:rPr>
                <w:rFonts w:cs="Arial"/>
              </w:rPr>
            </w:pPr>
            <w:r w:rsidRPr="00784157">
              <w:rPr>
                <w:rFonts w:cs="Arial"/>
                <w:lang w:val="en-GB"/>
              </w:rPr>
              <w:t>Quality assurance status</w:t>
            </w:r>
          </w:p>
        </w:tc>
        <w:tc>
          <w:tcPr>
            <w:tcW w:w="3385" w:type="pct"/>
            <w:shd w:val="clear" w:color="auto" w:fill="auto"/>
          </w:tcPr>
          <w:p w:rsidR="00050244" w:rsidRPr="00784157" w:rsidRDefault="00050244" w:rsidP="00575763">
            <w:pPr>
              <w:pStyle w:val="NCEACPbodytextleft"/>
              <w:rPr>
                <w:rFonts w:cs="Arial"/>
                <w:lang w:val="en-GB"/>
              </w:rPr>
            </w:pPr>
            <w:r w:rsidRPr="00784157">
              <w:rPr>
                <w:rFonts w:cs="Arial"/>
                <w:lang w:val="en-GB"/>
              </w:rPr>
              <w:t xml:space="preserve">These materials have been quality assured by NZQA. NZQA Approved number </w:t>
            </w:r>
            <w:r w:rsidR="005F213B">
              <w:rPr>
                <w:rFonts w:cs="Arial"/>
                <w:lang w:val="en-GB"/>
              </w:rPr>
              <w:t>A-A-02-2015-91789-01-6322</w:t>
            </w:r>
          </w:p>
        </w:tc>
      </w:tr>
      <w:tr w:rsidR="00575763" w:rsidRPr="00784157" w:rsidTr="00575763">
        <w:trPr>
          <w:trHeight w:val="317"/>
        </w:trPr>
        <w:tc>
          <w:tcPr>
            <w:tcW w:w="1615" w:type="pct"/>
            <w:shd w:val="clear" w:color="auto" w:fill="auto"/>
          </w:tcPr>
          <w:p w:rsidR="00575763" w:rsidRPr="00575763" w:rsidRDefault="00575763" w:rsidP="00575763">
            <w:pPr>
              <w:pStyle w:val="NCEACPbodytextcentered"/>
              <w:jc w:val="left"/>
              <w:rPr>
                <w:rFonts w:cs="Arial"/>
                <w:lang w:val="en-GB"/>
              </w:rPr>
            </w:pPr>
            <w:r w:rsidRPr="00575763">
              <w:rPr>
                <w:rFonts w:cs="Arial"/>
                <w:lang w:val="en-GB"/>
              </w:rPr>
              <w:t>Authenticity of evidence</w:t>
            </w:r>
          </w:p>
        </w:tc>
        <w:tc>
          <w:tcPr>
            <w:tcW w:w="3385" w:type="pct"/>
            <w:shd w:val="clear" w:color="auto" w:fill="auto"/>
          </w:tcPr>
          <w:p w:rsidR="00575763" w:rsidRPr="00575763" w:rsidRDefault="00575763" w:rsidP="00575763">
            <w:pPr>
              <w:pStyle w:val="NCEACPbodytextleft"/>
              <w:rPr>
                <w:rFonts w:cs="Arial"/>
                <w:lang w:val="en-GB"/>
              </w:rPr>
            </w:pPr>
            <w:r w:rsidRPr="00575763">
              <w:rPr>
                <w:rFonts w:cs="Arial"/>
                <w:lang w:val="en-GB"/>
              </w:rPr>
              <w:t>Teachers must manage authenticity for any assessment from a public source, because students may have access to the assessment schedule or student exemplar material.</w:t>
            </w:r>
          </w:p>
          <w:p w:rsidR="00575763" w:rsidRPr="00575763" w:rsidRDefault="00575763" w:rsidP="00575763">
            <w:pPr>
              <w:pStyle w:val="NCEACPbodytextleft"/>
              <w:rPr>
                <w:rFonts w:cs="Arial"/>
                <w:lang w:val="en-GB"/>
              </w:rPr>
            </w:pPr>
            <w:r w:rsidRPr="00575763">
              <w:rPr>
                <w:rFonts w:cs="Arial"/>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575763" w:rsidRDefault="00575763" w:rsidP="00050244">
      <w:pPr>
        <w:widowControl/>
        <w:pBdr>
          <w:top w:val="single" w:sz="4" w:space="1" w:color="auto"/>
          <w:left w:val="single" w:sz="4" w:space="4" w:color="auto"/>
          <w:bottom w:val="single" w:sz="4" w:space="1" w:color="auto"/>
          <w:right w:val="single" w:sz="4" w:space="4" w:color="auto"/>
        </w:pBdr>
        <w:jc w:val="center"/>
        <w:rPr>
          <w:rFonts w:ascii="Arial" w:hAnsi="Arial" w:cs="Arial"/>
          <w:b/>
          <w:sz w:val="32"/>
          <w:lang w:val="en-GB"/>
        </w:rPr>
        <w:sectPr w:rsidR="00575763">
          <w:headerReference w:type="default" r:id="rId9"/>
          <w:footerReference w:type="default" r:id="rId10"/>
          <w:pgSz w:w="11906" w:h="16838"/>
          <w:pgMar w:top="1440" w:right="1797" w:bottom="1440" w:left="1797" w:header="720" w:footer="720" w:gutter="0"/>
          <w:cols w:space="720"/>
          <w:docGrid w:linePitch="360"/>
        </w:sectPr>
      </w:pPr>
    </w:p>
    <w:p w:rsidR="00050244" w:rsidRPr="00784157" w:rsidRDefault="00050244" w:rsidP="00050244">
      <w:pPr>
        <w:widowControl/>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784157">
        <w:rPr>
          <w:rFonts w:ascii="Arial" w:hAnsi="Arial" w:cs="Arial"/>
          <w:b/>
          <w:sz w:val="32"/>
          <w:lang w:val="en-GB"/>
        </w:rPr>
        <w:lastRenderedPageBreak/>
        <w:t>Internal Assessment Resource</w:t>
      </w:r>
    </w:p>
    <w:p w:rsidR="00BB4837" w:rsidRPr="00512DEC" w:rsidRDefault="00BB4837" w:rsidP="00BB4837">
      <w:pPr>
        <w:pStyle w:val="NCEAHeadInfoL2"/>
        <w:tabs>
          <w:tab w:val="left" w:pos="3261"/>
        </w:tabs>
        <w:ind w:left="3261" w:hanging="3261"/>
        <w:rPr>
          <w:b w:val="0"/>
          <w:szCs w:val="28"/>
        </w:rPr>
      </w:pPr>
      <w:r w:rsidRPr="00512DEC">
        <w:rPr>
          <w:szCs w:val="28"/>
        </w:rPr>
        <w:t>Achievement standard:</w:t>
      </w:r>
      <w:r w:rsidRPr="00512DEC">
        <w:rPr>
          <w:szCs w:val="28"/>
        </w:rPr>
        <w:tab/>
      </w:r>
      <w:r w:rsidRPr="00740BE6">
        <w:rPr>
          <w:b w:val="0"/>
          <w:szCs w:val="22"/>
        </w:rPr>
        <w:t>917</w:t>
      </w:r>
      <w:r>
        <w:rPr>
          <w:b w:val="0"/>
          <w:szCs w:val="22"/>
        </w:rPr>
        <w:t>89</w:t>
      </w:r>
      <w:r w:rsidRPr="00740BE6">
        <w:rPr>
          <w:b w:val="0"/>
          <w:szCs w:val="22"/>
        </w:rPr>
        <w:t xml:space="preserve"> </w:t>
      </w:r>
    </w:p>
    <w:p w:rsidR="00BB4837" w:rsidRPr="00512DEC" w:rsidRDefault="00BB4837" w:rsidP="00BB483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575763">
        <w:rPr>
          <w:b w:val="0"/>
          <w:szCs w:val="28"/>
          <w:lang w:val="en-AU"/>
        </w:rPr>
        <w:t>Devise strategies for a physical activity outcome</w:t>
      </w:r>
    </w:p>
    <w:p w:rsidR="00BB4837" w:rsidRPr="00512DEC" w:rsidRDefault="00BB4837" w:rsidP="00BB483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4</w:t>
      </w:r>
    </w:p>
    <w:p w:rsidR="00BB4837" w:rsidRPr="00512DEC" w:rsidRDefault="00BB4837" w:rsidP="00BB4837">
      <w:pPr>
        <w:pStyle w:val="NCEAHeadInfoL2"/>
        <w:tabs>
          <w:tab w:val="left" w:pos="3261"/>
        </w:tabs>
        <w:ind w:left="3261" w:hanging="3261"/>
        <w:rPr>
          <w:b w:val="0"/>
          <w:szCs w:val="28"/>
        </w:rPr>
      </w:pPr>
      <w:r w:rsidRPr="00512DEC">
        <w:rPr>
          <w:szCs w:val="28"/>
        </w:rPr>
        <w:t>Resource title:</w:t>
      </w:r>
      <w:r w:rsidRPr="00512DEC">
        <w:rPr>
          <w:szCs w:val="28"/>
        </w:rPr>
        <w:tab/>
      </w:r>
      <w:r w:rsidRPr="00BB4837">
        <w:rPr>
          <w:b w:val="0"/>
          <w:szCs w:val="22"/>
          <w:lang w:val="en-GB"/>
        </w:rPr>
        <w:t xml:space="preserve">Putting </w:t>
      </w:r>
      <w:r w:rsidR="00300AC1">
        <w:rPr>
          <w:b w:val="0"/>
          <w:szCs w:val="22"/>
          <w:lang w:val="en-GB"/>
        </w:rPr>
        <w:t>everything in place</w:t>
      </w:r>
    </w:p>
    <w:p w:rsidR="00BB4837" w:rsidRPr="00512DEC" w:rsidRDefault="00BB4837" w:rsidP="00BB4837">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lang w:val="en-GB"/>
        </w:rPr>
        <w:t>Physical Education 3.9B</w:t>
      </w:r>
    </w:p>
    <w:p w:rsidR="00050244" w:rsidRPr="00784157" w:rsidRDefault="00050244" w:rsidP="00050244">
      <w:pPr>
        <w:pStyle w:val="NCEAInstructionsbanner"/>
        <w:widowControl/>
        <w:outlineLvl w:val="0"/>
        <w:rPr>
          <w:lang w:val="en-GB"/>
        </w:rPr>
      </w:pPr>
      <w:r w:rsidRPr="00784157">
        <w:rPr>
          <w:lang w:val="en-GB"/>
        </w:rPr>
        <w:t>Teacher guidelines</w:t>
      </w:r>
    </w:p>
    <w:p w:rsidR="00050244" w:rsidRPr="00874EA3" w:rsidRDefault="00050244" w:rsidP="00050244">
      <w:pPr>
        <w:pStyle w:val="NCEAbodytext"/>
        <w:widowControl/>
        <w:rPr>
          <w:szCs w:val="22"/>
          <w:lang w:val="en-GB"/>
        </w:rPr>
      </w:pPr>
      <w:r w:rsidRPr="00874EA3">
        <w:rPr>
          <w:szCs w:val="22"/>
          <w:lang w:val="en-GB"/>
        </w:rPr>
        <w:t>The following guidelines are supplied to enable teachers to carry out valid and consistent assessment using this internal assessment resource.</w:t>
      </w:r>
    </w:p>
    <w:p w:rsidR="00874EA3" w:rsidRPr="0051205E" w:rsidRDefault="00874EA3" w:rsidP="00874EA3">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050244" w:rsidRDefault="00050244" w:rsidP="00050244">
      <w:pPr>
        <w:pStyle w:val="NCEAL2heading"/>
        <w:widowControl/>
        <w:outlineLvl w:val="0"/>
        <w:rPr>
          <w:lang w:val="en-GB"/>
        </w:rPr>
      </w:pPr>
      <w:r w:rsidRPr="00784157">
        <w:rPr>
          <w:lang w:val="en-GB"/>
        </w:rPr>
        <w:t xml:space="preserve">Context/setting </w:t>
      </w:r>
    </w:p>
    <w:p w:rsidR="009F0B63" w:rsidRDefault="009F0B63" w:rsidP="009F0B63">
      <w:pPr>
        <w:pStyle w:val="NCEAbodytext"/>
        <w:rPr>
          <w:lang w:val="en-GB"/>
        </w:rPr>
      </w:pPr>
      <w:r>
        <w:rPr>
          <w:lang w:val="en-GB"/>
        </w:rPr>
        <w:t xml:space="preserve">This assessment activity requires students to devise </w:t>
      </w:r>
      <w:r w:rsidR="006B137A">
        <w:rPr>
          <w:lang w:val="en-GB"/>
        </w:rPr>
        <w:t xml:space="preserve">comprehensive </w:t>
      </w:r>
      <w:r>
        <w:rPr>
          <w:lang w:val="en-GB"/>
        </w:rPr>
        <w:t xml:space="preserve">strategies for </w:t>
      </w:r>
      <w:r w:rsidR="00797C97">
        <w:rPr>
          <w:lang w:val="en-GB"/>
        </w:rPr>
        <w:t>achieving a physical activity outcome (</w:t>
      </w:r>
      <w:r>
        <w:rPr>
          <w:lang w:val="en-GB"/>
        </w:rPr>
        <w:t xml:space="preserve">planning and implementation of a two-day place </w:t>
      </w:r>
      <w:r w:rsidR="00ED6A0B">
        <w:rPr>
          <w:lang w:val="en-GB"/>
        </w:rPr>
        <w:t>responsive* tramping experience</w:t>
      </w:r>
      <w:r w:rsidR="00797C97">
        <w:rPr>
          <w:lang w:val="en-GB"/>
        </w:rPr>
        <w:t>).</w:t>
      </w:r>
      <w:r w:rsidR="00FE701D">
        <w:rPr>
          <w:lang w:val="en-GB"/>
        </w:rPr>
        <w:t xml:space="preserve"> </w:t>
      </w:r>
      <w:r w:rsidR="00ED6A0B">
        <w:rPr>
          <w:lang w:val="en-GB"/>
        </w:rPr>
        <w:t>Students will</w:t>
      </w:r>
      <w:r>
        <w:rPr>
          <w:lang w:val="en-GB"/>
        </w:rPr>
        <w:t xml:space="preserve"> trial these strategies through a day tramp, then respond, refine and/or adjust strategies before the two-day place responsive outdoor experience. </w:t>
      </w:r>
    </w:p>
    <w:p w:rsidR="00D14110" w:rsidRPr="00737CC3" w:rsidRDefault="004B2DEA" w:rsidP="00737CC3">
      <w:pPr>
        <w:pStyle w:val="NCEAbodytext"/>
        <w:rPr>
          <w:lang w:val="en-GB"/>
        </w:rPr>
      </w:pPr>
      <w:r>
        <w:rPr>
          <w:lang w:val="en-GB"/>
        </w:rPr>
        <w:t>Students will be assessed on how well they explain the biophysical</w:t>
      </w:r>
      <w:r w:rsidR="00351F9D">
        <w:rPr>
          <w:lang w:val="en-GB"/>
        </w:rPr>
        <w:t>,</w:t>
      </w:r>
      <w:r w:rsidR="003420CF">
        <w:rPr>
          <w:lang w:val="en-GB"/>
        </w:rPr>
        <w:t xml:space="preserve"> </w:t>
      </w:r>
      <w:r>
        <w:rPr>
          <w:lang w:val="en-GB"/>
        </w:rPr>
        <w:t>socio</w:t>
      </w:r>
      <w:r w:rsidR="00AA1287">
        <w:rPr>
          <w:lang w:val="en-GB"/>
        </w:rPr>
        <w:t>-</w:t>
      </w:r>
      <w:r>
        <w:rPr>
          <w:lang w:val="en-GB"/>
        </w:rPr>
        <w:t>cultural</w:t>
      </w:r>
      <w:r w:rsidR="00351F9D">
        <w:rPr>
          <w:lang w:val="en-GB"/>
        </w:rPr>
        <w:t xml:space="preserve"> and tramping</w:t>
      </w:r>
      <w:r>
        <w:rPr>
          <w:lang w:val="en-GB"/>
        </w:rPr>
        <w:t xml:space="preserve"> knowledge that underpins the strategies they devise to achieve their physical activity outcome</w:t>
      </w:r>
      <w:r w:rsidR="00D8152F">
        <w:rPr>
          <w:lang w:val="en-GB"/>
        </w:rPr>
        <w:t>.</w:t>
      </w:r>
      <w:r w:rsidR="006B137A">
        <w:rPr>
          <w:lang w:val="en-GB"/>
        </w:rPr>
        <w:t xml:space="preserve">  In their explanation, students need to use </w:t>
      </w:r>
      <w:r w:rsidR="006B137A" w:rsidRPr="006B137A">
        <w:rPr>
          <w:lang w:val="en-GB"/>
        </w:rPr>
        <w:t>coherent and insightful reasoning</w:t>
      </w:r>
      <w:r w:rsidR="00D14110">
        <w:rPr>
          <w:lang w:val="en-GB"/>
        </w:rPr>
        <w:t xml:space="preserve"> </w:t>
      </w:r>
      <w:r w:rsidR="007B680D" w:rsidRPr="00737CC3">
        <w:rPr>
          <w:lang w:val="en-GB"/>
        </w:rPr>
        <w:t>by questioning and challenging assumptions in relation to this knowledge</w:t>
      </w:r>
      <w:r w:rsidR="00D14110" w:rsidRPr="00737CC3">
        <w:rPr>
          <w:lang w:val="en-GB"/>
        </w:rPr>
        <w:t>.</w:t>
      </w:r>
    </w:p>
    <w:p w:rsidR="00300AC1" w:rsidRDefault="00300AC1" w:rsidP="009F0B63">
      <w:pPr>
        <w:pStyle w:val="NCEAbodytext"/>
        <w:rPr>
          <w:lang w:val="en-GB"/>
        </w:rPr>
      </w:pPr>
      <w:r w:rsidRPr="006752AF">
        <w:rPr>
          <w:lang w:val="en-GB"/>
        </w:rPr>
        <w:t>Other contexts used to assess this standard can include but are not limited to: a kayak or waka ama journey, mountain biking journey or a combination of outdoor activities</w:t>
      </w:r>
      <w:r w:rsidR="009D6E65">
        <w:rPr>
          <w:lang w:val="en-GB"/>
        </w:rPr>
        <w:t>.</w:t>
      </w:r>
    </w:p>
    <w:p w:rsidR="003E2359" w:rsidRPr="006752AF" w:rsidRDefault="009F0B63" w:rsidP="006752AF">
      <w:pPr>
        <w:pStyle w:val="NCEAL2heading"/>
        <w:keepNext w:val="0"/>
        <w:widowControl/>
        <w:pBdr>
          <w:top w:val="single" w:sz="4" w:space="1" w:color="auto"/>
          <w:left w:val="single" w:sz="4" w:space="4" w:color="auto"/>
          <w:bottom w:val="single" w:sz="4" w:space="1" w:color="auto"/>
          <w:right w:val="single" w:sz="4" w:space="4" w:color="auto"/>
        </w:pBdr>
        <w:outlineLvl w:val="0"/>
        <w:rPr>
          <w:b w:val="0"/>
          <w:i/>
          <w:sz w:val="22"/>
          <w:szCs w:val="22"/>
          <w:lang w:val="en-GB"/>
        </w:rPr>
      </w:pPr>
      <w:r w:rsidRPr="006752AF">
        <w:rPr>
          <w:b w:val="0"/>
          <w:i/>
          <w:sz w:val="22"/>
          <w:szCs w:val="22"/>
          <w:lang w:val="en-GB"/>
        </w:rPr>
        <w:t>*Place responsive approach</w:t>
      </w:r>
      <w:r w:rsidR="00636BBF">
        <w:rPr>
          <w:b w:val="0"/>
          <w:i/>
          <w:sz w:val="22"/>
          <w:szCs w:val="22"/>
          <w:lang w:val="en-GB"/>
        </w:rPr>
        <w:t xml:space="preserve"> (</w:t>
      </w:r>
      <w:proofErr w:type="spellStart"/>
      <w:r w:rsidR="00636BBF">
        <w:rPr>
          <w:b w:val="0"/>
          <w:i/>
          <w:sz w:val="22"/>
          <w:szCs w:val="22"/>
          <w:lang w:val="en-GB"/>
        </w:rPr>
        <w:t>Wattchow</w:t>
      </w:r>
      <w:proofErr w:type="spellEnd"/>
      <w:r w:rsidR="00636BBF">
        <w:rPr>
          <w:b w:val="0"/>
          <w:i/>
          <w:sz w:val="22"/>
          <w:szCs w:val="22"/>
          <w:lang w:val="en-GB"/>
        </w:rPr>
        <w:t xml:space="preserve"> &amp; Brown 2011)</w:t>
      </w:r>
    </w:p>
    <w:p w:rsidR="003E2359" w:rsidRPr="006752AF" w:rsidRDefault="003E2359" w:rsidP="006752AF">
      <w:pPr>
        <w:pStyle w:val="NCEAL2heading"/>
        <w:keepNext w:val="0"/>
        <w:widowControl/>
        <w:pBdr>
          <w:top w:val="single" w:sz="4" w:space="1" w:color="auto"/>
          <w:left w:val="single" w:sz="4" w:space="4" w:color="auto"/>
          <w:bottom w:val="single" w:sz="4" w:space="1" w:color="auto"/>
          <w:right w:val="single" w:sz="4" w:space="4" w:color="auto"/>
        </w:pBdr>
        <w:outlineLvl w:val="0"/>
        <w:rPr>
          <w:b w:val="0"/>
          <w:i/>
          <w:sz w:val="22"/>
          <w:szCs w:val="22"/>
          <w:lang w:val="en-GB"/>
        </w:rPr>
      </w:pPr>
      <w:r w:rsidRPr="006752AF">
        <w:rPr>
          <w:b w:val="0"/>
          <w:i/>
          <w:sz w:val="22"/>
          <w:szCs w:val="22"/>
          <w:lang w:val="en-GB"/>
        </w:rPr>
        <w:t>The aim of a place responsive approach is to build a lasting relationship of caring between students and their local significant places. The learning that can occur can be historical, cultural, environmental, as well as the frame for more traditional outdoor pursuits. A place responsive approach also provides students with the opportunity to engage with the unique histories, geographies and cultural understandings associated with their particular places.</w:t>
      </w:r>
    </w:p>
    <w:p w:rsidR="003E2359" w:rsidRPr="006752AF" w:rsidRDefault="003E2359" w:rsidP="006752AF">
      <w:pPr>
        <w:pStyle w:val="NCEAL2heading"/>
        <w:keepNext w:val="0"/>
        <w:widowControl/>
        <w:pBdr>
          <w:top w:val="single" w:sz="4" w:space="1" w:color="auto"/>
          <w:left w:val="single" w:sz="4" w:space="4" w:color="auto"/>
          <w:bottom w:val="single" w:sz="4" w:space="1" w:color="auto"/>
          <w:right w:val="single" w:sz="4" w:space="4" w:color="auto"/>
        </w:pBdr>
        <w:outlineLvl w:val="0"/>
        <w:rPr>
          <w:b w:val="0"/>
          <w:i/>
          <w:sz w:val="22"/>
          <w:szCs w:val="22"/>
          <w:lang w:val="en-GB"/>
        </w:rPr>
      </w:pPr>
      <w:r w:rsidRPr="006752AF">
        <w:rPr>
          <w:b w:val="0"/>
          <w:i/>
          <w:sz w:val="22"/>
          <w:szCs w:val="22"/>
          <w:lang w:val="en-GB"/>
        </w:rPr>
        <w:t xml:space="preserve">The concept of place is not restricted to a </w:t>
      </w:r>
      <w:proofErr w:type="gramStart"/>
      <w:r w:rsidRPr="006752AF">
        <w:rPr>
          <w:b w:val="0"/>
          <w:i/>
          <w:sz w:val="22"/>
          <w:szCs w:val="22"/>
          <w:lang w:val="en-GB"/>
        </w:rPr>
        <w:t>location,</w:t>
      </w:r>
      <w:proofErr w:type="gramEnd"/>
      <w:r w:rsidRPr="006752AF">
        <w:rPr>
          <w:b w:val="0"/>
          <w:i/>
          <w:sz w:val="22"/>
          <w:szCs w:val="22"/>
          <w:lang w:val="en-GB"/>
        </w:rPr>
        <w:t xml:space="preserve"> rather it is the integration of elements of nature and culture that form a unique ensemble which distinguishes a particular place from all other places (e.g. a beach, a harbour</w:t>
      </w:r>
      <w:r w:rsidR="00F75F60" w:rsidRPr="006752AF">
        <w:rPr>
          <w:b w:val="0"/>
          <w:i/>
          <w:sz w:val="22"/>
          <w:szCs w:val="22"/>
          <w:lang w:val="en-GB"/>
        </w:rPr>
        <w:t>)</w:t>
      </w:r>
      <w:r w:rsidR="00F75F60">
        <w:rPr>
          <w:b w:val="0"/>
          <w:i/>
          <w:sz w:val="22"/>
          <w:szCs w:val="22"/>
          <w:lang w:val="en-GB"/>
        </w:rPr>
        <w:t>.</w:t>
      </w:r>
      <w:r w:rsidR="00F75F60" w:rsidRPr="006752AF">
        <w:rPr>
          <w:b w:val="0"/>
          <w:i/>
          <w:sz w:val="22"/>
          <w:szCs w:val="22"/>
          <w:lang w:val="en-GB"/>
        </w:rPr>
        <w:t xml:space="preserve"> </w:t>
      </w:r>
      <w:r w:rsidR="009D6E65">
        <w:rPr>
          <w:b w:val="0"/>
          <w:i/>
          <w:sz w:val="22"/>
          <w:szCs w:val="22"/>
          <w:lang w:val="en-GB"/>
        </w:rPr>
        <w:t xml:space="preserve">It </w:t>
      </w:r>
      <w:r w:rsidRPr="006752AF">
        <w:rPr>
          <w:b w:val="0"/>
          <w:i/>
          <w:sz w:val="22"/>
          <w:szCs w:val="22"/>
          <w:lang w:val="en-GB"/>
        </w:rPr>
        <w:t xml:space="preserve">is in its own way unique due to the interaction and meaning making that occurred in this place from the early settlement of </w:t>
      </w:r>
      <w:r w:rsidR="00B46192">
        <w:rPr>
          <w:b w:val="0"/>
          <w:i/>
          <w:sz w:val="22"/>
          <w:szCs w:val="22"/>
          <w:lang w:val="en-GB"/>
        </w:rPr>
        <w:t>Māori</w:t>
      </w:r>
      <w:r w:rsidR="00B46192" w:rsidRPr="006752AF">
        <w:rPr>
          <w:b w:val="0"/>
          <w:i/>
          <w:sz w:val="22"/>
          <w:szCs w:val="22"/>
          <w:lang w:val="en-GB"/>
        </w:rPr>
        <w:t xml:space="preserve"> </w:t>
      </w:r>
      <w:r w:rsidRPr="006752AF">
        <w:rPr>
          <w:b w:val="0"/>
          <w:i/>
          <w:sz w:val="22"/>
          <w:szCs w:val="22"/>
          <w:lang w:val="en-GB"/>
        </w:rPr>
        <w:t>through to the current forms of urbanisation occurring today. A place responsive approach emphasises the relationship between people and place.</w:t>
      </w:r>
      <w:r w:rsidR="00636BBF">
        <w:rPr>
          <w:b w:val="0"/>
          <w:i/>
          <w:sz w:val="22"/>
          <w:szCs w:val="22"/>
          <w:lang w:val="en-GB"/>
        </w:rPr>
        <w:t xml:space="preserve"> </w:t>
      </w:r>
    </w:p>
    <w:p w:rsidR="00050244" w:rsidRPr="006752AF" w:rsidRDefault="00050244" w:rsidP="006752AF">
      <w:pPr>
        <w:pStyle w:val="NCEAL2heading"/>
        <w:widowControl/>
        <w:outlineLvl w:val="0"/>
        <w:rPr>
          <w:lang w:val="en-GB"/>
        </w:rPr>
      </w:pPr>
      <w:r w:rsidRPr="006752AF">
        <w:rPr>
          <w:lang w:val="en-GB"/>
        </w:rPr>
        <w:lastRenderedPageBreak/>
        <w:t xml:space="preserve">Conditions </w:t>
      </w:r>
    </w:p>
    <w:p w:rsidR="009F0B63" w:rsidRDefault="009F0B63" w:rsidP="009F0B63">
      <w:pPr>
        <w:pStyle w:val="NCEAbodytext"/>
        <w:rPr>
          <w:szCs w:val="22"/>
          <w:lang w:val="en-GB"/>
        </w:rPr>
      </w:pPr>
      <w:r>
        <w:rPr>
          <w:szCs w:val="22"/>
          <w:lang w:val="en-GB"/>
        </w:rPr>
        <w:t xml:space="preserve">This assessment activity </w:t>
      </w:r>
      <w:r w:rsidR="00B46192">
        <w:rPr>
          <w:szCs w:val="22"/>
          <w:lang w:val="en-GB"/>
        </w:rPr>
        <w:t xml:space="preserve">will </w:t>
      </w:r>
      <w:r>
        <w:rPr>
          <w:szCs w:val="22"/>
          <w:lang w:val="en-GB"/>
        </w:rPr>
        <w:t>take place over an extended period of in-class and out-of-class time. Students will work as individuals and in groups however the evidence for the assessment activity will be an individual response.</w:t>
      </w:r>
    </w:p>
    <w:p w:rsidR="00050244" w:rsidRPr="00784157" w:rsidRDefault="00050244" w:rsidP="00050244">
      <w:pPr>
        <w:pStyle w:val="NCEAL2heading"/>
        <w:widowControl/>
        <w:outlineLvl w:val="0"/>
        <w:rPr>
          <w:lang w:val="en-GB"/>
        </w:rPr>
      </w:pPr>
      <w:r w:rsidRPr="00784157">
        <w:rPr>
          <w:lang w:val="en-GB"/>
        </w:rPr>
        <w:t xml:space="preserve">Resource requirements </w:t>
      </w:r>
    </w:p>
    <w:p w:rsidR="00824B12" w:rsidRPr="00220529" w:rsidRDefault="00A10B23" w:rsidP="00824B12">
      <w:pPr>
        <w:pStyle w:val="NCEAbodytext"/>
        <w:rPr>
          <w:lang w:val="en-GB"/>
        </w:rPr>
      </w:pPr>
      <w:r>
        <w:rPr>
          <w:lang w:val="en-GB"/>
        </w:rPr>
        <w:t xml:space="preserve">Students may need </w:t>
      </w:r>
      <w:r w:rsidR="00E06040">
        <w:rPr>
          <w:lang w:val="en-GB"/>
        </w:rPr>
        <w:t xml:space="preserve">to </w:t>
      </w:r>
      <w:r>
        <w:rPr>
          <w:lang w:val="en-GB"/>
        </w:rPr>
        <w:t>access resources from New Zealand Mountain Safety Council</w:t>
      </w:r>
      <w:r w:rsidR="001F4EBA">
        <w:rPr>
          <w:lang w:val="en-GB"/>
        </w:rPr>
        <w:t>.</w:t>
      </w:r>
    </w:p>
    <w:p w:rsidR="00005302" w:rsidRPr="006752AF" w:rsidRDefault="00824B12" w:rsidP="00CA2A68">
      <w:pPr>
        <w:pStyle w:val="NCEAbodytext"/>
        <w:rPr>
          <w:szCs w:val="22"/>
          <w:lang w:val="en-GB"/>
        </w:rPr>
      </w:pPr>
      <w:r w:rsidRPr="00220529">
        <w:rPr>
          <w:lang w:val="en-GB"/>
        </w:rPr>
        <w:t xml:space="preserve">Students may need access to the Internet </w:t>
      </w:r>
      <w:r w:rsidR="004E4DC4">
        <w:rPr>
          <w:lang w:val="en-GB"/>
        </w:rPr>
        <w:t>and/</w:t>
      </w:r>
      <w:r w:rsidRPr="00220529">
        <w:rPr>
          <w:lang w:val="en-GB"/>
        </w:rPr>
        <w:t xml:space="preserve">or book resources for information on the </w:t>
      </w:r>
      <w:r w:rsidR="009D6E65">
        <w:rPr>
          <w:lang w:val="en-GB"/>
        </w:rPr>
        <w:t xml:space="preserve">biophysical and </w:t>
      </w:r>
      <w:r>
        <w:rPr>
          <w:lang w:val="en-GB"/>
        </w:rPr>
        <w:t>socio</w:t>
      </w:r>
      <w:r w:rsidR="00F75F60">
        <w:rPr>
          <w:lang w:val="en-GB"/>
        </w:rPr>
        <w:t>-</w:t>
      </w:r>
      <w:r>
        <w:rPr>
          <w:lang w:val="en-GB"/>
        </w:rPr>
        <w:t>cultural knowl</w:t>
      </w:r>
      <w:r w:rsidR="00A10B23">
        <w:rPr>
          <w:lang w:val="en-GB"/>
        </w:rPr>
        <w:t>edge</w:t>
      </w:r>
      <w:r w:rsidR="00797C97">
        <w:rPr>
          <w:lang w:val="en-GB"/>
        </w:rPr>
        <w:t xml:space="preserve"> and outdoor knowledge</w:t>
      </w:r>
      <w:r w:rsidR="00A10B23">
        <w:rPr>
          <w:lang w:val="en-GB"/>
        </w:rPr>
        <w:t xml:space="preserve"> that they will need to present</w:t>
      </w:r>
      <w:r>
        <w:rPr>
          <w:lang w:val="en-GB"/>
        </w:rPr>
        <w:t xml:space="preserve">. </w:t>
      </w:r>
      <w:r w:rsidR="004E4DC4">
        <w:rPr>
          <w:lang w:val="en-GB"/>
        </w:rPr>
        <w:t>They may also access expertise from local iwi, personnel at DOC and within their school community</w:t>
      </w:r>
      <w:r w:rsidR="003E2359">
        <w:rPr>
          <w:lang w:val="en-GB"/>
        </w:rPr>
        <w:t xml:space="preserve">. The </w:t>
      </w:r>
      <w:r w:rsidR="003E2359" w:rsidRPr="006752AF">
        <w:rPr>
          <w:szCs w:val="22"/>
          <w:lang w:val="en-GB"/>
        </w:rPr>
        <w:t>book</w:t>
      </w:r>
      <w:r w:rsidR="00F75F60">
        <w:rPr>
          <w:szCs w:val="22"/>
          <w:lang w:val="en-GB"/>
        </w:rPr>
        <w:t>s</w:t>
      </w:r>
      <w:r w:rsidR="003E2359" w:rsidRPr="006752AF">
        <w:rPr>
          <w:szCs w:val="22"/>
          <w:lang w:val="en-GB"/>
        </w:rPr>
        <w:t xml:space="preserve"> below </w:t>
      </w:r>
      <w:r w:rsidR="009D6E65">
        <w:rPr>
          <w:szCs w:val="22"/>
          <w:lang w:val="en-GB"/>
        </w:rPr>
        <w:t>are</w:t>
      </w:r>
      <w:r w:rsidR="009D6E65" w:rsidRPr="006752AF">
        <w:rPr>
          <w:szCs w:val="22"/>
          <w:lang w:val="en-GB"/>
        </w:rPr>
        <w:t xml:space="preserve"> </w:t>
      </w:r>
      <w:r w:rsidR="003E2359" w:rsidRPr="006752AF">
        <w:rPr>
          <w:szCs w:val="22"/>
          <w:lang w:val="en-GB"/>
        </w:rPr>
        <w:t>recommended for teachers and students.</w:t>
      </w:r>
    </w:p>
    <w:p w:rsidR="00EB114C" w:rsidRDefault="00772027">
      <w:pPr>
        <w:spacing w:before="120" w:after="120"/>
        <w:rPr>
          <w:rFonts w:ascii="Arial" w:hAnsi="Arial" w:cs="Arial"/>
          <w:sz w:val="22"/>
          <w:szCs w:val="22"/>
        </w:rPr>
      </w:pPr>
      <w:r w:rsidRPr="00772027">
        <w:rPr>
          <w:rFonts w:ascii="Arial" w:hAnsi="Arial" w:cs="Arial"/>
          <w:sz w:val="22"/>
          <w:szCs w:val="22"/>
        </w:rPr>
        <w:t xml:space="preserve">Brown, M. (2012). Student perspectives of a place-responsive outdoor education programme. </w:t>
      </w:r>
      <w:r w:rsidRPr="00772027">
        <w:rPr>
          <w:rFonts w:ascii="Arial" w:hAnsi="Arial" w:cs="Arial"/>
          <w:i/>
          <w:iCs/>
          <w:sz w:val="22"/>
          <w:szCs w:val="22"/>
        </w:rPr>
        <w:t>New Zealand Journal of Outdoor Education</w:t>
      </w:r>
      <w:r w:rsidRPr="00772027">
        <w:rPr>
          <w:rFonts w:ascii="Arial" w:hAnsi="Arial" w:cs="Arial"/>
          <w:sz w:val="22"/>
          <w:szCs w:val="22"/>
        </w:rPr>
        <w:t xml:space="preserve">, </w:t>
      </w:r>
      <w:r w:rsidRPr="00772027">
        <w:rPr>
          <w:rFonts w:ascii="Arial" w:hAnsi="Arial" w:cs="Arial"/>
          <w:i/>
          <w:sz w:val="22"/>
          <w:szCs w:val="22"/>
        </w:rPr>
        <w:t>3(1), 64-88</w:t>
      </w:r>
      <w:r w:rsidRPr="00772027">
        <w:rPr>
          <w:rFonts w:ascii="Arial" w:hAnsi="Arial" w:cs="Arial"/>
          <w:sz w:val="22"/>
          <w:szCs w:val="22"/>
        </w:rPr>
        <w:t xml:space="preserve">. </w:t>
      </w:r>
    </w:p>
    <w:p w:rsidR="00EB114C" w:rsidRDefault="003E2359">
      <w:pPr>
        <w:autoSpaceDE w:val="0"/>
        <w:autoSpaceDN w:val="0"/>
        <w:adjustRightInd w:val="0"/>
        <w:spacing w:before="120" w:after="120"/>
        <w:rPr>
          <w:rFonts w:ascii="Arial" w:hAnsi="Arial" w:cs="Arial"/>
          <w:color w:val="1A1718"/>
          <w:sz w:val="22"/>
          <w:szCs w:val="22"/>
        </w:rPr>
      </w:pPr>
      <w:proofErr w:type="spellStart"/>
      <w:proofErr w:type="gramStart"/>
      <w:r w:rsidRPr="006752AF">
        <w:rPr>
          <w:rFonts w:ascii="Arial" w:hAnsi="Arial" w:cs="Arial"/>
          <w:color w:val="1A1718"/>
          <w:sz w:val="22"/>
          <w:szCs w:val="22"/>
        </w:rPr>
        <w:t>Wattchow</w:t>
      </w:r>
      <w:proofErr w:type="spellEnd"/>
      <w:r w:rsidRPr="006752AF">
        <w:rPr>
          <w:rFonts w:ascii="Arial" w:hAnsi="Arial" w:cs="Arial"/>
          <w:color w:val="1A1718"/>
          <w:sz w:val="22"/>
          <w:szCs w:val="22"/>
        </w:rPr>
        <w:t>, B., &amp; Brown, M. (2011).</w:t>
      </w:r>
      <w:proofErr w:type="gramEnd"/>
      <w:r w:rsidRPr="006752AF">
        <w:rPr>
          <w:rFonts w:ascii="Arial" w:hAnsi="Arial" w:cs="Arial"/>
          <w:color w:val="1A1718"/>
          <w:sz w:val="22"/>
          <w:szCs w:val="22"/>
        </w:rPr>
        <w:t xml:space="preserve"> </w:t>
      </w:r>
      <w:proofErr w:type="gramStart"/>
      <w:r w:rsidRPr="006752AF">
        <w:rPr>
          <w:rFonts w:ascii="Arial" w:hAnsi="Arial" w:cs="Arial"/>
          <w:i/>
          <w:iCs/>
          <w:color w:val="1A1718"/>
          <w:sz w:val="22"/>
          <w:szCs w:val="22"/>
        </w:rPr>
        <w:t>A pedagogy</w:t>
      </w:r>
      <w:proofErr w:type="gramEnd"/>
      <w:r w:rsidRPr="006752AF">
        <w:rPr>
          <w:rFonts w:ascii="Arial" w:hAnsi="Arial" w:cs="Arial"/>
          <w:i/>
          <w:iCs/>
          <w:color w:val="1A1718"/>
          <w:sz w:val="22"/>
          <w:szCs w:val="22"/>
        </w:rPr>
        <w:t xml:space="preserve"> of place: Outdoor education for a changing world</w:t>
      </w:r>
      <w:r w:rsidRPr="006752AF">
        <w:rPr>
          <w:rFonts w:ascii="Arial" w:hAnsi="Arial" w:cs="Arial"/>
          <w:color w:val="1A1718"/>
          <w:sz w:val="22"/>
          <w:szCs w:val="22"/>
        </w:rPr>
        <w:t>.</w:t>
      </w:r>
      <w:r w:rsidRPr="006752AF">
        <w:rPr>
          <w:rFonts w:ascii="Arial" w:hAnsi="Arial" w:cs="Arial"/>
          <w:sz w:val="22"/>
          <w:szCs w:val="22"/>
        </w:rPr>
        <w:t xml:space="preserve"> </w:t>
      </w:r>
      <w:r w:rsidRPr="006752AF">
        <w:rPr>
          <w:rFonts w:ascii="Arial" w:hAnsi="Arial" w:cs="Arial"/>
          <w:color w:val="1A1718"/>
          <w:sz w:val="22"/>
          <w:szCs w:val="22"/>
        </w:rPr>
        <w:t>Melbourne, Australia: Monash University Publishing.</w:t>
      </w:r>
    </w:p>
    <w:p w:rsidR="00050244" w:rsidRPr="00784157" w:rsidRDefault="00050244" w:rsidP="00B06BA4">
      <w:pPr>
        <w:pStyle w:val="NCEAL2heading"/>
        <w:widowControl/>
        <w:outlineLvl w:val="0"/>
        <w:rPr>
          <w:lang w:val="en-GB"/>
        </w:rPr>
      </w:pPr>
      <w:r w:rsidRPr="00784157">
        <w:rPr>
          <w:lang w:val="en-GB"/>
        </w:rPr>
        <w:t xml:space="preserve">Additional information </w:t>
      </w:r>
    </w:p>
    <w:p w:rsidR="00050244" w:rsidRPr="00D8152F" w:rsidRDefault="00050244" w:rsidP="00D8152F">
      <w:pPr>
        <w:pStyle w:val="NCEAbodytext"/>
        <w:widowControl/>
        <w:rPr>
          <w:szCs w:val="22"/>
          <w:lang w:val="en-GB"/>
        </w:rPr>
      </w:pPr>
      <w:r w:rsidRPr="00D8152F">
        <w:rPr>
          <w:szCs w:val="22"/>
          <w:lang w:val="en-GB"/>
        </w:rPr>
        <w:t>Sources of evidence may include: self-assessments, peer assessments, and teacher professional judgements.</w:t>
      </w:r>
    </w:p>
    <w:p w:rsidR="00050244" w:rsidRPr="00D8152F" w:rsidRDefault="00050244" w:rsidP="00D8152F">
      <w:pPr>
        <w:pStyle w:val="NCEAbodytext"/>
        <w:widowControl/>
        <w:rPr>
          <w:szCs w:val="22"/>
          <w:lang w:val="en-GB"/>
        </w:rPr>
      </w:pPr>
      <w:r w:rsidRPr="00D8152F">
        <w:rPr>
          <w:szCs w:val="22"/>
          <w:lang w:val="en-GB"/>
        </w:rPr>
        <w:t xml:space="preserve">Presentation formats may include: written reports, electronic portfolios, blogs/wikis, and audio/visual portfolios. </w:t>
      </w:r>
    </w:p>
    <w:p w:rsidR="006A373F" w:rsidRDefault="006A373F" w:rsidP="00050244">
      <w:pPr>
        <w:pStyle w:val="NCEAbodytext"/>
        <w:widowControl/>
        <w:rPr>
          <w:szCs w:val="22"/>
          <w:lang w:val="en-GB"/>
        </w:rPr>
      </w:pPr>
    </w:p>
    <w:p w:rsidR="006A373F" w:rsidRPr="006752AF" w:rsidRDefault="006A373F" w:rsidP="00050244">
      <w:pPr>
        <w:pStyle w:val="NCEAbodytext"/>
        <w:widowControl/>
        <w:rPr>
          <w:b/>
          <w:szCs w:val="22"/>
          <w:lang w:val="en-GB"/>
        </w:rPr>
        <w:sectPr w:rsidR="006A373F" w:rsidRPr="006752AF" w:rsidSect="00737CC3">
          <w:pgSz w:w="11906" w:h="16838"/>
          <w:pgMar w:top="1440" w:right="1797" w:bottom="1134" w:left="1797" w:header="720" w:footer="720" w:gutter="0"/>
          <w:cols w:space="720"/>
          <w:docGrid w:linePitch="360"/>
        </w:sectPr>
      </w:pPr>
    </w:p>
    <w:p w:rsidR="00050244" w:rsidRPr="00784157" w:rsidRDefault="00050244" w:rsidP="00050244">
      <w:pPr>
        <w:widowControl/>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784157">
        <w:rPr>
          <w:rFonts w:ascii="Arial" w:hAnsi="Arial" w:cs="Arial"/>
          <w:b/>
          <w:sz w:val="32"/>
          <w:lang w:val="en-GB"/>
        </w:rPr>
        <w:lastRenderedPageBreak/>
        <w:t>Internal Assessment Resource</w:t>
      </w:r>
    </w:p>
    <w:p w:rsidR="00BB4837" w:rsidRPr="00512DEC" w:rsidRDefault="00BB4837" w:rsidP="00BB4837">
      <w:pPr>
        <w:pStyle w:val="NCEAHeadInfoL2"/>
        <w:tabs>
          <w:tab w:val="left" w:pos="3261"/>
        </w:tabs>
        <w:ind w:left="3261" w:hanging="3261"/>
        <w:rPr>
          <w:b w:val="0"/>
          <w:szCs w:val="28"/>
        </w:rPr>
      </w:pPr>
      <w:r w:rsidRPr="00512DEC">
        <w:rPr>
          <w:szCs w:val="28"/>
        </w:rPr>
        <w:t>Achievement standard:</w:t>
      </w:r>
      <w:r w:rsidRPr="00512DEC">
        <w:rPr>
          <w:szCs w:val="28"/>
        </w:rPr>
        <w:tab/>
      </w:r>
      <w:r w:rsidRPr="00740BE6">
        <w:rPr>
          <w:b w:val="0"/>
          <w:szCs w:val="22"/>
        </w:rPr>
        <w:t>917</w:t>
      </w:r>
      <w:r>
        <w:rPr>
          <w:b w:val="0"/>
          <w:szCs w:val="22"/>
        </w:rPr>
        <w:t>89</w:t>
      </w:r>
      <w:r w:rsidRPr="00740BE6">
        <w:rPr>
          <w:b w:val="0"/>
          <w:szCs w:val="22"/>
        </w:rPr>
        <w:t xml:space="preserve"> </w:t>
      </w:r>
    </w:p>
    <w:p w:rsidR="00BB4837" w:rsidRPr="00512DEC" w:rsidRDefault="00BB4837" w:rsidP="00BB483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575763">
        <w:rPr>
          <w:b w:val="0"/>
          <w:szCs w:val="28"/>
          <w:lang w:val="en-AU"/>
        </w:rPr>
        <w:t>Devise strategies for a physical activity outcome</w:t>
      </w:r>
    </w:p>
    <w:p w:rsidR="00BB4837" w:rsidRPr="00512DEC" w:rsidRDefault="00BB4837" w:rsidP="00BB4837">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4</w:t>
      </w:r>
    </w:p>
    <w:p w:rsidR="00BB4837" w:rsidRPr="00512DEC" w:rsidRDefault="00BB4837" w:rsidP="00BB4837">
      <w:pPr>
        <w:pStyle w:val="NCEAHeadInfoL2"/>
        <w:tabs>
          <w:tab w:val="left" w:pos="3261"/>
        </w:tabs>
        <w:ind w:left="3261" w:hanging="3261"/>
        <w:rPr>
          <w:b w:val="0"/>
          <w:szCs w:val="28"/>
        </w:rPr>
      </w:pPr>
      <w:r w:rsidRPr="00512DEC">
        <w:rPr>
          <w:szCs w:val="28"/>
        </w:rPr>
        <w:t>Resource title:</w:t>
      </w:r>
      <w:r w:rsidRPr="00512DEC">
        <w:rPr>
          <w:szCs w:val="28"/>
        </w:rPr>
        <w:tab/>
      </w:r>
      <w:r w:rsidRPr="00BB4837">
        <w:rPr>
          <w:b w:val="0"/>
          <w:szCs w:val="22"/>
          <w:lang w:val="en-GB"/>
        </w:rPr>
        <w:t xml:space="preserve">Putting </w:t>
      </w:r>
      <w:r w:rsidR="00300AC1">
        <w:rPr>
          <w:b w:val="0"/>
          <w:szCs w:val="22"/>
          <w:lang w:val="en-GB"/>
        </w:rPr>
        <w:t>everything in place</w:t>
      </w:r>
    </w:p>
    <w:p w:rsidR="00BB4837" w:rsidRDefault="00BB4837" w:rsidP="00BB4837">
      <w:pPr>
        <w:pStyle w:val="NCEAHeadInfoL2"/>
        <w:tabs>
          <w:tab w:val="left" w:pos="3261"/>
        </w:tabs>
        <w:ind w:left="3261" w:hanging="3261"/>
        <w:rPr>
          <w:b w:val="0"/>
          <w:lang w:val="en-GB"/>
        </w:rPr>
      </w:pPr>
      <w:r w:rsidRPr="00512DEC">
        <w:rPr>
          <w:szCs w:val="28"/>
          <w:lang w:val="en-AU"/>
        </w:rPr>
        <w:t>Resource reference:</w:t>
      </w:r>
      <w:r w:rsidRPr="00512DEC">
        <w:rPr>
          <w:szCs w:val="28"/>
          <w:lang w:val="en-AU"/>
        </w:rPr>
        <w:tab/>
      </w:r>
      <w:r>
        <w:rPr>
          <w:b w:val="0"/>
          <w:lang w:val="en-GB"/>
        </w:rPr>
        <w:t>Physical Education 3.9B</w:t>
      </w:r>
    </w:p>
    <w:p w:rsidR="00AA1287" w:rsidRPr="00784157" w:rsidRDefault="00AA1287" w:rsidP="00AA1287">
      <w:pPr>
        <w:pStyle w:val="NCEAInstructionsbanner"/>
        <w:widowControl/>
        <w:rPr>
          <w:lang w:val="en-GB"/>
        </w:rPr>
      </w:pPr>
      <w:r w:rsidRPr="00784157">
        <w:rPr>
          <w:lang w:val="en-GB"/>
        </w:rPr>
        <w:t xml:space="preserve">Student instructions </w:t>
      </w:r>
    </w:p>
    <w:p w:rsidR="00050244" w:rsidRDefault="00050244" w:rsidP="00050244">
      <w:pPr>
        <w:pStyle w:val="NCEAL2heading"/>
        <w:widowControl/>
        <w:outlineLvl w:val="0"/>
        <w:rPr>
          <w:lang w:val="en-GB"/>
        </w:rPr>
      </w:pPr>
      <w:r w:rsidRPr="00784157">
        <w:rPr>
          <w:lang w:val="en-GB"/>
        </w:rPr>
        <w:t xml:space="preserve">Introduction </w:t>
      </w:r>
    </w:p>
    <w:p w:rsidR="00567FE1" w:rsidRDefault="00567FE1" w:rsidP="00567FE1">
      <w:pPr>
        <w:pStyle w:val="NCEAbodytext"/>
        <w:rPr>
          <w:lang w:val="en-GB"/>
        </w:rPr>
      </w:pPr>
      <w:r>
        <w:rPr>
          <w:lang w:val="en-GB"/>
        </w:rPr>
        <w:t xml:space="preserve">This assessment activity requires you to devise strategies for the planning and implementation of a two-day place responsive </w:t>
      </w:r>
      <w:r w:rsidR="003E2359">
        <w:rPr>
          <w:lang w:val="en-GB"/>
        </w:rPr>
        <w:t xml:space="preserve">tramping </w:t>
      </w:r>
      <w:r>
        <w:rPr>
          <w:lang w:val="en-GB"/>
        </w:rPr>
        <w:t>experience</w:t>
      </w:r>
      <w:r w:rsidR="00FF5200">
        <w:rPr>
          <w:lang w:val="en-GB"/>
        </w:rPr>
        <w:t>.</w:t>
      </w:r>
      <w:r w:rsidR="00FE701D">
        <w:rPr>
          <w:lang w:val="en-GB"/>
        </w:rPr>
        <w:t xml:space="preserve"> </w:t>
      </w:r>
      <w:r w:rsidR="00351F9D">
        <w:rPr>
          <w:lang w:val="en-GB"/>
        </w:rPr>
        <w:t>Students will</w:t>
      </w:r>
      <w:r w:rsidR="00737CC3">
        <w:rPr>
          <w:lang w:val="en-GB"/>
        </w:rPr>
        <w:t xml:space="preserve"> </w:t>
      </w:r>
      <w:r w:rsidR="00351F9D">
        <w:rPr>
          <w:lang w:val="en-GB"/>
        </w:rPr>
        <w:t>t</w:t>
      </w:r>
      <w:r w:rsidR="00FE701D">
        <w:rPr>
          <w:lang w:val="en-GB"/>
        </w:rPr>
        <w:t xml:space="preserve">rial </w:t>
      </w:r>
      <w:r>
        <w:rPr>
          <w:lang w:val="en-GB"/>
        </w:rPr>
        <w:t xml:space="preserve">these strategies through a </w:t>
      </w:r>
      <w:r w:rsidR="003E2359">
        <w:rPr>
          <w:lang w:val="en-GB"/>
        </w:rPr>
        <w:t>one-day tramp</w:t>
      </w:r>
      <w:r>
        <w:rPr>
          <w:lang w:val="en-GB"/>
        </w:rPr>
        <w:t xml:space="preserve">, </w:t>
      </w:r>
      <w:proofErr w:type="gramStart"/>
      <w:r>
        <w:rPr>
          <w:lang w:val="en-GB"/>
        </w:rPr>
        <w:t>then</w:t>
      </w:r>
      <w:proofErr w:type="gramEnd"/>
      <w:r>
        <w:rPr>
          <w:lang w:val="en-GB"/>
        </w:rPr>
        <w:t xml:space="preserve"> </w:t>
      </w:r>
      <w:r w:rsidR="007639CA">
        <w:rPr>
          <w:lang w:val="en-GB"/>
        </w:rPr>
        <w:t>make</w:t>
      </w:r>
      <w:r>
        <w:rPr>
          <w:lang w:val="en-GB"/>
        </w:rPr>
        <w:t xml:space="preserve"> ad</w:t>
      </w:r>
      <w:r w:rsidR="007639CA">
        <w:rPr>
          <w:lang w:val="en-GB"/>
        </w:rPr>
        <w:t>jus</w:t>
      </w:r>
      <w:r>
        <w:rPr>
          <w:lang w:val="en-GB"/>
        </w:rPr>
        <w:t>t</w:t>
      </w:r>
      <w:r w:rsidR="009D6E65">
        <w:rPr>
          <w:lang w:val="en-GB"/>
        </w:rPr>
        <w:t>ments</w:t>
      </w:r>
      <w:r>
        <w:rPr>
          <w:lang w:val="en-GB"/>
        </w:rPr>
        <w:t xml:space="preserve"> </w:t>
      </w:r>
      <w:r w:rsidR="007639CA">
        <w:rPr>
          <w:lang w:val="en-GB"/>
        </w:rPr>
        <w:t xml:space="preserve">to the </w:t>
      </w:r>
      <w:r>
        <w:rPr>
          <w:lang w:val="en-GB"/>
        </w:rPr>
        <w:t xml:space="preserve">strategies before the </w:t>
      </w:r>
      <w:r w:rsidR="003E2359">
        <w:rPr>
          <w:lang w:val="en-GB"/>
        </w:rPr>
        <w:t>two-day place responsive tramping</w:t>
      </w:r>
      <w:r>
        <w:rPr>
          <w:lang w:val="en-GB"/>
        </w:rPr>
        <w:t xml:space="preserve"> experience. </w:t>
      </w:r>
    </w:p>
    <w:p w:rsidR="00004659" w:rsidRPr="00DB1BDA" w:rsidRDefault="00004659" w:rsidP="00004659">
      <w:pPr>
        <w:widowControl/>
        <w:pBdr>
          <w:top w:val="single" w:sz="4" w:space="4" w:color="333399"/>
          <w:left w:val="single" w:sz="4" w:space="4" w:color="333399"/>
          <w:bottom w:val="single" w:sz="4" w:space="4" w:color="333399"/>
          <w:right w:val="single" w:sz="4" w:space="4" w:color="333399"/>
        </w:pBdr>
        <w:suppressAutoHyphens w:val="0"/>
        <w:spacing w:before="80" w:after="80"/>
        <w:ind w:left="567" w:right="567"/>
        <w:rPr>
          <w:rFonts w:ascii="Arial" w:hAnsi="Arial"/>
          <w:color w:val="666699"/>
          <w:sz w:val="20"/>
          <w:szCs w:val="20"/>
          <w:lang w:val="en-GB" w:eastAsia="en-US"/>
        </w:rPr>
      </w:pPr>
      <w:r w:rsidRPr="00DB1BDA">
        <w:rPr>
          <w:rFonts w:ascii="Arial" w:hAnsi="Arial"/>
          <w:color w:val="666699"/>
          <w:sz w:val="20"/>
          <w:szCs w:val="20"/>
          <w:lang w:val="en-GB" w:eastAsia="en-US"/>
        </w:rPr>
        <w:t xml:space="preserve">Teacher note: Depending on students’ interests and resources available you could use a different context for the </w:t>
      </w:r>
      <w:r>
        <w:rPr>
          <w:rFonts w:ascii="Arial" w:hAnsi="Arial"/>
          <w:color w:val="666699"/>
          <w:sz w:val="20"/>
          <w:szCs w:val="20"/>
          <w:lang w:val="en-GB" w:eastAsia="en-US"/>
        </w:rPr>
        <w:t>physical activity outcome.</w:t>
      </w:r>
    </w:p>
    <w:p w:rsidR="007639CA" w:rsidRPr="00784157" w:rsidRDefault="007639CA" w:rsidP="007639CA">
      <w:pPr>
        <w:pStyle w:val="NCEAbodytext"/>
        <w:widowControl/>
        <w:rPr>
          <w:lang w:val="en-GB"/>
        </w:rPr>
      </w:pPr>
      <w:r>
        <w:rPr>
          <w:lang w:val="en-GB"/>
        </w:rPr>
        <w:t>You will be assessed on how well you explain</w:t>
      </w:r>
      <w:r w:rsidR="00AA1287" w:rsidRPr="00385717">
        <w:t xml:space="preserve"> </w:t>
      </w:r>
      <w:r>
        <w:rPr>
          <w:lang w:val="en-GB"/>
        </w:rPr>
        <w:t>the knowledge that underpins the strategies you devise to achieve your physical activity outcome.</w:t>
      </w:r>
      <w:r w:rsidR="006B137A">
        <w:rPr>
          <w:lang w:val="en-GB"/>
        </w:rPr>
        <w:t xml:space="preserve">  Your explanation will use </w:t>
      </w:r>
      <w:r w:rsidR="006B137A" w:rsidRPr="006B137A">
        <w:rPr>
          <w:lang w:val="en-AU"/>
        </w:rPr>
        <w:t>coherent and insightful reasoning by questioning and challenging assumptions</w:t>
      </w:r>
      <w:r w:rsidR="00737CC3">
        <w:rPr>
          <w:lang w:val="en-AU"/>
        </w:rPr>
        <w:t>.</w:t>
      </w:r>
    </w:p>
    <w:p w:rsidR="00F07CBD" w:rsidRPr="00924731" w:rsidRDefault="00F07CBD" w:rsidP="00F07CBD">
      <w:pPr>
        <w:pStyle w:val="NCEAL2heading"/>
      </w:pPr>
      <w:r w:rsidRPr="00924731">
        <w:t>Task</w:t>
      </w:r>
    </w:p>
    <w:p w:rsidR="0096196E" w:rsidRPr="00B67EB0" w:rsidRDefault="003420CF" w:rsidP="0096196E">
      <w:pPr>
        <w:pStyle w:val="NCEAbodytext"/>
        <w:widowControl/>
        <w:rPr>
          <w:lang w:val="en-GB"/>
        </w:rPr>
      </w:pPr>
      <w:r>
        <w:rPr>
          <w:lang w:val="en-GB"/>
        </w:rPr>
        <w:t xml:space="preserve">As you begin this task, you will need to </w:t>
      </w:r>
      <w:r w:rsidRPr="00B67EB0">
        <w:rPr>
          <w:lang w:val="en-GB"/>
        </w:rPr>
        <w:t xml:space="preserve">negotiate </w:t>
      </w:r>
      <w:r w:rsidR="0096196E" w:rsidRPr="00B67EB0">
        <w:rPr>
          <w:lang w:val="en-GB"/>
        </w:rPr>
        <w:t xml:space="preserve">with your teacher how you present the knowledge that </w:t>
      </w:r>
      <w:r>
        <w:rPr>
          <w:lang w:val="en-GB"/>
        </w:rPr>
        <w:t>will inform</w:t>
      </w:r>
      <w:r w:rsidR="0096196E" w:rsidRPr="00B67EB0">
        <w:rPr>
          <w:lang w:val="en-GB"/>
        </w:rPr>
        <w:t xml:space="preserve"> your </w:t>
      </w:r>
      <w:r w:rsidR="0096196E">
        <w:rPr>
          <w:lang w:val="en-GB"/>
        </w:rPr>
        <w:t xml:space="preserve">devised </w:t>
      </w:r>
      <w:r w:rsidR="0096196E" w:rsidRPr="00B67EB0">
        <w:rPr>
          <w:lang w:val="en-GB"/>
        </w:rPr>
        <w:t xml:space="preserve">strategies and that are then presented as a plan. </w:t>
      </w:r>
    </w:p>
    <w:p w:rsidR="0096196E" w:rsidRDefault="003420CF" w:rsidP="0096196E">
      <w:pPr>
        <w:pStyle w:val="NCEAbodytext"/>
        <w:rPr>
          <w:lang w:val="en-GB"/>
        </w:rPr>
      </w:pPr>
      <w:r>
        <w:rPr>
          <w:lang w:val="en-GB"/>
        </w:rPr>
        <w:t>This</w:t>
      </w:r>
      <w:r w:rsidR="0096196E" w:rsidRPr="00B67EB0">
        <w:rPr>
          <w:lang w:val="en-GB"/>
        </w:rPr>
        <w:t xml:space="preserve"> could be in the form of a written report, an ongoing blog etc, or another method of your choosing as agreed to by your teacher.</w:t>
      </w:r>
    </w:p>
    <w:p w:rsidR="003E2359" w:rsidRDefault="0042614D" w:rsidP="00F07CBD">
      <w:pPr>
        <w:spacing w:before="120" w:after="120"/>
        <w:rPr>
          <w:rFonts w:ascii="Arial" w:hAnsi="Arial" w:cs="Arial"/>
          <w:b/>
          <w:lang w:val="en-GB"/>
        </w:rPr>
      </w:pPr>
      <w:r w:rsidRPr="00215F67">
        <w:rPr>
          <w:rFonts w:ascii="Arial" w:hAnsi="Arial" w:cs="Arial"/>
          <w:b/>
          <w:lang w:val="en-GB"/>
        </w:rPr>
        <w:t xml:space="preserve">Setting your goal </w:t>
      </w:r>
    </w:p>
    <w:p w:rsidR="0042614D" w:rsidRDefault="00A43BA1" w:rsidP="00055946">
      <w:pPr>
        <w:spacing w:before="120" w:after="120"/>
        <w:rPr>
          <w:rFonts w:ascii="Arial" w:hAnsi="Arial" w:cs="Arial"/>
          <w:sz w:val="22"/>
          <w:szCs w:val="22"/>
        </w:rPr>
      </w:pPr>
      <w:r w:rsidRPr="003E2359">
        <w:rPr>
          <w:rFonts w:ascii="Arial" w:hAnsi="Arial" w:cs="Arial"/>
          <w:sz w:val="22"/>
          <w:szCs w:val="22"/>
          <w:lang w:val="en-GB"/>
        </w:rPr>
        <w:t>U</w:t>
      </w:r>
      <w:r w:rsidR="00D14C3A">
        <w:rPr>
          <w:rFonts w:ascii="Arial" w:hAnsi="Arial" w:cs="Arial"/>
          <w:sz w:val="22"/>
          <w:szCs w:val="22"/>
          <w:lang w:val="en-GB"/>
        </w:rPr>
        <w:t>se</w:t>
      </w:r>
      <w:r w:rsidRPr="003E2359">
        <w:rPr>
          <w:rFonts w:ascii="Arial" w:hAnsi="Arial" w:cs="Arial"/>
          <w:sz w:val="22"/>
          <w:szCs w:val="22"/>
          <w:lang w:val="en-GB"/>
        </w:rPr>
        <w:t xml:space="preserve"> the information gathered from class activities and your own research </w:t>
      </w:r>
      <w:r w:rsidR="00D14C3A">
        <w:rPr>
          <w:rFonts w:ascii="Arial" w:hAnsi="Arial" w:cs="Arial"/>
          <w:sz w:val="22"/>
          <w:szCs w:val="22"/>
          <w:lang w:val="en-GB"/>
        </w:rPr>
        <w:t>to</w:t>
      </w:r>
      <w:r w:rsidRPr="003E2359">
        <w:rPr>
          <w:rFonts w:ascii="Arial" w:hAnsi="Arial" w:cs="Arial"/>
          <w:sz w:val="22"/>
          <w:szCs w:val="22"/>
          <w:lang w:val="en-GB"/>
        </w:rPr>
        <w:t xml:space="preserve"> set personal goals and </w:t>
      </w:r>
      <w:r w:rsidR="003E2359">
        <w:rPr>
          <w:rFonts w:ascii="Arial" w:hAnsi="Arial" w:cs="Arial"/>
          <w:sz w:val="22"/>
          <w:szCs w:val="22"/>
          <w:lang w:val="en-GB"/>
        </w:rPr>
        <w:t xml:space="preserve">group </w:t>
      </w:r>
      <w:r w:rsidRPr="003E2359">
        <w:rPr>
          <w:rFonts w:ascii="Arial" w:hAnsi="Arial" w:cs="Arial"/>
          <w:sz w:val="22"/>
          <w:szCs w:val="22"/>
          <w:lang w:val="en-GB"/>
        </w:rPr>
        <w:t xml:space="preserve">goals for the </w:t>
      </w:r>
      <w:r w:rsidRPr="003E2359">
        <w:rPr>
          <w:rFonts w:ascii="Arial" w:hAnsi="Arial" w:cs="Arial"/>
          <w:sz w:val="22"/>
          <w:szCs w:val="22"/>
        </w:rPr>
        <w:t>two</w:t>
      </w:r>
      <w:r w:rsidR="003E2359">
        <w:rPr>
          <w:rFonts w:ascii="Arial" w:hAnsi="Arial" w:cs="Arial"/>
          <w:sz w:val="22"/>
          <w:szCs w:val="22"/>
        </w:rPr>
        <w:t>-day place responsive tramping</w:t>
      </w:r>
      <w:r w:rsidRPr="003E2359">
        <w:rPr>
          <w:rFonts w:ascii="Arial" w:hAnsi="Arial" w:cs="Arial"/>
          <w:sz w:val="22"/>
          <w:szCs w:val="22"/>
        </w:rPr>
        <w:t xml:space="preserve"> experience. </w:t>
      </w:r>
      <w:r w:rsidR="006B137A">
        <w:rPr>
          <w:rFonts w:ascii="Arial" w:hAnsi="Arial" w:cs="Arial"/>
          <w:sz w:val="22"/>
          <w:szCs w:val="22"/>
        </w:rPr>
        <w:t xml:space="preserve">A </w:t>
      </w:r>
      <w:r w:rsidR="006B137A" w:rsidRPr="003E2359">
        <w:rPr>
          <w:rFonts w:ascii="Arial" w:hAnsi="Arial" w:cs="Arial"/>
          <w:sz w:val="22"/>
          <w:szCs w:val="22"/>
        </w:rPr>
        <w:t xml:space="preserve">personal </w:t>
      </w:r>
      <w:r w:rsidRPr="003E2359">
        <w:rPr>
          <w:rFonts w:ascii="Arial" w:hAnsi="Arial" w:cs="Arial"/>
          <w:sz w:val="22"/>
          <w:szCs w:val="22"/>
        </w:rPr>
        <w:t>goal</w:t>
      </w:r>
      <w:r w:rsidR="00351F9D">
        <w:rPr>
          <w:rFonts w:ascii="Arial" w:hAnsi="Arial" w:cs="Arial"/>
          <w:sz w:val="22"/>
          <w:szCs w:val="22"/>
        </w:rPr>
        <w:t>/s</w:t>
      </w:r>
      <w:r w:rsidRPr="003E2359">
        <w:rPr>
          <w:rFonts w:ascii="Arial" w:hAnsi="Arial" w:cs="Arial"/>
          <w:sz w:val="22"/>
          <w:szCs w:val="22"/>
        </w:rPr>
        <w:t xml:space="preserve"> </w:t>
      </w:r>
      <w:r w:rsidR="006B137A">
        <w:rPr>
          <w:rFonts w:ascii="Arial" w:hAnsi="Arial" w:cs="Arial"/>
          <w:sz w:val="22"/>
          <w:szCs w:val="22"/>
        </w:rPr>
        <w:t>may be</w:t>
      </w:r>
      <w:r w:rsidR="0042614D" w:rsidRPr="003E2359">
        <w:rPr>
          <w:rFonts w:ascii="Arial" w:hAnsi="Arial" w:cs="Arial"/>
          <w:sz w:val="22"/>
          <w:szCs w:val="22"/>
        </w:rPr>
        <w:t>:</w:t>
      </w:r>
      <w:r w:rsidRPr="003E2359">
        <w:rPr>
          <w:rFonts w:ascii="Arial" w:hAnsi="Arial" w:cs="Arial"/>
          <w:sz w:val="22"/>
          <w:szCs w:val="22"/>
        </w:rPr>
        <w:t xml:space="preserve"> gaining the skills to plan a safe, challenging, a</w:t>
      </w:r>
      <w:r w:rsidR="0042614D" w:rsidRPr="003E2359">
        <w:rPr>
          <w:rFonts w:ascii="Arial" w:hAnsi="Arial" w:cs="Arial"/>
          <w:sz w:val="22"/>
          <w:szCs w:val="22"/>
        </w:rPr>
        <w:t>nd enjoyable outdoor experience</w:t>
      </w:r>
      <w:r w:rsidRPr="003E2359">
        <w:rPr>
          <w:rFonts w:ascii="Arial" w:hAnsi="Arial" w:cs="Arial"/>
          <w:sz w:val="22"/>
          <w:szCs w:val="22"/>
        </w:rPr>
        <w:t xml:space="preserve">. </w:t>
      </w:r>
      <w:r w:rsidR="0042614D" w:rsidRPr="003E2359">
        <w:rPr>
          <w:rFonts w:ascii="Arial" w:hAnsi="Arial" w:cs="Arial"/>
          <w:sz w:val="22"/>
          <w:szCs w:val="22"/>
        </w:rPr>
        <w:t xml:space="preserve">Group goals </w:t>
      </w:r>
      <w:r w:rsidR="006B137A">
        <w:rPr>
          <w:rFonts w:ascii="Arial" w:hAnsi="Arial" w:cs="Arial"/>
          <w:sz w:val="22"/>
          <w:szCs w:val="22"/>
        </w:rPr>
        <w:t>may</w:t>
      </w:r>
      <w:r w:rsidR="006B137A" w:rsidRPr="003E2359">
        <w:rPr>
          <w:rFonts w:ascii="Arial" w:hAnsi="Arial" w:cs="Arial"/>
          <w:sz w:val="22"/>
          <w:szCs w:val="22"/>
        </w:rPr>
        <w:t xml:space="preserve"> </w:t>
      </w:r>
      <w:r w:rsidR="0042614D" w:rsidRPr="003E2359">
        <w:rPr>
          <w:rFonts w:ascii="Arial" w:hAnsi="Arial" w:cs="Arial"/>
          <w:sz w:val="22"/>
          <w:szCs w:val="22"/>
        </w:rPr>
        <w:t xml:space="preserve">include: improving </w:t>
      </w:r>
      <w:r w:rsidR="00B46192">
        <w:rPr>
          <w:rFonts w:ascii="Arial" w:hAnsi="Arial" w:cs="Arial"/>
          <w:sz w:val="22"/>
          <w:szCs w:val="22"/>
        </w:rPr>
        <w:t>group members’</w:t>
      </w:r>
      <w:r w:rsidR="00B46192" w:rsidRPr="003E2359">
        <w:rPr>
          <w:rFonts w:ascii="Arial" w:hAnsi="Arial" w:cs="Arial"/>
          <w:sz w:val="22"/>
          <w:szCs w:val="22"/>
        </w:rPr>
        <w:t xml:space="preserve"> </w:t>
      </w:r>
      <w:r w:rsidR="0042614D" w:rsidRPr="003E2359">
        <w:rPr>
          <w:rFonts w:ascii="Arial" w:hAnsi="Arial" w:cs="Arial"/>
          <w:sz w:val="22"/>
          <w:szCs w:val="22"/>
        </w:rPr>
        <w:t xml:space="preserve">relationships with each other and with the places </w:t>
      </w:r>
      <w:r w:rsidR="00B46192">
        <w:rPr>
          <w:rFonts w:ascii="Arial" w:hAnsi="Arial" w:cs="Arial"/>
          <w:sz w:val="22"/>
          <w:szCs w:val="22"/>
        </w:rPr>
        <w:t>you</w:t>
      </w:r>
      <w:r w:rsidR="00B46192" w:rsidRPr="003E2359">
        <w:rPr>
          <w:rFonts w:ascii="Arial" w:hAnsi="Arial" w:cs="Arial"/>
          <w:sz w:val="22"/>
          <w:szCs w:val="22"/>
        </w:rPr>
        <w:t xml:space="preserve"> </w:t>
      </w:r>
      <w:r w:rsidR="0042614D" w:rsidRPr="003E2359">
        <w:rPr>
          <w:rFonts w:ascii="Arial" w:hAnsi="Arial" w:cs="Arial"/>
          <w:sz w:val="22"/>
          <w:szCs w:val="22"/>
        </w:rPr>
        <w:t>encounter</w:t>
      </w:r>
      <w:r w:rsidR="00565329">
        <w:rPr>
          <w:rFonts w:ascii="Arial" w:hAnsi="Arial" w:cs="Arial"/>
          <w:sz w:val="22"/>
          <w:szCs w:val="22"/>
        </w:rPr>
        <w:t>,</w:t>
      </w:r>
      <w:r w:rsidR="0042614D" w:rsidRPr="003E2359">
        <w:rPr>
          <w:rFonts w:ascii="Arial" w:hAnsi="Arial" w:cs="Arial"/>
          <w:sz w:val="22"/>
          <w:szCs w:val="22"/>
        </w:rPr>
        <w:t xml:space="preserve"> planning a route that is challenging and enjoyable for the whole group</w:t>
      </w:r>
      <w:r w:rsidR="00FB3137">
        <w:rPr>
          <w:rFonts w:ascii="Arial" w:hAnsi="Arial" w:cs="Arial"/>
          <w:sz w:val="22"/>
          <w:szCs w:val="22"/>
        </w:rPr>
        <w:t xml:space="preserve">, </w:t>
      </w:r>
      <w:r w:rsidR="00B46192">
        <w:rPr>
          <w:rFonts w:ascii="Arial" w:hAnsi="Arial" w:cs="Arial"/>
          <w:sz w:val="22"/>
          <w:szCs w:val="22"/>
        </w:rPr>
        <w:t xml:space="preserve">developing </w:t>
      </w:r>
      <w:r w:rsidR="00FB3137">
        <w:rPr>
          <w:rFonts w:ascii="Arial" w:hAnsi="Arial" w:cs="Arial"/>
          <w:sz w:val="22"/>
          <w:szCs w:val="22"/>
        </w:rPr>
        <w:t>training principles and methods to prepare for the tramping experience</w:t>
      </w:r>
      <w:r w:rsidR="0042614D" w:rsidRPr="003E2359">
        <w:rPr>
          <w:rFonts w:ascii="Arial" w:hAnsi="Arial" w:cs="Arial"/>
          <w:sz w:val="22"/>
          <w:szCs w:val="22"/>
        </w:rPr>
        <w:t>.</w:t>
      </w:r>
    </w:p>
    <w:p w:rsidR="00EB114C" w:rsidRDefault="0042614D">
      <w:pPr>
        <w:keepNext/>
        <w:keepLines/>
        <w:widowControl/>
        <w:spacing w:before="120" w:after="120"/>
        <w:rPr>
          <w:rFonts w:ascii="Arial" w:hAnsi="Arial" w:cs="Arial"/>
          <w:b/>
          <w:lang w:val="en-GB"/>
        </w:rPr>
      </w:pPr>
      <w:r w:rsidRPr="00F07CBD">
        <w:rPr>
          <w:rFonts w:ascii="Arial" w:hAnsi="Arial" w:cs="Arial"/>
          <w:b/>
          <w:lang w:val="en-GB"/>
        </w:rPr>
        <w:t>Camp Preparation</w:t>
      </w:r>
    </w:p>
    <w:p w:rsidR="00EB114C" w:rsidRDefault="00D14C3A">
      <w:pPr>
        <w:pStyle w:val="NCEAL2heading"/>
        <w:keepLines/>
        <w:widowControl/>
        <w:spacing w:before="120" w:after="120"/>
        <w:outlineLvl w:val="0"/>
        <w:rPr>
          <w:b w:val="0"/>
          <w:sz w:val="22"/>
          <w:szCs w:val="22"/>
        </w:rPr>
      </w:pPr>
      <w:r w:rsidRPr="00055946">
        <w:rPr>
          <w:b w:val="0"/>
          <w:sz w:val="22"/>
          <w:szCs w:val="22"/>
        </w:rPr>
        <w:t>I</w:t>
      </w:r>
      <w:r w:rsidR="00A43BA1" w:rsidRPr="00055946">
        <w:rPr>
          <w:b w:val="0"/>
          <w:sz w:val="22"/>
          <w:szCs w:val="22"/>
        </w:rPr>
        <w:t>dentify the relevant knowledge (camp planning</w:t>
      </w:r>
      <w:r w:rsidR="000F08B4">
        <w:rPr>
          <w:b w:val="0"/>
          <w:sz w:val="22"/>
          <w:szCs w:val="22"/>
        </w:rPr>
        <w:t>;</w:t>
      </w:r>
      <w:r w:rsidR="00A43BA1" w:rsidRPr="00055946">
        <w:rPr>
          <w:b w:val="0"/>
          <w:sz w:val="22"/>
          <w:szCs w:val="22"/>
        </w:rPr>
        <w:t xml:space="preserve"> outdoor knowledge</w:t>
      </w:r>
      <w:r w:rsidR="000F08B4">
        <w:rPr>
          <w:b w:val="0"/>
          <w:sz w:val="22"/>
          <w:szCs w:val="22"/>
        </w:rPr>
        <w:t>;</w:t>
      </w:r>
      <w:r w:rsidR="00A43BA1" w:rsidRPr="00055946">
        <w:rPr>
          <w:b w:val="0"/>
          <w:sz w:val="22"/>
          <w:szCs w:val="22"/>
        </w:rPr>
        <w:t xml:space="preserve"> </w:t>
      </w:r>
      <w:r w:rsidR="00142915">
        <w:rPr>
          <w:b w:val="0"/>
          <w:sz w:val="22"/>
          <w:szCs w:val="22"/>
        </w:rPr>
        <w:t>history, legends, ecology of places</w:t>
      </w:r>
      <w:r w:rsidR="00A43BA1" w:rsidRPr="00055946">
        <w:rPr>
          <w:b w:val="0"/>
          <w:sz w:val="22"/>
          <w:szCs w:val="22"/>
        </w:rPr>
        <w:t xml:space="preserve">, </w:t>
      </w:r>
      <w:r w:rsidR="00FB3137" w:rsidRPr="00055946">
        <w:rPr>
          <w:b w:val="0"/>
          <w:sz w:val="22"/>
          <w:szCs w:val="22"/>
        </w:rPr>
        <w:t xml:space="preserve">biophysical </w:t>
      </w:r>
      <w:r w:rsidR="00A43BA1" w:rsidRPr="00055946">
        <w:rPr>
          <w:b w:val="0"/>
          <w:sz w:val="22"/>
          <w:szCs w:val="22"/>
        </w:rPr>
        <w:t xml:space="preserve">and </w:t>
      </w:r>
      <w:r w:rsidR="004417BE" w:rsidRPr="00055946">
        <w:rPr>
          <w:b w:val="0"/>
          <w:sz w:val="22"/>
          <w:szCs w:val="22"/>
        </w:rPr>
        <w:t>socio</w:t>
      </w:r>
      <w:r w:rsidR="004417BE">
        <w:rPr>
          <w:b w:val="0"/>
          <w:sz w:val="22"/>
          <w:szCs w:val="22"/>
        </w:rPr>
        <w:t>-</w:t>
      </w:r>
      <w:r w:rsidR="00A43BA1" w:rsidRPr="00055946">
        <w:rPr>
          <w:b w:val="0"/>
          <w:sz w:val="22"/>
          <w:szCs w:val="22"/>
        </w:rPr>
        <w:t>cultural knowledge) that you will need to develop the strategies required to reach these outcomes/aims.</w:t>
      </w:r>
    </w:p>
    <w:p w:rsidR="005D1FE5" w:rsidRPr="00C86703" w:rsidRDefault="00FD5B9C" w:rsidP="00055946">
      <w:pPr>
        <w:pStyle w:val="NCEAL2heading"/>
        <w:keepNext w:val="0"/>
        <w:widowControl/>
        <w:spacing w:before="120" w:after="120"/>
        <w:outlineLvl w:val="0"/>
        <w:rPr>
          <w:sz w:val="24"/>
          <w:szCs w:val="24"/>
          <w:lang w:val="en-GB"/>
        </w:rPr>
      </w:pPr>
      <w:r>
        <w:rPr>
          <w:sz w:val="24"/>
          <w:szCs w:val="24"/>
          <w:lang w:val="en-GB"/>
        </w:rPr>
        <w:t xml:space="preserve">The </w:t>
      </w:r>
      <w:r w:rsidR="00D14C3A">
        <w:rPr>
          <w:sz w:val="24"/>
          <w:szCs w:val="24"/>
          <w:lang w:val="en-GB"/>
        </w:rPr>
        <w:t>Strategies</w:t>
      </w:r>
    </w:p>
    <w:p w:rsidR="00BB5D8D" w:rsidRPr="00055946" w:rsidRDefault="00D14C3A" w:rsidP="00055946">
      <w:pPr>
        <w:pStyle w:val="NCEAL2heading"/>
        <w:keepNext w:val="0"/>
        <w:widowControl/>
        <w:spacing w:before="120" w:after="120"/>
        <w:outlineLvl w:val="0"/>
        <w:rPr>
          <w:b w:val="0"/>
          <w:sz w:val="22"/>
          <w:szCs w:val="22"/>
        </w:rPr>
      </w:pPr>
      <w:r w:rsidRPr="00055946">
        <w:rPr>
          <w:b w:val="0"/>
          <w:sz w:val="22"/>
          <w:szCs w:val="22"/>
          <w:lang w:val="en-GB"/>
        </w:rPr>
        <w:t>Devise strategies</w:t>
      </w:r>
      <w:r w:rsidR="00207C2D" w:rsidRPr="00055946">
        <w:rPr>
          <w:b w:val="0"/>
          <w:sz w:val="22"/>
          <w:szCs w:val="22"/>
          <w:lang w:val="en-GB"/>
        </w:rPr>
        <w:t xml:space="preserve"> </w:t>
      </w:r>
      <w:r w:rsidR="0042614D" w:rsidRPr="00055946">
        <w:rPr>
          <w:b w:val="0"/>
          <w:sz w:val="22"/>
          <w:szCs w:val="22"/>
          <w:lang w:val="en-GB"/>
        </w:rPr>
        <w:t xml:space="preserve">to meet your personal and group goals </w:t>
      </w:r>
      <w:r w:rsidR="00207C2D" w:rsidRPr="00055946">
        <w:rPr>
          <w:b w:val="0"/>
          <w:sz w:val="22"/>
          <w:szCs w:val="22"/>
          <w:lang w:val="en-GB"/>
        </w:rPr>
        <w:t xml:space="preserve">for your </w:t>
      </w:r>
      <w:r w:rsidR="004417BE" w:rsidRPr="00055946">
        <w:rPr>
          <w:b w:val="0"/>
          <w:sz w:val="22"/>
          <w:szCs w:val="22"/>
          <w:lang w:val="en-GB"/>
        </w:rPr>
        <w:t>place</w:t>
      </w:r>
      <w:r w:rsidR="004417BE">
        <w:rPr>
          <w:b w:val="0"/>
          <w:sz w:val="22"/>
          <w:szCs w:val="22"/>
          <w:lang w:val="en-GB"/>
        </w:rPr>
        <w:t>-</w:t>
      </w:r>
      <w:r w:rsidR="00FB3137" w:rsidRPr="00055946">
        <w:rPr>
          <w:b w:val="0"/>
          <w:sz w:val="22"/>
          <w:szCs w:val="22"/>
          <w:lang w:val="en-GB"/>
        </w:rPr>
        <w:t>responsive tramping</w:t>
      </w:r>
      <w:r w:rsidR="00207C2D" w:rsidRPr="00055946">
        <w:rPr>
          <w:b w:val="0"/>
          <w:sz w:val="22"/>
          <w:szCs w:val="22"/>
          <w:lang w:val="en-GB"/>
        </w:rPr>
        <w:t xml:space="preserve"> experience</w:t>
      </w:r>
      <w:r w:rsidR="00ED787E" w:rsidRPr="00055946">
        <w:rPr>
          <w:b w:val="0"/>
          <w:sz w:val="22"/>
          <w:szCs w:val="22"/>
          <w:lang w:val="en-GB"/>
        </w:rPr>
        <w:t>.</w:t>
      </w:r>
      <w:r w:rsidR="00BB5D8D" w:rsidRPr="00055946">
        <w:rPr>
          <w:b w:val="0"/>
          <w:sz w:val="22"/>
          <w:szCs w:val="22"/>
          <w:lang w:val="en-GB"/>
        </w:rPr>
        <w:t xml:space="preserve"> </w:t>
      </w:r>
      <w:r w:rsidRPr="00055946">
        <w:rPr>
          <w:b w:val="0"/>
          <w:sz w:val="22"/>
          <w:szCs w:val="22"/>
        </w:rPr>
        <w:t>These</w:t>
      </w:r>
      <w:r w:rsidR="005D1FE5" w:rsidRPr="00055946">
        <w:rPr>
          <w:b w:val="0"/>
          <w:sz w:val="22"/>
          <w:szCs w:val="22"/>
        </w:rPr>
        <w:t xml:space="preserve"> may need to be </w:t>
      </w:r>
      <w:r w:rsidRPr="00055946">
        <w:rPr>
          <w:b w:val="0"/>
          <w:sz w:val="22"/>
          <w:szCs w:val="22"/>
        </w:rPr>
        <w:t xml:space="preserve">adjusted </w:t>
      </w:r>
      <w:r w:rsidR="005D1FE5" w:rsidRPr="00055946">
        <w:rPr>
          <w:b w:val="0"/>
          <w:sz w:val="22"/>
          <w:szCs w:val="22"/>
        </w:rPr>
        <w:t>or changed along the way</w:t>
      </w:r>
      <w:r w:rsidR="00ED787E" w:rsidRPr="00055946">
        <w:rPr>
          <w:b w:val="0"/>
          <w:sz w:val="22"/>
          <w:szCs w:val="22"/>
        </w:rPr>
        <w:t xml:space="preserve"> and in response to the day</w:t>
      </w:r>
      <w:r w:rsidRPr="00055946">
        <w:rPr>
          <w:b w:val="0"/>
          <w:sz w:val="22"/>
          <w:szCs w:val="22"/>
        </w:rPr>
        <w:t xml:space="preserve"> </w:t>
      </w:r>
      <w:r w:rsidR="00ED787E" w:rsidRPr="00055946">
        <w:rPr>
          <w:b w:val="0"/>
          <w:sz w:val="22"/>
          <w:szCs w:val="22"/>
        </w:rPr>
        <w:t>tramp experience</w:t>
      </w:r>
      <w:r w:rsidR="005D1FE5" w:rsidRPr="00055946">
        <w:rPr>
          <w:b w:val="0"/>
          <w:sz w:val="22"/>
          <w:szCs w:val="22"/>
        </w:rPr>
        <w:t>.</w:t>
      </w:r>
      <w:r w:rsidR="00BB5D8D" w:rsidRPr="00055946">
        <w:rPr>
          <w:b w:val="0"/>
          <w:sz w:val="22"/>
          <w:szCs w:val="22"/>
        </w:rPr>
        <w:t xml:space="preserve"> </w:t>
      </w:r>
    </w:p>
    <w:p w:rsidR="00C86703" w:rsidRPr="00055946" w:rsidRDefault="00C86703" w:rsidP="00055946">
      <w:pPr>
        <w:pStyle w:val="NCEAL2heading"/>
        <w:keepNext w:val="0"/>
        <w:widowControl/>
        <w:spacing w:before="120" w:after="120"/>
        <w:outlineLvl w:val="0"/>
        <w:rPr>
          <w:b w:val="0"/>
          <w:sz w:val="22"/>
          <w:szCs w:val="22"/>
        </w:rPr>
      </w:pPr>
      <w:r w:rsidRPr="00055946">
        <w:rPr>
          <w:b w:val="0"/>
          <w:sz w:val="22"/>
          <w:szCs w:val="22"/>
        </w:rPr>
        <w:lastRenderedPageBreak/>
        <w:t>You will need to include</w:t>
      </w:r>
    </w:p>
    <w:p w:rsidR="000B5AFD" w:rsidRPr="00D8152F" w:rsidRDefault="00C86703"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sidRPr="00D8152F">
        <w:rPr>
          <w:szCs w:val="22"/>
        </w:rPr>
        <w:t>A ti</w:t>
      </w:r>
      <w:r w:rsidR="002923C5" w:rsidRPr="00D8152F">
        <w:rPr>
          <w:szCs w:val="22"/>
        </w:rPr>
        <w:t xml:space="preserve">meframe </w:t>
      </w:r>
      <w:r w:rsidRPr="00D8152F">
        <w:rPr>
          <w:szCs w:val="22"/>
        </w:rPr>
        <w:t>that</w:t>
      </w:r>
      <w:r w:rsidR="00ED787E" w:rsidRPr="00D8152F">
        <w:rPr>
          <w:szCs w:val="22"/>
        </w:rPr>
        <w:t xml:space="preserve"> shows when you will be completing each planning task </w:t>
      </w:r>
      <w:r w:rsidRPr="00D8152F">
        <w:rPr>
          <w:szCs w:val="22"/>
        </w:rPr>
        <w:t xml:space="preserve">and </w:t>
      </w:r>
      <w:r w:rsidR="00ED787E" w:rsidRPr="00D8152F">
        <w:rPr>
          <w:szCs w:val="22"/>
        </w:rPr>
        <w:t xml:space="preserve">other preparation tasks such as </w:t>
      </w:r>
      <w:r w:rsidR="00CF2928" w:rsidRPr="00D8152F">
        <w:rPr>
          <w:szCs w:val="22"/>
        </w:rPr>
        <w:t>researching the history of the place(s), trialling menus for the camp, route selection,</w:t>
      </w:r>
      <w:r w:rsidR="00567FE1" w:rsidRPr="00D8152F">
        <w:rPr>
          <w:szCs w:val="22"/>
        </w:rPr>
        <w:t xml:space="preserve"> </w:t>
      </w:r>
      <w:r w:rsidR="00ED787E" w:rsidRPr="00D8152F">
        <w:rPr>
          <w:szCs w:val="22"/>
        </w:rPr>
        <w:t>improving cardiovascular endurance, muscular endurance and strength in order to tramp for two days with a pack on your back.</w:t>
      </w:r>
    </w:p>
    <w:p w:rsidR="00C86703" w:rsidRDefault="00351F9D"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Pr>
          <w:szCs w:val="22"/>
        </w:rPr>
        <w:t>The</w:t>
      </w:r>
      <w:r w:rsidR="00EE6371">
        <w:rPr>
          <w:szCs w:val="22"/>
        </w:rPr>
        <w:t xml:space="preserve"> relevant </w:t>
      </w:r>
      <w:r>
        <w:rPr>
          <w:szCs w:val="22"/>
        </w:rPr>
        <w:t xml:space="preserve">research </w:t>
      </w:r>
      <w:r w:rsidR="00EE6371">
        <w:rPr>
          <w:szCs w:val="22"/>
        </w:rPr>
        <w:t xml:space="preserve">information to assist you in planning the two-day outdoor </w:t>
      </w:r>
      <w:r w:rsidR="00217014">
        <w:rPr>
          <w:szCs w:val="22"/>
        </w:rPr>
        <w:t>tramp</w:t>
      </w:r>
      <w:r w:rsidR="00737CC3">
        <w:rPr>
          <w:szCs w:val="22"/>
        </w:rPr>
        <w:t>.</w:t>
      </w:r>
      <w:r w:rsidR="00C86703" w:rsidRPr="00D8152F">
        <w:rPr>
          <w:szCs w:val="22"/>
        </w:rPr>
        <w:t xml:space="preserve"> </w:t>
      </w:r>
      <w:r w:rsidR="000B5AFD" w:rsidRPr="00D8152F">
        <w:rPr>
          <w:szCs w:val="22"/>
        </w:rPr>
        <w:t>Y</w:t>
      </w:r>
      <w:r w:rsidR="00C86703" w:rsidRPr="00D8152F">
        <w:rPr>
          <w:szCs w:val="22"/>
        </w:rPr>
        <w:t>ou need to provide enough detail</w:t>
      </w:r>
      <w:r w:rsidR="000B5AFD" w:rsidRPr="00D8152F">
        <w:rPr>
          <w:szCs w:val="22"/>
        </w:rPr>
        <w:t xml:space="preserve"> for each session</w:t>
      </w:r>
      <w:r w:rsidR="00C86703" w:rsidRPr="00D8152F">
        <w:rPr>
          <w:szCs w:val="22"/>
        </w:rPr>
        <w:t xml:space="preserve"> so that people know exactly what you are doing. This might inc</w:t>
      </w:r>
      <w:r w:rsidR="00ED787E" w:rsidRPr="00D8152F">
        <w:rPr>
          <w:szCs w:val="22"/>
        </w:rPr>
        <w:t>lude maps, distances, route descriptions</w:t>
      </w:r>
      <w:r w:rsidR="00C86703" w:rsidRPr="00D8152F">
        <w:rPr>
          <w:szCs w:val="22"/>
        </w:rPr>
        <w:t xml:space="preserve">, </w:t>
      </w:r>
      <w:r w:rsidR="00ED787E" w:rsidRPr="00D8152F">
        <w:rPr>
          <w:szCs w:val="22"/>
        </w:rPr>
        <w:t xml:space="preserve">place responsive questions for </w:t>
      </w:r>
      <w:r w:rsidR="00AA0A83" w:rsidRPr="00D8152F">
        <w:rPr>
          <w:szCs w:val="22"/>
        </w:rPr>
        <w:t xml:space="preserve">your </w:t>
      </w:r>
      <w:r w:rsidR="00ED787E" w:rsidRPr="00D8152F">
        <w:rPr>
          <w:szCs w:val="22"/>
        </w:rPr>
        <w:t xml:space="preserve">inquiry, </w:t>
      </w:r>
      <w:r>
        <w:rPr>
          <w:szCs w:val="22"/>
        </w:rPr>
        <w:t>physical training</w:t>
      </w:r>
      <w:r w:rsidR="00AA0A83" w:rsidRPr="00D8152F">
        <w:rPr>
          <w:szCs w:val="22"/>
        </w:rPr>
        <w:t>, research into clothing, gear and nutrition in the bush</w:t>
      </w:r>
      <w:r w:rsidR="00EE6371">
        <w:rPr>
          <w:szCs w:val="22"/>
        </w:rPr>
        <w:t>, environmental sustainability,</w:t>
      </w:r>
      <w:r w:rsidR="00FF1EA1">
        <w:rPr>
          <w:szCs w:val="22"/>
        </w:rPr>
        <w:t xml:space="preserve"> </w:t>
      </w:r>
      <w:bookmarkStart w:id="0" w:name="_GoBack"/>
      <w:bookmarkEnd w:id="0"/>
      <w:proofErr w:type="gramStart"/>
      <w:r w:rsidR="00EE6371">
        <w:rPr>
          <w:szCs w:val="22"/>
        </w:rPr>
        <w:t>logistics</w:t>
      </w:r>
      <w:proofErr w:type="gramEnd"/>
      <w:r w:rsidR="00AA0A83" w:rsidRPr="00D8152F">
        <w:rPr>
          <w:szCs w:val="22"/>
        </w:rPr>
        <w:t>.</w:t>
      </w:r>
    </w:p>
    <w:p w:rsidR="00EE6371" w:rsidRPr="00055946" w:rsidRDefault="00737CC3" w:rsidP="00EE6371">
      <w:pPr>
        <w:pStyle w:val="ListParagraph"/>
        <w:numPr>
          <w:ilvl w:val="0"/>
          <w:numId w:val="29"/>
        </w:numPr>
        <w:spacing w:before="80" w:after="80"/>
        <w:rPr>
          <w:rFonts w:ascii="Arial" w:hAnsi="Arial" w:cs="Arial"/>
          <w:sz w:val="22"/>
          <w:szCs w:val="22"/>
        </w:rPr>
      </w:pPr>
      <w:r>
        <w:rPr>
          <w:rFonts w:ascii="Arial" w:hAnsi="Arial" w:cs="Arial"/>
          <w:sz w:val="22"/>
          <w:szCs w:val="22"/>
        </w:rPr>
        <w:t>O</w:t>
      </w:r>
      <w:r w:rsidR="00EE6371" w:rsidRPr="00055946">
        <w:rPr>
          <w:rFonts w:ascii="Arial" w:hAnsi="Arial" w:cs="Arial"/>
          <w:sz w:val="22"/>
          <w:szCs w:val="22"/>
        </w:rPr>
        <w:t>ther factors that may impact (both positively and negatively) on the strategies devised for the two-day journey. For example, lack of outdoor experience, unsuitable clothing and gear, prior skills and knowledge.</w:t>
      </w:r>
    </w:p>
    <w:p w:rsidR="00D14C3A" w:rsidRPr="00055946" w:rsidRDefault="00D14C3A" w:rsidP="00055946">
      <w:pPr>
        <w:pStyle w:val="NCEAL2heading"/>
        <w:keepNext w:val="0"/>
        <w:widowControl/>
        <w:spacing w:before="120" w:after="120"/>
        <w:outlineLvl w:val="0"/>
        <w:rPr>
          <w:b w:val="0"/>
          <w:sz w:val="22"/>
          <w:szCs w:val="22"/>
        </w:rPr>
      </w:pPr>
      <w:r w:rsidRPr="00055946">
        <w:rPr>
          <w:b w:val="0"/>
          <w:sz w:val="22"/>
          <w:szCs w:val="22"/>
        </w:rPr>
        <w:t xml:space="preserve">You </w:t>
      </w:r>
      <w:r w:rsidR="00636BBF">
        <w:rPr>
          <w:b w:val="0"/>
          <w:sz w:val="22"/>
          <w:szCs w:val="22"/>
        </w:rPr>
        <w:t xml:space="preserve">could </w:t>
      </w:r>
      <w:r w:rsidRPr="00055946">
        <w:rPr>
          <w:b w:val="0"/>
          <w:sz w:val="22"/>
          <w:szCs w:val="22"/>
        </w:rPr>
        <w:t>use Resource A: Devising Strategies.</w:t>
      </w:r>
    </w:p>
    <w:p w:rsidR="005D1FE5" w:rsidRDefault="00C86703" w:rsidP="00055946">
      <w:pPr>
        <w:pStyle w:val="NCEAL2heading"/>
        <w:keepNext w:val="0"/>
        <w:widowControl/>
        <w:spacing w:before="120" w:after="120"/>
        <w:outlineLvl w:val="0"/>
        <w:rPr>
          <w:sz w:val="24"/>
        </w:rPr>
      </w:pPr>
      <w:r>
        <w:rPr>
          <w:sz w:val="24"/>
        </w:rPr>
        <w:t>Explan</w:t>
      </w:r>
      <w:r w:rsidR="00A90531">
        <w:rPr>
          <w:sz w:val="24"/>
        </w:rPr>
        <w:t>ation of your Plan</w:t>
      </w:r>
    </w:p>
    <w:p w:rsidR="005C5EE0" w:rsidRPr="00055946" w:rsidRDefault="00D14C3A" w:rsidP="00055946">
      <w:pPr>
        <w:pStyle w:val="NCEAL2heading"/>
        <w:keepNext w:val="0"/>
        <w:widowControl/>
        <w:spacing w:before="120" w:after="120"/>
        <w:outlineLvl w:val="0"/>
        <w:rPr>
          <w:b w:val="0"/>
          <w:sz w:val="22"/>
          <w:szCs w:val="22"/>
        </w:rPr>
      </w:pPr>
      <w:r w:rsidRPr="00055946">
        <w:rPr>
          <w:b w:val="0"/>
          <w:sz w:val="22"/>
          <w:szCs w:val="22"/>
        </w:rPr>
        <w:t xml:space="preserve">Use </w:t>
      </w:r>
      <w:r w:rsidR="00367C7F">
        <w:rPr>
          <w:b w:val="0"/>
          <w:sz w:val="22"/>
          <w:szCs w:val="22"/>
        </w:rPr>
        <w:t xml:space="preserve">coherent </w:t>
      </w:r>
      <w:r w:rsidR="005C5EE0" w:rsidRPr="00055946">
        <w:rPr>
          <w:b w:val="0"/>
          <w:sz w:val="22"/>
          <w:szCs w:val="22"/>
        </w:rPr>
        <w:t>and insightful</w:t>
      </w:r>
      <w:r w:rsidR="00BB5D8D" w:rsidRPr="00055946">
        <w:rPr>
          <w:b w:val="0"/>
          <w:sz w:val="22"/>
          <w:szCs w:val="22"/>
        </w:rPr>
        <w:t xml:space="preserve"> reasoning</w:t>
      </w:r>
      <w:r w:rsidR="005D1FE5" w:rsidRPr="00055946">
        <w:rPr>
          <w:b w:val="0"/>
          <w:sz w:val="22"/>
          <w:szCs w:val="22"/>
        </w:rPr>
        <w:t xml:space="preserve"> </w:t>
      </w:r>
      <w:r w:rsidRPr="00055946">
        <w:rPr>
          <w:b w:val="0"/>
          <w:sz w:val="22"/>
          <w:szCs w:val="22"/>
        </w:rPr>
        <w:t>to</w:t>
      </w:r>
      <w:r w:rsidR="005D1FE5" w:rsidRPr="00055946">
        <w:rPr>
          <w:b w:val="0"/>
          <w:sz w:val="22"/>
          <w:szCs w:val="22"/>
        </w:rPr>
        <w:t xml:space="preserve"> explain </w:t>
      </w:r>
      <w:r w:rsidRPr="00055946">
        <w:rPr>
          <w:b w:val="0"/>
          <w:sz w:val="22"/>
          <w:szCs w:val="22"/>
        </w:rPr>
        <w:t xml:space="preserve">the </w:t>
      </w:r>
      <w:r w:rsidR="00DC11CE" w:rsidRPr="00055946">
        <w:rPr>
          <w:b w:val="0"/>
          <w:sz w:val="22"/>
          <w:szCs w:val="22"/>
        </w:rPr>
        <w:t>strategies</w:t>
      </w:r>
      <w:r w:rsidR="000B5AFD" w:rsidRPr="00055946">
        <w:rPr>
          <w:b w:val="0"/>
          <w:sz w:val="22"/>
          <w:szCs w:val="22"/>
        </w:rPr>
        <w:t xml:space="preserve"> you have </w:t>
      </w:r>
      <w:r w:rsidRPr="00055946">
        <w:rPr>
          <w:b w:val="0"/>
          <w:sz w:val="22"/>
          <w:szCs w:val="22"/>
        </w:rPr>
        <w:t>devised</w:t>
      </w:r>
      <w:r w:rsidR="005C5EE0" w:rsidRPr="00055946">
        <w:rPr>
          <w:b w:val="0"/>
          <w:sz w:val="22"/>
          <w:szCs w:val="22"/>
        </w:rPr>
        <w:t xml:space="preserve"> and why these strategies are going to develop you</w:t>
      </w:r>
      <w:r w:rsidR="00D12EF6" w:rsidRPr="00055946">
        <w:rPr>
          <w:b w:val="0"/>
          <w:sz w:val="22"/>
          <w:szCs w:val="22"/>
        </w:rPr>
        <w:t>r</w:t>
      </w:r>
      <w:r w:rsidR="005C5EE0" w:rsidRPr="00055946">
        <w:rPr>
          <w:b w:val="0"/>
          <w:sz w:val="22"/>
          <w:szCs w:val="22"/>
        </w:rPr>
        <w:t xml:space="preserve"> ability</w:t>
      </w:r>
      <w:r w:rsidR="00D12EF6" w:rsidRPr="00055946">
        <w:rPr>
          <w:b w:val="0"/>
          <w:sz w:val="22"/>
          <w:szCs w:val="22"/>
        </w:rPr>
        <w:t xml:space="preserve"> to achieve your </w:t>
      </w:r>
      <w:r w:rsidR="00FD5B9C" w:rsidRPr="00055946">
        <w:rPr>
          <w:b w:val="0"/>
          <w:sz w:val="22"/>
          <w:szCs w:val="22"/>
        </w:rPr>
        <w:t xml:space="preserve">personal and group </w:t>
      </w:r>
      <w:r w:rsidR="00D12EF6" w:rsidRPr="00055946">
        <w:rPr>
          <w:b w:val="0"/>
          <w:sz w:val="22"/>
          <w:szCs w:val="22"/>
        </w:rPr>
        <w:t>goal</w:t>
      </w:r>
      <w:r w:rsidR="00FD5B9C" w:rsidRPr="00055946">
        <w:rPr>
          <w:b w:val="0"/>
          <w:sz w:val="22"/>
          <w:szCs w:val="22"/>
        </w:rPr>
        <w:t xml:space="preserve">s through experiencing a </w:t>
      </w:r>
      <w:r w:rsidR="00FB3137" w:rsidRPr="00055946">
        <w:rPr>
          <w:b w:val="0"/>
          <w:sz w:val="22"/>
          <w:szCs w:val="22"/>
        </w:rPr>
        <w:t>place responsive tramping</w:t>
      </w:r>
      <w:r w:rsidR="00207C2D" w:rsidRPr="00055946">
        <w:rPr>
          <w:b w:val="0"/>
          <w:sz w:val="22"/>
          <w:szCs w:val="22"/>
        </w:rPr>
        <w:t xml:space="preserve"> experience</w:t>
      </w:r>
      <w:r w:rsidR="005C5EE0" w:rsidRPr="00055946">
        <w:rPr>
          <w:b w:val="0"/>
          <w:sz w:val="22"/>
          <w:szCs w:val="22"/>
        </w:rPr>
        <w:t>.</w:t>
      </w:r>
    </w:p>
    <w:p w:rsidR="00357B06" w:rsidRPr="00055946" w:rsidRDefault="00D14C3A" w:rsidP="00055946">
      <w:pPr>
        <w:pStyle w:val="NCEAL2heading"/>
        <w:keepNext w:val="0"/>
        <w:widowControl/>
        <w:spacing w:before="120" w:after="120"/>
        <w:outlineLvl w:val="0"/>
        <w:rPr>
          <w:b w:val="0"/>
          <w:sz w:val="22"/>
          <w:szCs w:val="22"/>
        </w:rPr>
      </w:pPr>
      <w:r w:rsidRPr="00055946">
        <w:rPr>
          <w:b w:val="0"/>
          <w:sz w:val="22"/>
          <w:szCs w:val="22"/>
        </w:rPr>
        <w:t>U</w:t>
      </w:r>
      <w:r w:rsidR="005F20D9" w:rsidRPr="00055946">
        <w:rPr>
          <w:b w:val="0"/>
          <w:sz w:val="22"/>
          <w:szCs w:val="22"/>
        </w:rPr>
        <w:t xml:space="preserve">se your </w:t>
      </w:r>
      <w:r w:rsidR="00207C2D" w:rsidRPr="00055946">
        <w:rPr>
          <w:b w:val="0"/>
          <w:sz w:val="22"/>
          <w:szCs w:val="22"/>
        </w:rPr>
        <w:t xml:space="preserve">selected outdoor, </w:t>
      </w:r>
      <w:r w:rsidR="004417BE" w:rsidRPr="00055946">
        <w:rPr>
          <w:b w:val="0"/>
          <w:sz w:val="22"/>
          <w:szCs w:val="22"/>
        </w:rPr>
        <w:t>place</w:t>
      </w:r>
      <w:r w:rsidR="004417BE">
        <w:rPr>
          <w:b w:val="0"/>
          <w:sz w:val="22"/>
          <w:szCs w:val="22"/>
        </w:rPr>
        <w:t>-</w:t>
      </w:r>
      <w:r w:rsidR="00207C2D" w:rsidRPr="00055946">
        <w:rPr>
          <w:b w:val="0"/>
          <w:sz w:val="22"/>
          <w:szCs w:val="22"/>
        </w:rPr>
        <w:t>responsive</w:t>
      </w:r>
      <w:r w:rsidR="00FB3137" w:rsidRPr="00055946">
        <w:rPr>
          <w:b w:val="0"/>
          <w:sz w:val="22"/>
          <w:szCs w:val="22"/>
        </w:rPr>
        <w:t>, biophysical</w:t>
      </w:r>
      <w:r w:rsidR="005C5EE0" w:rsidRPr="00055946">
        <w:rPr>
          <w:b w:val="0"/>
          <w:sz w:val="22"/>
          <w:szCs w:val="22"/>
        </w:rPr>
        <w:t xml:space="preserve"> and socio</w:t>
      </w:r>
      <w:r w:rsidR="004417BE">
        <w:rPr>
          <w:b w:val="0"/>
          <w:sz w:val="22"/>
          <w:szCs w:val="22"/>
        </w:rPr>
        <w:t>-</w:t>
      </w:r>
      <w:r w:rsidR="005C5EE0" w:rsidRPr="00055946">
        <w:rPr>
          <w:b w:val="0"/>
          <w:sz w:val="22"/>
          <w:szCs w:val="22"/>
        </w:rPr>
        <w:t>cultural knowledge to explain why th</w:t>
      </w:r>
      <w:r w:rsidR="005F20D9" w:rsidRPr="00055946">
        <w:rPr>
          <w:b w:val="0"/>
          <w:sz w:val="22"/>
          <w:szCs w:val="22"/>
        </w:rPr>
        <w:t>e</w:t>
      </w:r>
      <w:r w:rsidR="005C5EE0" w:rsidRPr="00055946">
        <w:rPr>
          <w:b w:val="0"/>
          <w:sz w:val="22"/>
          <w:szCs w:val="22"/>
        </w:rPr>
        <w:t>s</w:t>
      </w:r>
      <w:r w:rsidR="005F20D9" w:rsidRPr="00055946">
        <w:rPr>
          <w:b w:val="0"/>
          <w:sz w:val="22"/>
          <w:szCs w:val="22"/>
        </w:rPr>
        <w:t>e</w:t>
      </w:r>
      <w:r w:rsidR="005C5EE0" w:rsidRPr="00055946">
        <w:rPr>
          <w:b w:val="0"/>
          <w:sz w:val="22"/>
          <w:szCs w:val="22"/>
        </w:rPr>
        <w:t xml:space="preserve"> stra</w:t>
      </w:r>
      <w:r w:rsidRPr="00055946">
        <w:rPr>
          <w:b w:val="0"/>
          <w:sz w:val="22"/>
          <w:szCs w:val="22"/>
        </w:rPr>
        <w:t>te</w:t>
      </w:r>
      <w:r w:rsidR="005C5EE0" w:rsidRPr="00055946">
        <w:rPr>
          <w:b w:val="0"/>
          <w:sz w:val="22"/>
          <w:szCs w:val="22"/>
        </w:rPr>
        <w:t>gies will be the most appropriate to use</w:t>
      </w:r>
      <w:r w:rsidR="005F20D9" w:rsidRPr="00055946">
        <w:rPr>
          <w:b w:val="0"/>
          <w:sz w:val="22"/>
          <w:szCs w:val="22"/>
        </w:rPr>
        <w:t xml:space="preserve"> to achieve </w:t>
      </w:r>
      <w:r w:rsidR="0008184D" w:rsidRPr="00055946">
        <w:rPr>
          <w:b w:val="0"/>
          <w:sz w:val="22"/>
          <w:szCs w:val="22"/>
        </w:rPr>
        <w:t>your outcomes/goals</w:t>
      </w:r>
      <w:r w:rsidR="005C5EE0" w:rsidRPr="00055946">
        <w:rPr>
          <w:b w:val="0"/>
          <w:sz w:val="22"/>
          <w:szCs w:val="22"/>
        </w:rPr>
        <w:t xml:space="preserve">. </w:t>
      </w:r>
    </w:p>
    <w:p w:rsidR="00EB114C" w:rsidRDefault="0042614D">
      <w:pPr>
        <w:pStyle w:val="NCEAL2heading"/>
        <w:keepLines/>
        <w:widowControl/>
        <w:spacing w:before="120" w:after="120"/>
        <w:outlineLvl w:val="0"/>
        <w:rPr>
          <w:sz w:val="24"/>
        </w:rPr>
      </w:pPr>
      <w:r>
        <w:rPr>
          <w:sz w:val="24"/>
        </w:rPr>
        <w:t xml:space="preserve">Experience a </w:t>
      </w:r>
      <w:r w:rsidR="00FB3137">
        <w:rPr>
          <w:sz w:val="24"/>
        </w:rPr>
        <w:t>one-</w:t>
      </w:r>
      <w:r>
        <w:rPr>
          <w:sz w:val="24"/>
        </w:rPr>
        <w:t>day</w:t>
      </w:r>
      <w:r w:rsidR="00FB3137">
        <w:rPr>
          <w:sz w:val="24"/>
        </w:rPr>
        <w:t xml:space="preserve"> </w:t>
      </w:r>
      <w:r>
        <w:rPr>
          <w:sz w:val="24"/>
        </w:rPr>
        <w:t>tramp to t</w:t>
      </w:r>
      <w:r w:rsidR="00D14C3A">
        <w:rPr>
          <w:sz w:val="24"/>
        </w:rPr>
        <w:t>rial</w:t>
      </w:r>
      <w:r>
        <w:rPr>
          <w:sz w:val="24"/>
        </w:rPr>
        <w:t xml:space="preserve"> your devised strategies</w:t>
      </w:r>
    </w:p>
    <w:p w:rsidR="00EB114C" w:rsidRDefault="00D14C3A">
      <w:pPr>
        <w:pStyle w:val="NCEAL2heading"/>
        <w:keepLines/>
        <w:widowControl/>
        <w:spacing w:before="120" w:after="120"/>
        <w:outlineLvl w:val="0"/>
        <w:rPr>
          <w:sz w:val="24"/>
        </w:rPr>
      </w:pPr>
      <w:r>
        <w:rPr>
          <w:sz w:val="24"/>
        </w:rPr>
        <w:t>Devise</w:t>
      </w:r>
      <w:r w:rsidR="00715C17" w:rsidRPr="00AE0162">
        <w:rPr>
          <w:sz w:val="24"/>
        </w:rPr>
        <w:t xml:space="preserve">, </w:t>
      </w:r>
      <w:r w:rsidR="00004659">
        <w:rPr>
          <w:sz w:val="24"/>
        </w:rPr>
        <w:t>Trial</w:t>
      </w:r>
      <w:r w:rsidR="00715C17" w:rsidRPr="00AE0162">
        <w:rPr>
          <w:sz w:val="24"/>
        </w:rPr>
        <w:t>, Reflect</w:t>
      </w:r>
    </w:p>
    <w:p w:rsidR="00004659" w:rsidRPr="00055946" w:rsidRDefault="00B81E4E" w:rsidP="00004659">
      <w:pPr>
        <w:pStyle w:val="NCEAL2heading"/>
        <w:keepNext w:val="0"/>
        <w:widowControl/>
        <w:spacing w:before="120" w:after="120"/>
        <w:outlineLvl w:val="0"/>
        <w:rPr>
          <w:b w:val="0"/>
          <w:sz w:val="22"/>
          <w:szCs w:val="22"/>
        </w:rPr>
      </w:pPr>
      <w:r w:rsidRPr="00055946">
        <w:rPr>
          <w:b w:val="0"/>
          <w:sz w:val="22"/>
          <w:szCs w:val="22"/>
        </w:rPr>
        <w:t>After pa</w:t>
      </w:r>
      <w:r w:rsidR="00207C2D" w:rsidRPr="00055946">
        <w:rPr>
          <w:b w:val="0"/>
          <w:sz w:val="22"/>
          <w:szCs w:val="22"/>
        </w:rPr>
        <w:t>rticipating in a day tramp</w:t>
      </w:r>
      <w:r w:rsidRPr="00055946">
        <w:rPr>
          <w:b w:val="0"/>
          <w:sz w:val="22"/>
          <w:szCs w:val="22"/>
        </w:rPr>
        <w:t xml:space="preserve"> </w:t>
      </w:r>
      <w:r w:rsidR="00636BBF">
        <w:rPr>
          <w:b w:val="0"/>
          <w:sz w:val="22"/>
          <w:szCs w:val="22"/>
        </w:rPr>
        <w:t xml:space="preserve">reflect on </w:t>
      </w:r>
      <w:r w:rsidR="002B7AE1" w:rsidRPr="00055946">
        <w:rPr>
          <w:b w:val="0"/>
          <w:sz w:val="22"/>
          <w:szCs w:val="22"/>
        </w:rPr>
        <w:t>th</w:t>
      </w:r>
      <w:r w:rsidRPr="00055946">
        <w:rPr>
          <w:b w:val="0"/>
          <w:sz w:val="22"/>
          <w:szCs w:val="22"/>
        </w:rPr>
        <w:t xml:space="preserve">e strategies that you have </w:t>
      </w:r>
      <w:r w:rsidR="00D14C3A" w:rsidRPr="00055946">
        <w:rPr>
          <w:b w:val="0"/>
          <w:sz w:val="22"/>
          <w:szCs w:val="22"/>
        </w:rPr>
        <w:t>devised</w:t>
      </w:r>
      <w:r w:rsidR="002B7AE1" w:rsidRPr="00055946">
        <w:rPr>
          <w:b w:val="0"/>
          <w:sz w:val="22"/>
          <w:szCs w:val="22"/>
        </w:rPr>
        <w:t xml:space="preserve">. </w:t>
      </w:r>
      <w:r w:rsidR="00004659" w:rsidRPr="00055946">
        <w:rPr>
          <w:b w:val="0"/>
          <w:sz w:val="22"/>
          <w:szCs w:val="22"/>
        </w:rPr>
        <w:t xml:space="preserve"> Use insightful and coherent reasoning</w:t>
      </w:r>
      <w:r w:rsidR="00004659">
        <w:rPr>
          <w:b w:val="0"/>
          <w:sz w:val="22"/>
          <w:szCs w:val="22"/>
        </w:rPr>
        <w:t xml:space="preserve"> by questioning and challenging assumptions,</w:t>
      </w:r>
      <w:r w:rsidR="00004659" w:rsidRPr="00055946">
        <w:rPr>
          <w:b w:val="0"/>
          <w:sz w:val="22"/>
          <w:szCs w:val="22"/>
        </w:rPr>
        <w:t xml:space="preserve"> that draw on the selected and relevant biophysical</w:t>
      </w:r>
      <w:r w:rsidR="00351F9D">
        <w:rPr>
          <w:b w:val="0"/>
          <w:sz w:val="22"/>
          <w:szCs w:val="22"/>
        </w:rPr>
        <w:t>,</w:t>
      </w:r>
      <w:r w:rsidR="00004659" w:rsidRPr="00055946">
        <w:rPr>
          <w:b w:val="0"/>
          <w:sz w:val="22"/>
          <w:szCs w:val="22"/>
        </w:rPr>
        <w:t xml:space="preserve"> socio</w:t>
      </w:r>
      <w:r w:rsidR="00004659">
        <w:rPr>
          <w:b w:val="0"/>
          <w:sz w:val="22"/>
          <w:szCs w:val="22"/>
        </w:rPr>
        <w:t>-</w:t>
      </w:r>
      <w:r w:rsidR="00004659" w:rsidRPr="00055946">
        <w:rPr>
          <w:b w:val="0"/>
          <w:sz w:val="22"/>
          <w:szCs w:val="22"/>
        </w:rPr>
        <w:t>cultural</w:t>
      </w:r>
      <w:r w:rsidR="00004659">
        <w:rPr>
          <w:b w:val="0"/>
          <w:sz w:val="22"/>
          <w:szCs w:val="22"/>
        </w:rPr>
        <w:t xml:space="preserve"> </w:t>
      </w:r>
      <w:r w:rsidR="00351F9D">
        <w:rPr>
          <w:b w:val="0"/>
          <w:sz w:val="22"/>
          <w:szCs w:val="22"/>
        </w:rPr>
        <w:t xml:space="preserve">and outdoor </w:t>
      </w:r>
      <w:r w:rsidR="00004659" w:rsidRPr="00055946">
        <w:rPr>
          <w:b w:val="0"/>
          <w:sz w:val="22"/>
          <w:szCs w:val="22"/>
        </w:rPr>
        <w:t>knowledge</w:t>
      </w:r>
      <w:r w:rsidR="00004659">
        <w:rPr>
          <w:b w:val="0"/>
          <w:sz w:val="22"/>
          <w:szCs w:val="22"/>
        </w:rPr>
        <w:t>.</w:t>
      </w:r>
    </w:p>
    <w:p w:rsidR="00EB114C" w:rsidRDefault="0042614D">
      <w:pPr>
        <w:pStyle w:val="NCEAL2heading"/>
        <w:keepLines/>
        <w:widowControl/>
        <w:spacing w:before="120" w:after="120"/>
        <w:outlineLvl w:val="0"/>
        <w:rPr>
          <w:b w:val="0"/>
          <w:sz w:val="22"/>
          <w:szCs w:val="22"/>
        </w:rPr>
      </w:pPr>
      <w:r w:rsidRPr="00055946">
        <w:rPr>
          <w:b w:val="0"/>
          <w:sz w:val="22"/>
          <w:szCs w:val="22"/>
        </w:rPr>
        <w:t>You may wish to use</w:t>
      </w:r>
      <w:r w:rsidRPr="004417BE">
        <w:rPr>
          <w:b w:val="0"/>
          <w:sz w:val="22"/>
          <w:szCs w:val="22"/>
        </w:rPr>
        <w:t xml:space="preserve"> </w:t>
      </w:r>
      <w:r w:rsidR="00772027" w:rsidRPr="00772027">
        <w:rPr>
          <w:b w:val="0"/>
          <w:sz w:val="22"/>
          <w:szCs w:val="22"/>
        </w:rPr>
        <w:t>Resource B</w:t>
      </w:r>
      <w:r w:rsidRPr="004417BE">
        <w:rPr>
          <w:b w:val="0"/>
          <w:sz w:val="22"/>
          <w:szCs w:val="22"/>
        </w:rPr>
        <w:t xml:space="preserve"> </w:t>
      </w:r>
      <w:r w:rsidRPr="00055946">
        <w:rPr>
          <w:b w:val="0"/>
          <w:sz w:val="22"/>
          <w:szCs w:val="22"/>
        </w:rPr>
        <w:t>as a reflection tool.</w:t>
      </w:r>
    </w:p>
    <w:p w:rsidR="00A31DE6" w:rsidRPr="00D8152F" w:rsidRDefault="00B81E4E"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D8152F">
        <w:rPr>
          <w:lang w:val="en-GB"/>
        </w:rPr>
        <w:t>Did the</w:t>
      </w:r>
      <w:r w:rsidR="00004659">
        <w:rPr>
          <w:lang w:val="en-GB"/>
        </w:rPr>
        <w:t xml:space="preserve"> strategies </w:t>
      </w:r>
      <w:r w:rsidRPr="00D8152F">
        <w:rPr>
          <w:lang w:val="en-GB"/>
        </w:rPr>
        <w:t>work</w:t>
      </w:r>
      <w:r w:rsidR="00715C17" w:rsidRPr="00D8152F">
        <w:rPr>
          <w:lang w:val="en-GB"/>
        </w:rPr>
        <w:t>? I</w:t>
      </w:r>
      <w:r w:rsidR="002B7AE1" w:rsidRPr="00D8152F">
        <w:rPr>
          <w:lang w:val="en-GB"/>
        </w:rPr>
        <w:t>f no</w:t>
      </w:r>
      <w:r w:rsidR="00715C17" w:rsidRPr="00D8152F">
        <w:rPr>
          <w:lang w:val="en-GB"/>
        </w:rPr>
        <w:t xml:space="preserve">t how do you know and </w:t>
      </w:r>
      <w:r w:rsidR="002B7AE1" w:rsidRPr="00D8152F">
        <w:rPr>
          <w:lang w:val="en-GB"/>
        </w:rPr>
        <w:t xml:space="preserve">what could you change/adapt and why? </w:t>
      </w:r>
    </w:p>
    <w:p w:rsidR="00A31DE6" w:rsidRPr="00D8152F" w:rsidRDefault="00715C17"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sidRPr="00D8152F">
        <w:rPr>
          <w:lang w:val="en-GB"/>
        </w:rPr>
        <w:t>If</w:t>
      </w:r>
      <w:r w:rsidRPr="00D8152F">
        <w:rPr>
          <w:szCs w:val="22"/>
        </w:rPr>
        <w:t xml:space="preserve"> the</w:t>
      </w:r>
      <w:r w:rsidR="00004659">
        <w:rPr>
          <w:szCs w:val="22"/>
        </w:rPr>
        <w:t>se strategies</w:t>
      </w:r>
      <w:r w:rsidRPr="00D8152F">
        <w:rPr>
          <w:szCs w:val="22"/>
        </w:rPr>
        <w:t xml:space="preserve"> </w:t>
      </w:r>
      <w:r w:rsidR="00217014">
        <w:rPr>
          <w:szCs w:val="22"/>
        </w:rPr>
        <w:t>did</w:t>
      </w:r>
      <w:r w:rsidR="00217014" w:rsidRPr="00D8152F">
        <w:rPr>
          <w:szCs w:val="22"/>
        </w:rPr>
        <w:t xml:space="preserve"> </w:t>
      </w:r>
      <w:r w:rsidRPr="00D8152F">
        <w:rPr>
          <w:szCs w:val="22"/>
        </w:rPr>
        <w:t xml:space="preserve">work, how do you know and why do you think they </w:t>
      </w:r>
      <w:r w:rsidR="00217014">
        <w:rPr>
          <w:szCs w:val="22"/>
        </w:rPr>
        <w:t>worked</w:t>
      </w:r>
      <w:r w:rsidR="00B81E4E" w:rsidRPr="00D8152F">
        <w:rPr>
          <w:szCs w:val="22"/>
        </w:rPr>
        <w:t>?</w:t>
      </w:r>
    </w:p>
    <w:p w:rsidR="00715C17" w:rsidRPr="00055946" w:rsidRDefault="00A4138B" w:rsidP="00055946">
      <w:pPr>
        <w:pStyle w:val="NCEAL2heading"/>
        <w:keepNext w:val="0"/>
        <w:widowControl/>
        <w:spacing w:before="120" w:after="120"/>
        <w:outlineLvl w:val="0"/>
        <w:rPr>
          <w:b w:val="0"/>
          <w:sz w:val="22"/>
          <w:szCs w:val="22"/>
        </w:rPr>
      </w:pPr>
      <w:r w:rsidRPr="00055946">
        <w:rPr>
          <w:b w:val="0"/>
          <w:sz w:val="22"/>
          <w:szCs w:val="22"/>
        </w:rPr>
        <w:t>Questions you could consi</w:t>
      </w:r>
      <w:r w:rsidR="00715C17" w:rsidRPr="00055946">
        <w:rPr>
          <w:b w:val="0"/>
          <w:sz w:val="22"/>
          <w:szCs w:val="22"/>
        </w:rPr>
        <w:t>der that might help you to make decisions about what to keep doing or what to change could include</w:t>
      </w:r>
      <w:r w:rsidR="00580AE1">
        <w:rPr>
          <w:b w:val="0"/>
          <w:sz w:val="22"/>
          <w:szCs w:val="22"/>
        </w:rPr>
        <w:t>:</w:t>
      </w:r>
    </w:p>
    <w:p w:rsidR="00203F5E" w:rsidRPr="00D8152F" w:rsidRDefault="00203F5E"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sidRPr="00D8152F">
        <w:rPr>
          <w:szCs w:val="22"/>
        </w:rPr>
        <w:t>Is</w:t>
      </w:r>
      <w:r w:rsidR="00DC11CE" w:rsidRPr="00D8152F">
        <w:rPr>
          <w:szCs w:val="22"/>
        </w:rPr>
        <w:t xml:space="preserve"> the chosen route to</w:t>
      </w:r>
      <w:r w:rsidR="009D6E65">
        <w:rPr>
          <w:szCs w:val="22"/>
        </w:rPr>
        <w:t>o</w:t>
      </w:r>
      <w:r w:rsidR="00DC11CE" w:rsidRPr="00D8152F">
        <w:rPr>
          <w:szCs w:val="22"/>
        </w:rPr>
        <w:t xml:space="preserve"> easy or to</w:t>
      </w:r>
      <w:r w:rsidR="009D6E65">
        <w:rPr>
          <w:szCs w:val="22"/>
        </w:rPr>
        <w:t>o</w:t>
      </w:r>
      <w:r w:rsidR="00DC11CE" w:rsidRPr="00D8152F">
        <w:rPr>
          <w:szCs w:val="22"/>
        </w:rPr>
        <w:t xml:space="preserve"> challenging</w:t>
      </w:r>
      <w:r w:rsidRPr="00D8152F">
        <w:rPr>
          <w:szCs w:val="22"/>
        </w:rPr>
        <w:t>?</w:t>
      </w:r>
    </w:p>
    <w:p w:rsidR="00203F5E" w:rsidRPr="00D8152F" w:rsidRDefault="00203F5E"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sidRPr="00D8152F">
        <w:rPr>
          <w:szCs w:val="22"/>
        </w:rPr>
        <w:t>Am I achieving what I set out to achieve?</w:t>
      </w:r>
      <w:r w:rsidR="004B4BE8" w:rsidRPr="00D8152F">
        <w:rPr>
          <w:szCs w:val="22"/>
        </w:rPr>
        <w:t xml:space="preserve"> How do I know this? </w:t>
      </w:r>
    </w:p>
    <w:p w:rsidR="00715C17" w:rsidRPr="00D8152F" w:rsidRDefault="00A31DE6"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sidRPr="00D8152F">
        <w:rPr>
          <w:szCs w:val="22"/>
        </w:rPr>
        <w:t>Are there any assump</w:t>
      </w:r>
      <w:r w:rsidR="00DC11CE" w:rsidRPr="00D8152F">
        <w:rPr>
          <w:szCs w:val="22"/>
        </w:rPr>
        <w:t xml:space="preserve">tions I made about outdoor education </w:t>
      </w:r>
      <w:r w:rsidRPr="00D8152F">
        <w:rPr>
          <w:szCs w:val="22"/>
        </w:rPr>
        <w:t>that I need to challenge</w:t>
      </w:r>
      <w:r w:rsidR="00715C17" w:rsidRPr="00D8152F">
        <w:rPr>
          <w:szCs w:val="22"/>
        </w:rPr>
        <w:t>?</w:t>
      </w:r>
      <w:r w:rsidR="00DC11CE" w:rsidRPr="00D8152F">
        <w:rPr>
          <w:szCs w:val="22"/>
        </w:rPr>
        <w:t xml:space="preserve"> What are the historical factors that have influenced what is taught and learnt in outdoor education in Aotearoa New Zealand? Has local Iwi/hapu knowledge of Whenua been included? Why or why not?</w:t>
      </w:r>
    </w:p>
    <w:p w:rsidR="00A31DE6" w:rsidRPr="00D8152F" w:rsidRDefault="00A31DE6"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D8152F">
        <w:rPr>
          <w:lang w:val="en-GB"/>
        </w:rPr>
        <w:t>W</w:t>
      </w:r>
      <w:r w:rsidR="00C76A5F">
        <w:rPr>
          <w:lang w:val="en-GB"/>
        </w:rPr>
        <w:t>ere the goals I set</w:t>
      </w:r>
      <w:r w:rsidRPr="00D8152F">
        <w:rPr>
          <w:lang w:val="en-GB"/>
        </w:rPr>
        <w:t xml:space="preserve"> realistic in </w:t>
      </w:r>
      <w:r w:rsidR="00DC11CE" w:rsidRPr="00D8152F">
        <w:rPr>
          <w:lang w:val="en-GB"/>
        </w:rPr>
        <w:t xml:space="preserve">for the </w:t>
      </w:r>
      <w:r w:rsidR="00567FE1" w:rsidRPr="00D8152F">
        <w:rPr>
          <w:lang w:val="en-GB"/>
        </w:rPr>
        <w:t xml:space="preserve">two-day </w:t>
      </w:r>
      <w:r w:rsidR="00FB3137" w:rsidRPr="00D8152F">
        <w:rPr>
          <w:lang w:val="en-GB"/>
        </w:rPr>
        <w:t>place-responsive tramping</w:t>
      </w:r>
      <w:r w:rsidR="00207C2D" w:rsidRPr="00D8152F">
        <w:rPr>
          <w:lang w:val="en-GB"/>
        </w:rPr>
        <w:t xml:space="preserve"> experience</w:t>
      </w:r>
      <w:r w:rsidR="00715C17" w:rsidRPr="00D8152F">
        <w:rPr>
          <w:lang w:val="en-GB"/>
        </w:rPr>
        <w:t>?</w:t>
      </w:r>
    </w:p>
    <w:p w:rsidR="00715C17" w:rsidRPr="00D8152F" w:rsidRDefault="00715C17"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D8152F">
        <w:rPr>
          <w:lang w:val="en-GB"/>
        </w:rPr>
        <w:t>Had I considered all the possible</w:t>
      </w:r>
      <w:r w:rsidR="00EB2747" w:rsidRPr="00D8152F">
        <w:rPr>
          <w:lang w:val="en-GB"/>
        </w:rPr>
        <w:t xml:space="preserve"> things that might </w:t>
      </w:r>
      <w:r w:rsidRPr="00D8152F">
        <w:rPr>
          <w:lang w:val="en-GB"/>
        </w:rPr>
        <w:t xml:space="preserve">support my </w:t>
      </w:r>
      <w:r w:rsidR="00EB2747" w:rsidRPr="00D8152F">
        <w:rPr>
          <w:lang w:val="en-GB"/>
        </w:rPr>
        <w:t>personal and group goals</w:t>
      </w:r>
      <w:r w:rsidRPr="00D8152F">
        <w:rPr>
          <w:lang w:val="en-GB"/>
        </w:rPr>
        <w:t>?</w:t>
      </w:r>
    </w:p>
    <w:p w:rsidR="00715C17" w:rsidRPr="00D8152F" w:rsidRDefault="00715C17"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D8152F">
        <w:rPr>
          <w:lang w:val="en-GB"/>
        </w:rPr>
        <w:t>Had I considered all the possible things that mig</w:t>
      </w:r>
      <w:r w:rsidR="00EB2747" w:rsidRPr="00D8152F">
        <w:rPr>
          <w:lang w:val="en-GB"/>
        </w:rPr>
        <w:t>ht get in the way of me achieving my goals?</w:t>
      </w:r>
    </w:p>
    <w:p w:rsidR="00203F5E" w:rsidRPr="00D8152F" w:rsidRDefault="00636BBF"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Pr>
          <w:lang w:val="en-GB"/>
        </w:rPr>
        <w:t>Did I use relevant</w:t>
      </w:r>
      <w:r w:rsidR="00217014">
        <w:rPr>
          <w:lang w:val="en-GB"/>
        </w:rPr>
        <w:t xml:space="preserve"> </w:t>
      </w:r>
      <w:r w:rsidR="00066915" w:rsidRPr="00D8152F">
        <w:rPr>
          <w:lang w:val="en-GB"/>
        </w:rPr>
        <w:t>information and knowl</w:t>
      </w:r>
      <w:r w:rsidR="00EB2747" w:rsidRPr="00D8152F">
        <w:rPr>
          <w:lang w:val="en-GB"/>
        </w:rPr>
        <w:t>edge in my plan</w:t>
      </w:r>
      <w:r w:rsidR="00203F5E" w:rsidRPr="00D8152F">
        <w:rPr>
          <w:lang w:val="en-GB"/>
        </w:rPr>
        <w:t>?</w:t>
      </w:r>
    </w:p>
    <w:p w:rsidR="00203F5E" w:rsidRDefault="00203F5E"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sidRPr="00D8152F">
        <w:rPr>
          <w:lang w:val="en-GB"/>
        </w:rPr>
        <w:t>I</w:t>
      </w:r>
      <w:r w:rsidRPr="00D8152F">
        <w:rPr>
          <w:szCs w:val="22"/>
        </w:rPr>
        <w:t>s there other knowledge that I have not used that perhaps I should have?</w:t>
      </w:r>
    </w:p>
    <w:p w:rsidR="00C76A5F" w:rsidRPr="00D8152F" w:rsidRDefault="00C76A5F" w:rsidP="00D8152F">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szCs w:val="22"/>
        </w:rPr>
      </w:pPr>
      <w:r>
        <w:rPr>
          <w:szCs w:val="22"/>
        </w:rPr>
        <w:lastRenderedPageBreak/>
        <w:t xml:space="preserve">What assumptions did I make about the strategies that I used? </w:t>
      </w:r>
    </w:p>
    <w:p w:rsidR="00A4138B" w:rsidRPr="00055946" w:rsidRDefault="00A4138B" w:rsidP="00055946">
      <w:pPr>
        <w:pStyle w:val="NCEAL2heading"/>
        <w:keepNext w:val="0"/>
        <w:widowControl/>
        <w:spacing w:before="120" w:after="120"/>
        <w:outlineLvl w:val="0"/>
        <w:rPr>
          <w:b w:val="0"/>
          <w:sz w:val="22"/>
          <w:szCs w:val="22"/>
        </w:rPr>
      </w:pPr>
      <w:r w:rsidRPr="00055946">
        <w:rPr>
          <w:b w:val="0"/>
          <w:sz w:val="22"/>
          <w:szCs w:val="22"/>
        </w:rPr>
        <w:t xml:space="preserve">Make any necessary </w:t>
      </w:r>
      <w:r w:rsidR="00DC11CE" w:rsidRPr="00055946">
        <w:rPr>
          <w:b w:val="0"/>
          <w:sz w:val="22"/>
          <w:szCs w:val="22"/>
        </w:rPr>
        <w:t xml:space="preserve">changes to your </w:t>
      </w:r>
      <w:r w:rsidR="00D14C3A" w:rsidRPr="00055946">
        <w:rPr>
          <w:b w:val="0"/>
          <w:sz w:val="22"/>
          <w:szCs w:val="22"/>
        </w:rPr>
        <w:t>strategies</w:t>
      </w:r>
      <w:r w:rsidR="004B2DEA" w:rsidRPr="00055946">
        <w:rPr>
          <w:b w:val="0"/>
          <w:sz w:val="22"/>
          <w:szCs w:val="22"/>
        </w:rPr>
        <w:t xml:space="preserve"> </w:t>
      </w:r>
      <w:r w:rsidR="00DC11CE" w:rsidRPr="00055946">
        <w:rPr>
          <w:b w:val="0"/>
          <w:sz w:val="22"/>
          <w:szCs w:val="22"/>
        </w:rPr>
        <w:t xml:space="preserve">in response to the </w:t>
      </w:r>
      <w:r w:rsidR="00FB3137" w:rsidRPr="00055946">
        <w:rPr>
          <w:b w:val="0"/>
          <w:sz w:val="22"/>
          <w:szCs w:val="22"/>
        </w:rPr>
        <w:t>one-day tramp</w:t>
      </w:r>
      <w:r w:rsidR="00DC11CE" w:rsidRPr="00055946">
        <w:rPr>
          <w:b w:val="0"/>
          <w:sz w:val="22"/>
          <w:szCs w:val="22"/>
        </w:rPr>
        <w:t xml:space="preserve">. </w:t>
      </w:r>
    </w:p>
    <w:p w:rsidR="00357B06" w:rsidRPr="00055946" w:rsidRDefault="002B7AE1" w:rsidP="00055946">
      <w:pPr>
        <w:pStyle w:val="NCEAL2heading"/>
        <w:keepNext w:val="0"/>
        <w:widowControl/>
        <w:spacing w:before="120" w:after="120"/>
        <w:outlineLvl w:val="0"/>
        <w:rPr>
          <w:b w:val="0"/>
          <w:sz w:val="22"/>
          <w:szCs w:val="22"/>
        </w:rPr>
      </w:pPr>
      <w:r w:rsidRPr="00055946">
        <w:rPr>
          <w:b w:val="0"/>
          <w:sz w:val="22"/>
          <w:szCs w:val="22"/>
        </w:rPr>
        <w:t>If you don’t need to change</w:t>
      </w:r>
      <w:r w:rsidR="00372CAC" w:rsidRPr="00055946">
        <w:rPr>
          <w:b w:val="0"/>
          <w:sz w:val="22"/>
          <w:szCs w:val="22"/>
        </w:rPr>
        <w:t xml:space="preserve"> anything explain why</w:t>
      </w:r>
      <w:r w:rsidR="00C614D6">
        <w:rPr>
          <w:b w:val="0"/>
          <w:sz w:val="22"/>
          <w:szCs w:val="22"/>
        </w:rPr>
        <w:t xml:space="preserve"> using supporting evidence from your outdoor </w:t>
      </w:r>
      <w:r w:rsidR="008C1220">
        <w:rPr>
          <w:b w:val="0"/>
          <w:sz w:val="22"/>
          <w:szCs w:val="22"/>
        </w:rPr>
        <w:t>experience.</w:t>
      </w:r>
    </w:p>
    <w:p w:rsidR="00050244" w:rsidRPr="00055946" w:rsidRDefault="00050244" w:rsidP="009F02C8">
      <w:pPr>
        <w:rPr>
          <w:rFonts w:ascii="Arial" w:hAnsi="Arial" w:cs="Arial"/>
          <w:sz w:val="22"/>
          <w:szCs w:val="22"/>
        </w:rPr>
      </w:pPr>
    </w:p>
    <w:p w:rsidR="00DC11CE" w:rsidRPr="005301DF" w:rsidRDefault="00DC11CE" w:rsidP="00DC11CE">
      <w:pPr>
        <w:pStyle w:val="NCEAL2heading"/>
        <w:spacing w:before="120"/>
        <w:rPr>
          <w:lang w:val="en-GB"/>
        </w:rPr>
      </w:pPr>
      <w:r w:rsidRPr="006E4FFB">
        <w:br w:type="page"/>
      </w:r>
      <w:r w:rsidRPr="005301DF">
        <w:rPr>
          <w:lang w:val="en-GB"/>
        </w:rPr>
        <w:lastRenderedPageBreak/>
        <w:t xml:space="preserve">Resource A: </w:t>
      </w:r>
      <w:r w:rsidR="00D14C3A">
        <w:rPr>
          <w:lang w:val="en-GB"/>
        </w:rPr>
        <w:t>Devising Strategies</w:t>
      </w:r>
    </w:p>
    <w:p w:rsidR="00DC11CE" w:rsidRPr="005301DF" w:rsidRDefault="00DC11CE" w:rsidP="00DC11CE">
      <w:pPr>
        <w:pStyle w:val="NCEAbodytext"/>
        <w:rPr>
          <w:lang w:val="en-GB"/>
        </w:rPr>
      </w:pPr>
      <w:r w:rsidRPr="005301DF">
        <w:rPr>
          <w:lang w:val="en-GB"/>
        </w:rPr>
        <w:t>As a group,</w:t>
      </w:r>
      <w:r w:rsidR="00AA0A83">
        <w:rPr>
          <w:lang w:val="en-GB"/>
        </w:rPr>
        <w:t xml:space="preserve"> </w:t>
      </w:r>
      <w:r w:rsidR="00C76A5F">
        <w:rPr>
          <w:lang w:val="en-GB"/>
        </w:rPr>
        <w:t xml:space="preserve">select a physical activity outcome and </w:t>
      </w:r>
      <w:r w:rsidR="00261F77">
        <w:rPr>
          <w:lang w:val="en-GB"/>
        </w:rPr>
        <w:t xml:space="preserve">identify </w:t>
      </w:r>
      <w:r w:rsidR="00C76A5F">
        <w:rPr>
          <w:lang w:val="en-GB"/>
        </w:rPr>
        <w:t>any barriers or enablers to your activity.</w:t>
      </w:r>
      <w:r w:rsidR="00737CC3">
        <w:rPr>
          <w:lang w:val="en-GB"/>
        </w:rPr>
        <w:t xml:space="preserve"> </w:t>
      </w:r>
      <w:r w:rsidRPr="005301DF">
        <w:rPr>
          <w:lang w:val="en-GB"/>
        </w:rPr>
        <w:t>You might decide, for exampl</w:t>
      </w:r>
      <w:r w:rsidR="005301DF" w:rsidRPr="005301DF">
        <w:rPr>
          <w:lang w:val="en-GB"/>
        </w:rPr>
        <w:t xml:space="preserve">e, that your overall aim is for the class to connect with each other, and significant place(s) through </w:t>
      </w:r>
      <w:r w:rsidR="00DA5A0F">
        <w:rPr>
          <w:lang w:val="en-GB"/>
        </w:rPr>
        <w:t xml:space="preserve">implementation of a </w:t>
      </w:r>
      <w:r w:rsidR="00580AE1">
        <w:rPr>
          <w:lang w:val="en-GB"/>
        </w:rPr>
        <w:t>place-</w:t>
      </w:r>
      <w:r w:rsidR="00DA5A0F">
        <w:rPr>
          <w:lang w:val="en-GB"/>
        </w:rPr>
        <w:t xml:space="preserve">responsive approach, and through </w:t>
      </w:r>
      <w:r w:rsidR="005301DF" w:rsidRPr="005301DF">
        <w:rPr>
          <w:lang w:val="en-GB"/>
        </w:rPr>
        <w:t xml:space="preserve">experiencing a safe and enjoyable </w:t>
      </w:r>
      <w:r w:rsidR="00142915">
        <w:rPr>
          <w:lang w:val="en-GB"/>
        </w:rPr>
        <w:t>outdoor experience</w:t>
      </w:r>
      <w:r w:rsidR="00565329">
        <w:rPr>
          <w:lang w:val="en-GB"/>
        </w:rPr>
        <w:t>.</w:t>
      </w:r>
      <w:r w:rsidRPr="005301DF">
        <w:rPr>
          <w:lang w:val="en-GB"/>
        </w:rPr>
        <w:t xml:space="preserve"> </w:t>
      </w:r>
    </w:p>
    <w:p w:rsidR="00DC11CE" w:rsidRPr="005301DF" w:rsidRDefault="005301DF" w:rsidP="00DC11CE">
      <w:pPr>
        <w:pStyle w:val="NCEAbodytext"/>
        <w:rPr>
          <w:lang w:val="en-GB"/>
        </w:rPr>
      </w:pPr>
      <w:r w:rsidRPr="005301DF">
        <w:rPr>
          <w:lang w:val="en-GB"/>
        </w:rPr>
        <w:t>Devise strategies</w:t>
      </w:r>
      <w:r w:rsidR="00DC11CE" w:rsidRPr="005301DF">
        <w:rPr>
          <w:lang w:val="en-GB"/>
        </w:rPr>
        <w:t xml:space="preserve"> that should e</w:t>
      </w:r>
      <w:r w:rsidRPr="005301DF">
        <w:rPr>
          <w:lang w:val="en-GB"/>
        </w:rPr>
        <w:t>nable you to a</w:t>
      </w:r>
      <w:r w:rsidR="00EB2747">
        <w:rPr>
          <w:lang w:val="en-GB"/>
        </w:rPr>
        <w:t>chieve your</w:t>
      </w:r>
      <w:r w:rsidR="0008184D">
        <w:rPr>
          <w:lang w:val="en-GB"/>
        </w:rPr>
        <w:t xml:space="preserve"> individ</w:t>
      </w:r>
      <w:r w:rsidR="00FB3137">
        <w:rPr>
          <w:lang w:val="en-GB"/>
        </w:rPr>
        <w:t xml:space="preserve">ual and group </w:t>
      </w:r>
      <w:r w:rsidR="0008184D">
        <w:rPr>
          <w:lang w:val="en-GB"/>
        </w:rPr>
        <w:t>goals</w:t>
      </w:r>
      <w:r w:rsidR="00DC11CE" w:rsidRPr="005301DF">
        <w:rPr>
          <w:lang w:val="en-GB"/>
        </w:rPr>
        <w:t xml:space="preserve"> of your </w:t>
      </w:r>
      <w:r w:rsidR="00EB2747">
        <w:rPr>
          <w:lang w:val="en-GB"/>
        </w:rPr>
        <w:t xml:space="preserve">two-day </w:t>
      </w:r>
      <w:r w:rsidR="00580AE1">
        <w:rPr>
          <w:lang w:val="en-GB"/>
        </w:rPr>
        <w:t>place-</w:t>
      </w:r>
      <w:r w:rsidR="00207C2D">
        <w:rPr>
          <w:lang w:val="en-GB"/>
        </w:rPr>
        <w:t xml:space="preserve">responsive </w:t>
      </w:r>
      <w:r w:rsidR="00FB3137">
        <w:rPr>
          <w:lang w:val="en-GB"/>
        </w:rPr>
        <w:t>tramping</w:t>
      </w:r>
      <w:r w:rsidR="00EB2747">
        <w:rPr>
          <w:lang w:val="en-GB"/>
        </w:rPr>
        <w:t xml:space="preserve"> experience</w:t>
      </w:r>
      <w:r w:rsidR="00DC11CE" w:rsidRPr="005301DF">
        <w:rPr>
          <w:lang w:val="en-GB"/>
        </w:rPr>
        <w:t xml:space="preserve">. </w:t>
      </w:r>
    </w:p>
    <w:p w:rsidR="00DC11CE" w:rsidRPr="005301DF" w:rsidRDefault="00DC11CE" w:rsidP="00DC11CE">
      <w:pPr>
        <w:pStyle w:val="NCEAbodytext"/>
        <w:rPr>
          <w:lang w:val="en-GB"/>
        </w:rPr>
      </w:pPr>
      <w:r w:rsidRPr="005301DF">
        <w:rPr>
          <w:lang w:val="en-GB"/>
        </w:rPr>
        <w:t xml:space="preserve">Among other things, </w:t>
      </w:r>
      <w:r w:rsidR="006039EC">
        <w:rPr>
          <w:lang w:val="en-GB"/>
        </w:rPr>
        <w:t>you should</w:t>
      </w:r>
      <w:r w:rsidRPr="005301DF">
        <w:rPr>
          <w:lang w:val="en-GB"/>
        </w:rPr>
        <w:t xml:space="preserve"> consider:</w:t>
      </w:r>
    </w:p>
    <w:p w:rsidR="00DC11CE" w:rsidRDefault="00DC11CE" w:rsidP="00055946">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5301DF">
        <w:rPr>
          <w:lang w:val="en-GB"/>
        </w:rPr>
        <w:t>Participants</w:t>
      </w:r>
      <w:r w:rsidR="00580AE1">
        <w:rPr>
          <w:lang w:val="en-GB"/>
        </w:rPr>
        <w:t>:</w:t>
      </w:r>
      <w:r w:rsidR="00580AE1" w:rsidRPr="005301DF">
        <w:rPr>
          <w:lang w:val="en-GB"/>
        </w:rPr>
        <w:t xml:space="preserve"> </w:t>
      </w:r>
      <w:r w:rsidRPr="005301DF">
        <w:rPr>
          <w:lang w:val="en-GB"/>
        </w:rPr>
        <w:t>Who do you w</w:t>
      </w:r>
      <w:r w:rsidR="00FB3137">
        <w:rPr>
          <w:lang w:val="en-GB"/>
        </w:rPr>
        <w:t>ant to include on the tramping</w:t>
      </w:r>
      <w:r w:rsidR="00207C2D">
        <w:rPr>
          <w:lang w:val="en-GB"/>
        </w:rPr>
        <w:t xml:space="preserve"> experience</w:t>
      </w:r>
      <w:r w:rsidRPr="005301DF">
        <w:rPr>
          <w:lang w:val="en-GB"/>
        </w:rPr>
        <w:t xml:space="preserve">? What experts could help? What strengths do the members of your group have? Who is going </w:t>
      </w:r>
      <w:r w:rsidR="00207C2D">
        <w:rPr>
          <w:lang w:val="en-GB"/>
        </w:rPr>
        <w:t>to be responsible for which task</w:t>
      </w:r>
      <w:r w:rsidRPr="005301DF">
        <w:rPr>
          <w:lang w:val="en-GB"/>
        </w:rPr>
        <w:t>? Who do you need to get permission from? What needs and experience do the participants have?</w:t>
      </w:r>
    </w:p>
    <w:p w:rsidR="00FB3137" w:rsidRPr="005301DF" w:rsidRDefault="00FB3137" w:rsidP="00055946">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Pr>
          <w:lang w:val="en-GB"/>
        </w:rPr>
        <w:t>Fitness</w:t>
      </w:r>
      <w:r w:rsidR="00580AE1">
        <w:rPr>
          <w:lang w:val="en-GB"/>
        </w:rPr>
        <w:t xml:space="preserve">: </w:t>
      </w:r>
      <w:r>
        <w:rPr>
          <w:lang w:val="en-GB"/>
        </w:rPr>
        <w:t xml:space="preserve">Identify </w:t>
      </w:r>
      <w:r w:rsidR="00142F1D">
        <w:rPr>
          <w:lang w:val="en-GB"/>
        </w:rPr>
        <w:t>fitness requirements in order to prepare for two days of tramping. What training principles and methods would be the most appropriate to prepare for the experience?</w:t>
      </w:r>
    </w:p>
    <w:p w:rsidR="00E15FCA" w:rsidRDefault="00E15FCA" w:rsidP="00055946">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Pr>
          <w:lang w:val="en-GB"/>
        </w:rPr>
        <w:t>Route Planning: Is the route challenging yet achievable for the whole group? How do you know? Do you need to plan rest/refreshment stops? Where would be the most appropriate places? Will the group camp in tents or in a hut? What strategies will you use to keep the group together?</w:t>
      </w:r>
    </w:p>
    <w:p w:rsidR="00DC11CE" w:rsidRPr="00CF2928" w:rsidRDefault="00DC11CE" w:rsidP="00055946">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5301DF">
        <w:rPr>
          <w:lang w:val="en-GB"/>
        </w:rPr>
        <w:t>Place</w:t>
      </w:r>
      <w:r w:rsidR="00335EDC" w:rsidRPr="005301DF">
        <w:rPr>
          <w:lang w:val="en-GB"/>
        </w:rPr>
        <w:t xml:space="preserve">: </w:t>
      </w:r>
      <w:r w:rsidR="004F643B">
        <w:rPr>
          <w:lang w:val="en-GB"/>
        </w:rPr>
        <w:t xml:space="preserve">Where would be the most appropriate place(s) to </w:t>
      </w:r>
      <w:r w:rsidR="00207C2D">
        <w:rPr>
          <w:lang w:val="en-GB"/>
        </w:rPr>
        <w:t xml:space="preserve">visit on your expedition? </w:t>
      </w:r>
      <w:r w:rsidR="00335EDC" w:rsidRPr="005301DF">
        <w:rPr>
          <w:lang w:val="en-GB"/>
        </w:rPr>
        <w:t xml:space="preserve">What </w:t>
      </w:r>
      <w:proofErr w:type="gramStart"/>
      <w:r w:rsidR="00335EDC" w:rsidRPr="005301DF">
        <w:rPr>
          <w:lang w:val="en-GB"/>
        </w:rPr>
        <w:t>is</w:t>
      </w:r>
      <w:proofErr w:type="gramEnd"/>
      <w:r w:rsidR="00335EDC" w:rsidRPr="005301DF">
        <w:rPr>
          <w:lang w:val="en-GB"/>
        </w:rPr>
        <w:t xml:space="preserve"> the </w:t>
      </w:r>
      <w:r w:rsidR="005301DF" w:rsidRPr="005301DF">
        <w:rPr>
          <w:lang w:val="en-GB"/>
        </w:rPr>
        <w:t>history/</w:t>
      </w:r>
      <w:r w:rsidR="00335EDC" w:rsidRPr="005301DF">
        <w:rPr>
          <w:lang w:val="en-GB"/>
        </w:rPr>
        <w:t>significance</w:t>
      </w:r>
      <w:r w:rsidR="005301DF" w:rsidRPr="005301DF">
        <w:rPr>
          <w:lang w:val="en-GB"/>
        </w:rPr>
        <w:t>/stories</w:t>
      </w:r>
      <w:r w:rsidR="00335EDC" w:rsidRPr="005301DF">
        <w:rPr>
          <w:lang w:val="en-GB"/>
        </w:rPr>
        <w:t xml:space="preserve"> of th</w:t>
      </w:r>
      <w:r w:rsidR="00207C2D">
        <w:rPr>
          <w:lang w:val="en-GB"/>
        </w:rPr>
        <w:t xml:space="preserve">e place/s you will be visiting? </w:t>
      </w:r>
      <w:r w:rsidR="006965CF">
        <w:rPr>
          <w:lang w:val="en-GB"/>
        </w:rPr>
        <w:t xml:space="preserve">Is there any private land you need to access? Are there any tapu areas you need to consider/avoid? </w:t>
      </w:r>
      <w:r w:rsidR="00207C2D">
        <w:rPr>
          <w:lang w:val="en-GB"/>
        </w:rPr>
        <w:t>What would be the most appropriate mode(s) of transport or activities to do in this/these places?</w:t>
      </w:r>
      <w:r w:rsidR="00CF2928">
        <w:rPr>
          <w:lang w:val="en-GB"/>
        </w:rPr>
        <w:t xml:space="preserve"> </w:t>
      </w:r>
      <w:r w:rsidR="00CF2928" w:rsidRPr="005301DF">
        <w:rPr>
          <w:lang w:val="en-GB"/>
        </w:rPr>
        <w:t>Do you need to book it or check if it’s free? Is accommodation available at the site</w:t>
      </w:r>
      <w:r w:rsidR="00CF2928">
        <w:rPr>
          <w:lang w:val="en-GB"/>
        </w:rPr>
        <w:t>? I</w:t>
      </w:r>
      <w:r w:rsidR="00CF2928" w:rsidRPr="005301DF">
        <w:rPr>
          <w:lang w:val="en-GB"/>
        </w:rPr>
        <w:t>f so, what kind?</w:t>
      </w:r>
    </w:p>
    <w:p w:rsidR="00DC11CE" w:rsidRPr="002F4092" w:rsidRDefault="00DC11CE" w:rsidP="00055946">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5301DF">
        <w:rPr>
          <w:lang w:val="en-GB"/>
        </w:rPr>
        <w:t>Equipment</w:t>
      </w:r>
      <w:r w:rsidR="00580AE1">
        <w:rPr>
          <w:lang w:val="en-GB"/>
        </w:rPr>
        <w:t>:</w:t>
      </w:r>
      <w:r w:rsidR="00580AE1" w:rsidRPr="005301DF">
        <w:rPr>
          <w:lang w:val="en-GB"/>
        </w:rPr>
        <w:t xml:space="preserve"> </w:t>
      </w:r>
      <w:r w:rsidRPr="005301DF">
        <w:rPr>
          <w:lang w:val="en-GB"/>
        </w:rPr>
        <w:t xml:space="preserve">What equipment do you need and what do you already have? Could you borrow equipment from somewhere? Do you require specialist knowledge to set up or use any </w:t>
      </w:r>
      <w:r w:rsidR="00CF2928">
        <w:rPr>
          <w:lang w:val="en-GB"/>
        </w:rPr>
        <w:t xml:space="preserve">of the </w:t>
      </w:r>
      <w:r w:rsidRPr="005301DF">
        <w:rPr>
          <w:lang w:val="en-GB"/>
        </w:rPr>
        <w:t>equipment?</w:t>
      </w:r>
    </w:p>
    <w:p w:rsidR="00DC11CE" w:rsidRPr="005301DF" w:rsidRDefault="00DC11CE" w:rsidP="00055946">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5301DF">
        <w:rPr>
          <w:lang w:val="en-GB"/>
        </w:rPr>
        <w:t>Safety (RAMs/SAPS)</w:t>
      </w:r>
      <w:r w:rsidR="00335EDC" w:rsidRPr="005301DF">
        <w:rPr>
          <w:lang w:val="en-GB"/>
        </w:rPr>
        <w:t>:</w:t>
      </w:r>
      <w:r w:rsidRPr="005301DF">
        <w:rPr>
          <w:lang w:val="en-GB"/>
        </w:rPr>
        <w:t xml:space="preserve"> Do you need first aid equipment? What precautions can you take to minimise the risk of participants hurting </w:t>
      </w:r>
      <w:proofErr w:type="gramStart"/>
      <w:r w:rsidRPr="005301DF">
        <w:rPr>
          <w:lang w:val="en-GB"/>
        </w:rPr>
        <w:t>themselves</w:t>
      </w:r>
      <w:proofErr w:type="gramEnd"/>
      <w:r w:rsidRPr="005301DF">
        <w:rPr>
          <w:lang w:val="en-GB"/>
        </w:rPr>
        <w:t>?</w:t>
      </w:r>
    </w:p>
    <w:p w:rsidR="00DC11CE" w:rsidRPr="005301DF" w:rsidRDefault="00335EDC" w:rsidP="00055946">
      <w:pPr>
        <w:pStyle w:val="NCEAbullets"/>
        <w:numPr>
          <w:ilvl w:val="0"/>
          <w:numId w:val="29"/>
        </w:numPr>
        <w:tabs>
          <w:tab w:val="clear" w:pos="360"/>
          <w:tab w:val="clear" w:pos="426"/>
          <w:tab w:val="clear" w:pos="794"/>
          <w:tab w:val="clear" w:pos="1191"/>
          <w:tab w:val="left" w:pos="357"/>
        </w:tabs>
        <w:suppressAutoHyphens w:val="0"/>
        <w:autoSpaceDN w:val="0"/>
        <w:adjustRightInd w:val="0"/>
        <w:ind w:left="357" w:hanging="357"/>
        <w:rPr>
          <w:lang w:val="en-GB"/>
        </w:rPr>
      </w:pPr>
      <w:r w:rsidRPr="005301DF">
        <w:rPr>
          <w:lang w:val="en-GB"/>
        </w:rPr>
        <w:t>Environment:</w:t>
      </w:r>
      <w:r w:rsidR="00DC11CE" w:rsidRPr="005301DF">
        <w:rPr>
          <w:lang w:val="en-GB"/>
        </w:rPr>
        <w:t xml:space="preserve"> What role could the weather play in your expedition? What do you need to be aware of in terms of the environment?</w:t>
      </w:r>
    </w:p>
    <w:p w:rsidR="006039EC" w:rsidRDefault="006039EC" w:rsidP="00050244"/>
    <w:p w:rsidR="002975D9" w:rsidRDefault="002975D9" w:rsidP="00050244">
      <w:pPr>
        <w:rPr>
          <w:rFonts w:ascii="Arial" w:hAnsi="Arial" w:cs="Arial"/>
          <w:sz w:val="22"/>
          <w:szCs w:val="22"/>
        </w:rPr>
      </w:pPr>
    </w:p>
    <w:p w:rsidR="002975D9" w:rsidRDefault="002975D9" w:rsidP="00050244">
      <w:pPr>
        <w:rPr>
          <w:rFonts w:ascii="Arial" w:hAnsi="Arial" w:cs="Arial"/>
          <w:sz w:val="22"/>
          <w:szCs w:val="22"/>
        </w:rPr>
        <w:sectPr w:rsidR="002975D9" w:rsidSect="00BB4837">
          <w:headerReference w:type="even" r:id="rId11"/>
          <w:headerReference w:type="default" r:id="rId12"/>
          <w:footerReference w:type="even" r:id="rId13"/>
          <w:headerReference w:type="first" r:id="rId14"/>
          <w:footerReference w:type="first" r:id="rId15"/>
          <w:pgSz w:w="11906" w:h="16838"/>
          <w:pgMar w:top="1440" w:right="1440" w:bottom="1440" w:left="1440" w:header="720" w:footer="720" w:gutter="0"/>
          <w:cols w:space="720"/>
          <w:docGrid w:linePitch="360"/>
        </w:sectPr>
      </w:pPr>
    </w:p>
    <w:p w:rsidR="002975D9" w:rsidRPr="002975D9" w:rsidRDefault="002975D9" w:rsidP="002975D9">
      <w:pPr>
        <w:pStyle w:val="NCEAL2heading"/>
        <w:spacing w:before="120"/>
        <w:ind w:left="-284"/>
        <w:rPr>
          <w:lang w:val="en-GB"/>
        </w:rPr>
      </w:pPr>
      <w:r w:rsidRPr="002975D9">
        <w:rPr>
          <w:lang w:val="en-GB"/>
        </w:rPr>
        <w:lastRenderedPageBreak/>
        <w:t>Resource B</w:t>
      </w:r>
    </w:p>
    <w:tbl>
      <w:tblPr>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1680"/>
        <w:gridCol w:w="1500"/>
        <w:gridCol w:w="3180"/>
      </w:tblGrid>
      <w:tr w:rsidR="002975D9" w:rsidTr="002975D9">
        <w:trPr>
          <w:trHeight w:val="360"/>
        </w:trPr>
        <w:tc>
          <w:tcPr>
            <w:tcW w:w="4860" w:type="dxa"/>
            <w:gridSpan w:val="2"/>
          </w:tcPr>
          <w:p w:rsidR="002975D9" w:rsidRDefault="002975D9" w:rsidP="002975D9">
            <w:pPr>
              <w:ind w:left="90"/>
              <w:rPr>
                <w:rFonts w:ascii="Arial Rounded MT Bold" w:hAnsi="Arial Rounded MT Bold"/>
                <w:sz w:val="32"/>
              </w:rPr>
            </w:pPr>
          </w:p>
          <w:p w:rsidR="002975D9" w:rsidRPr="002975D9" w:rsidRDefault="002975D9" w:rsidP="002975D9">
            <w:pPr>
              <w:ind w:left="90"/>
              <w:rPr>
                <w:rFonts w:ascii="Arial Rounded MT Bold" w:hAnsi="Arial Rounded MT Bold"/>
                <w:sz w:val="32"/>
              </w:rPr>
            </w:pPr>
            <w:r w:rsidRPr="002975D9">
              <w:rPr>
                <w:rFonts w:ascii="Arial Rounded MT Bold" w:hAnsi="Arial Rounded MT Bold"/>
                <w:sz w:val="32"/>
              </w:rPr>
              <w:t>Everything In Its Place</w:t>
            </w:r>
          </w:p>
          <w:p w:rsidR="002975D9" w:rsidRDefault="002975D9" w:rsidP="002975D9">
            <w:pPr>
              <w:ind w:left="90"/>
            </w:pPr>
          </w:p>
          <w:p w:rsidR="002975D9" w:rsidRPr="002975D9" w:rsidRDefault="002975D9" w:rsidP="002975D9">
            <w:pPr>
              <w:ind w:left="90"/>
              <w:rPr>
                <w:rFonts w:ascii="Arial" w:hAnsi="Arial" w:cs="Arial"/>
              </w:rPr>
            </w:pPr>
            <w:r w:rsidRPr="002975D9">
              <w:rPr>
                <w:rFonts w:ascii="Arial" w:hAnsi="Arial" w:cs="Arial"/>
              </w:rPr>
              <w:t xml:space="preserve">Day Tramp Reflection: </w:t>
            </w:r>
          </w:p>
        </w:tc>
        <w:tc>
          <w:tcPr>
            <w:tcW w:w="4680" w:type="dxa"/>
            <w:gridSpan w:val="2"/>
            <w:shd w:val="clear" w:color="auto" w:fill="17365D" w:themeFill="text2" w:themeFillShade="BF"/>
          </w:tcPr>
          <w:p w:rsidR="002975D9" w:rsidRDefault="002975D9" w:rsidP="002975D9">
            <w:pPr>
              <w:ind w:left="90"/>
              <w:rPr>
                <w:rFonts w:ascii="Arial Rounded MT Bold" w:hAnsi="Arial Rounded MT Bold"/>
                <w:sz w:val="32"/>
              </w:rPr>
            </w:pPr>
          </w:p>
          <w:p w:rsidR="002975D9" w:rsidRDefault="002975D9" w:rsidP="002975D9">
            <w:pPr>
              <w:ind w:left="90"/>
              <w:rPr>
                <w:rFonts w:ascii="Arial Rounded MT Bold" w:hAnsi="Arial Rounded MT Bold"/>
                <w:sz w:val="32"/>
              </w:rPr>
            </w:pPr>
            <w:r>
              <w:rPr>
                <w:rFonts w:ascii="Arial Rounded MT Bold" w:hAnsi="Arial Rounded MT Bold"/>
                <w:sz w:val="32"/>
              </w:rPr>
              <w:t>Reflection and Evaluation</w:t>
            </w:r>
          </w:p>
          <w:p w:rsidR="002975D9" w:rsidRDefault="002975D9" w:rsidP="002975D9">
            <w:pPr>
              <w:ind w:left="90"/>
              <w:rPr>
                <w:rFonts w:ascii="Arial Rounded MT Bold" w:hAnsi="Arial Rounded MT Bold"/>
                <w:sz w:val="32"/>
              </w:rPr>
            </w:pPr>
          </w:p>
          <w:p w:rsidR="002975D9" w:rsidRDefault="002975D9" w:rsidP="002975D9">
            <w:pPr>
              <w:pStyle w:val="Heading2"/>
              <w:rPr>
                <w:sz w:val="40"/>
              </w:rPr>
            </w:pPr>
            <w:r>
              <w:rPr>
                <w:sz w:val="40"/>
              </w:rPr>
              <w:t>P C I Analysis Tool</w:t>
            </w:r>
          </w:p>
        </w:tc>
      </w:tr>
      <w:tr w:rsidR="002975D9" w:rsidTr="002975D9">
        <w:trPr>
          <w:trHeight w:val="360"/>
        </w:trPr>
        <w:tc>
          <w:tcPr>
            <w:tcW w:w="4860" w:type="dxa"/>
            <w:gridSpan w:val="2"/>
          </w:tcPr>
          <w:p w:rsidR="002975D9" w:rsidRDefault="002975D9" w:rsidP="002975D9">
            <w:pPr>
              <w:ind w:left="90"/>
              <w:rPr>
                <w:rFonts w:ascii="Arial Rounded MT Bold" w:hAnsi="Arial Rounded MT Bold"/>
              </w:rPr>
            </w:pPr>
            <w:r>
              <w:rPr>
                <w:rFonts w:ascii="Arial Rounded MT Bold" w:hAnsi="Arial Rounded MT Bold"/>
              </w:rPr>
              <w:t>Class:</w:t>
            </w:r>
          </w:p>
        </w:tc>
        <w:tc>
          <w:tcPr>
            <w:tcW w:w="4680" w:type="dxa"/>
            <w:gridSpan w:val="2"/>
          </w:tcPr>
          <w:p w:rsidR="002975D9" w:rsidRDefault="002975D9" w:rsidP="002975D9">
            <w:pPr>
              <w:ind w:left="90"/>
              <w:rPr>
                <w:rFonts w:ascii="Arial Rounded MT Bold" w:hAnsi="Arial Rounded MT Bold"/>
              </w:rPr>
            </w:pPr>
            <w:r>
              <w:rPr>
                <w:rFonts w:ascii="Arial Rounded MT Bold" w:hAnsi="Arial Rounded MT Bold"/>
              </w:rPr>
              <w:t xml:space="preserve">Event: </w:t>
            </w:r>
          </w:p>
        </w:tc>
      </w:tr>
      <w:tr w:rsidR="002975D9" w:rsidTr="002975D9">
        <w:trPr>
          <w:cantSplit/>
          <w:trHeight w:val="360"/>
        </w:trPr>
        <w:tc>
          <w:tcPr>
            <w:tcW w:w="9540"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rsidR="002975D9" w:rsidRDefault="002975D9" w:rsidP="002975D9">
            <w:pPr>
              <w:ind w:left="90"/>
              <w:rPr>
                <w:rFonts w:ascii="Arial Rounded MT Bold" w:hAnsi="Arial Rounded MT Bold"/>
              </w:rPr>
            </w:pPr>
            <w:r>
              <w:rPr>
                <w:rFonts w:ascii="Arial Rounded MT Bold" w:hAnsi="Arial Rounded MT Bold"/>
              </w:rPr>
              <w:t xml:space="preserve">A: Goals/ Intended Outcomes </w:t>
            </w:r>
          </w:p>
        </w:tc>
      </w:tr>
      <w:tr w:rsidR="002975D9" w:rsidTr="002975D9">
        <w:trPr>
          <w:cantSplit/>
          <w:trHeight w:val="360"/>
        </w:trPr>
        <w:tc>
          <w:tcPr>
            <w:tcW w:w="9540" w:type="dxa"/>
            <w:gridSpan w:val="4"/>
            <w:tcBorders>
              <w:bottom w:val="single" w:sz="4" w:space="0" w:color="auto"/>
            </w:tcBorders>
          </w:tcPr>
          <w:p w:rsidR="002975D9" w:rsidRDefault="002975D9" w:rsidP="002975D9">
            <w:pPr>
              <w:ind w:left="90"/>
              <w:rPr>
                <w:rFonts w:ascii="Arial Rounded MT Bold" w:hAnsi="Arial Rounded MT Bold"/>
              </w:rPr>
            </w:pPr>
          </w:p>
          <w:p w:rsidR="002975D9" w:rsidRPr="00DA3E5A" w:rsidRDefault="002975D9" w:rsidP="002975D9">
            <w:pPr>
              <w:rPr>
                <w:rFonts w:ascii="Arial Rounded MT Bold" w:hAnsi="Arial Rounded MT Bold"/>
              </w:rPr>
            </w:pPr>
            <w:r>
              <w:rPr>
                <w:rFonts w:ascii="Arial Rounded MT Bold" w:hAnsi="Arial Rounded MT Bold"/>
              </w:rPr>
              <w:t xml:space="preserve"> </w:t>
            </w:r>
          </w:p>
          <w:p w:rsidR="002975D9" w:rsidRDefault="002975D9" w:rsidP="002975D9">
            <w:pPr>
              <w:ind w:left="720"/>
              <w:rPr>
                <w:rFonts w:ascii="Arial" w:hAnsi="Arial" w:cs="Arial"/>
                <w:sz w:val="20"/>
                <w:szCs w:val="20"/>
              </w:rPr>
            </w:pPr>
          </w:p>
          <w:p w:rsidR="002975D9" w:rsidRPr="004D44FF" w:rsidRDefault="002975D9" w:rsidP="002975D9">
            <w:pPr>
              <w:ind w:left="720"/>
              <w:rPr>
                <w:rFonts w:ascii="Arial" w:hAnsi="Arial" w:cs="Arial"/>
                <w:sz w:val="20"/>
                <w:szCs w:val="20"/>
              </w:rPr>
            </w:pPr>
          </w:p>
          <w:p w:rsidR="002975D9" w:rsidRDefault="002975D9" w:rsidP="002975D9">
            <w:pPr>
              <w:rPr>
                <w:rFonts w:ascii="Arial Rounded MT Bold" w:hAnsi="Arial Rounded MT Bold"/>
              </w:rPr>
            </w:pPr>
          </w:p>
          <w:p w:rsidR="002975D9" w:rsidRPr="009C4928" w:rsidRDefault="002975D9" w:rsidP="002975D9">
            <w:pPr>
              <w:rPr>
                <w:rFonts w:asciiTheme="minorHAnsi" w:hAnsiTheme="minorHAnsi" w:cstheme="minorHAnsi"/>
                <w:sz w:val="20"/>
                <w:szCs w:val="20"/>
              </w:rPr>
            </w:pPr>
          </w:p>
        </w:tc>
      </w:tr>
      <w:tr w:rsidR="002975D9" w:rsidTr="002975D9">
        <w:trPr>
          <w:cantSplit/>
          <w:trHeight w:val="360"/>
        </w:trPr>
        <w:tc>
          <w:tcPr>
            <w:tcW w:w="3180" w:type="dxa"/>
            <w:tcBorders>
              <w:top w:val="single" w:sz="4" w:space="0" w:color="auto"/>
            </w:tcBorders>
            <w:shd w:val="clear" w:color="auto" w:fill="17365D" w:themeFill="text2" w:themeFillShade="BF"/>
          </w:tcPr>
          <w:p w:rsidR="002975D9" w:rsidRDefault="002975D9" w:rsidP="002975D9">
            <w:pPr>
              <w:ind w:left="90"/>
              <w:rPr>
                <w:rFonts w:ascii="Arial Rounded MT Bold" w:hAnsi="Arial Rounded MT Bold"/>
              </w:rPr>
            </w:pPr>
            <w:r>
              <w:rPr>
                <w:rFonts w:ascii="Arial Rounded MT Bold" w:hAnsi="Arial Rounded MT Bold"/>
              </w:rPr>
              <w:t>Pluses</w:t>
            </w:r>
          </w:p>
        </w:tc>
        <w:tc>
          <w:tcPr>
            <w:tcW w:w="3180" w:type="dxa"/>
            <w:gridSpan w:val="2"/>
            <w:tcBorders>
              <w:top w:val="single" w:sz="4" w:space="0" w:color="auto"/>
            </w:tcBorders>
            <w:shd w:val="clear" w:color="auto" w:fill="17365D" w:themeFill="text2" w:themeFillShade="BF"/>
          </w:tcPr>
          <w:p w:rsidR="002975D9" w:rsidRDefault="002975D9" w:rsidP="002975D9">
            <w:pPr>
              <w:ind w:left="90"/>
              <w:rPr>
                <w:rFonts w:ascii="Arial Rounded MT Bold" w:hAnsi="Arial Rounded MT Bold"/>
              </w:rPr>
            </w:pPr>
            <w:r>
              <w:rPr>
                <w:rFonts w:ascii="Arial Rounded MT Bold" w:hAnsi="Arial Rounded MT Bold"/>
              </w:rPr>
              <w:t>Challenges</w:t>
            </w:r>
          </w:p>
        </w:tc>
        <w:tc>
          <w:tcPr>
            <w:tcW w:w="3180" w:type="dxa"/>
            <w:tcBorders>
              <w:top w:val="single" w:sz="4" w:space="0" w:color="auto"/>
            </w:tcBorders>
            <w:shd w:val="clear" w:color="auto" w:fill="17365D" w:themeFill="text2" w:themeFillShade="BF"/>
          </w:tcPr>
          <w:p w:rsidR="002975D9" w:rsidRDefault="002975D9" w:rsidP="002975D9">
            <w:pPr>
              <w:ind w:left="90"/>
              <w:rPr>
                <w:rFonts w:ascii="Arial Rounded MT Bold" w:hAnsi="Arial Rounded MT Bold"/>
              </w:rPr>
            </w:pPr>
            <w:r>
              <w:rPr>
                <w:rFonts w:ascii="Arial Rounded MT Bold" w:hAnsi="Arial Rounded MT Bold"/>
              </w:rPr>
              <w:t>Interesting</w:t>
            </w:r>
          </w:p>
        </w:tc>
      </w:tr>
      <w:tr w:rsidR="002975D9" w:rsidTr="002975D9">
        <w:trPr>
          <w:cantSplit/>
          <w:trHeight w:val="360"/>
        </w:trPr>
        <w:tc>
          <w:tcPr>
            <w:tcW w:w="3180" w:type="dxa"/>
          </w:tcPr>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ind w:left="90"/>
              <w:rPr>
                <w:rFonts w:asciiTheme="minorHAnsi" w:hAnsiTheme="minorHAnsi" w:cstheme="minorHAnsi"/>
              </w:rPr>
            </w:pPr>
          </w:p>
          <w:p w:rsidR="002975D9" w:rsidRPr="006313D1" w:rsidRDefault="002975D9" w:rsidP="002975D9">
            <w:pPr>
              <w:rPr>
                <w:rFonts w:asciiTheme="minorHAnsi" w:hAnsiTheme="minorHAnsi" w:cstheme="minorHAnsi"/>
              </w:rPr>
            </w:pPr>
          </w:p>
        </w:tc>
        <w:tc>
          <w:tcPr>
            <w:tcW w:w="3180" w:type="dxa"/>
            <w:gridSpan w:val="2"/>
          </w:tcPr>
          <w:p w:rsidR="002975D9" w:rsidRPr="006313D1" w:rsidRDefault="002975D9" w:rsidP="002975D9">
            <w:pPr>
              <w:ind w:left="90"/>
              <w:rPr>
                <w:rFonts w:asciiTheme="minorHAnsi" w:hAnsiTheme="minorHAnsi" w:cstheme="minorHAnsi"/>
              </w:rPr>
            </w:pPr>
          </w:p>
        </w:tc>
        <w:tc>
          <w:tcPr>
            <w:tcW w:w="3180" w:type="dxa"/>
          </w:tcPr>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Pr="006313D1" w:rsidRDefault="002975D9" w:rsidP="002975D9">
            <w:pPr>
              <w:rPr>
                <w:rFonts w:asciiTheme="minorHAnsi" w:hAnsiTheme="minorHAnsi" w:cstheme="minorHAnsi"/>
              </w:rPr>
            </w:pPr>
          </w:p>
        </w:tc>
      </w:tr>
      <w:tr w:rsidR="002975D9" w:rsidTr="002975D9">
        <w:trPr>
          <w:cantSplit/>
          <w:trHeight w:val="360"/>
        </w:trPr>
        <w:tc>
          <w:tcPr>
            <w:tcW w:w="9540" w:type="dxa"/>
            <w:gridSpan w:val="4"/>
            <w:shd w:val="clear" w:color="auto" w:fill="8DB3E2" w:themeFill="text2" w:themeFillTint="66"/>
          </w:tcPr>
          <w:p w:rsidR="002975D9" w:rsidRDefault="002975D9" w:rsidP="002975D9">
            <w:pPr>
              <w:ind w:left="90"/>
              <w:rPr>
                <w:rFonts w:ascii="Arial Rounded MT Bold" w:hAnsi="Arial Rounded MT Bold"/>
              </w:rPr>
            </w:pPr>
            <w:r>
              <w:rPr>
                <w:rFonts w:ascii="Arial Rounded MT Bold" w:hAnsi="Arial Rounded MT Bold"/>
              </w:rPr>
              <w:t>Revision/adaptation of devised strategies (after day tramp):</w:t>
            </w: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Default="002975D9" w:rsidP="002975D9">
            <w:pPr>
              <w:rPr>
                <w:rFonts w:asciiTheme="minorHAnsi" w:hAnsiTheme="minorHAnsi" w:cstheme="minorHAnsi"/>
              </w:rPr>
            </w:pPr>
          </w:p>
          <w:p w:rsidR="002975D9" w:rsidRPr="00DA3E5A" w:rsidRDefault="002975D9" w:rsidP="002975D9">
            <w:pPr>
              <w:rPr>
                <w:rFonts w:asciiTheme="minorHAnsi" w:hAnsiTheme="minorHAnsi" w:cstheme="minorHAnsi"/>
              </w:rPr>
            </w:pPr>
          </w:p>
        </w:tc>
      </w:tr>
    </w:tbl>
    <w:p w:rsidR="002975D9" w:rsidRPr="002975D9" w:rsidRDefault="002975D9" w:rsidP="002975D9">
      <w:pPr>
        <w:rPr>
          <w:rFonts w:ascii="Arial" w:hAnsi="Arial" w:cs="Arial"/>
          <w:b/>
          <w:bCs/>
          <w:sz w:val="16"/>
          <w:szCs w:val="16"/>
        </w:rPr>
      </w:pPr>
    </w:p>
    <w:tbl>
      <w:tblPr>
        <w:tblW w:w="95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3180"/>
        <w:gridCol w:w="3180"/>
      </w:tblGrid>
      <w:tr w:rsidR="002975D9" w:rsidTr="002975D9">
        <w:trPr>
          <w:cantSplit/>
          <w:trHeight w:val="360"/>
        </w:trPr>
        <w:tc>
          <w:tcPr>
            <w:tcW w:w="9540"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rsidR="002975D9" w:rsidRDefault="002975D9" w:rsidP="002975D9">
            <w:pPr>
              <w:ind w:left="90"/>
              <w:rPr>
                <w:rFonts w:ascii="Arial Rounded MT Bold" w:hAnsi="Arial Rounded MT Bold"/>
              </w:rPr>
            </w:pPr>
            <w:r>
              <w:rPr>
                <w:rFonts w:ascii="Arial Rounded MT Bold" w:hAnsi="Arial Rounded MT Bold"/>
              </w:rPr>
              <w:t>B: Planning and Organisation (e.g. venue, facilities, transport, equipment, food)</w:t>
            </w:r>
          </w:p>
        </w:tc>
      </w:tr>
      <w:tr w:rsidR="002975D9" w:rsidTr="002975D9">
        <w:trPr>
          <w:cantSplit/>
          <w:trHeight w:val="360"/>
        </w:trPr>
        <w:tc>
          <w:tcPr>
            <w:tcW w:w="3180" w:type="dxa"/>
            <w:tcBorders>
              <w:top w:val="single" w:sz="4" w:space="0" w:color="auto"/>
            </w:tcBorders>
          </w:tcPr>
          <w:p w:rsidR="002975D9" w:rsidRDefault="002975D9" w:rsidP="002975D9">
            <w:pPr>
              <w:ind w:left="90"/>
              <w:rPr>
                <w:rFonts w:ascii="Arial Rounded MT Bold" w:hAnsi="Arial Rounded MT Bold"/>
              </w:rPr>
            </w:pPr>
            <w:r>
              <w:rPr>
                <w:rFonts w:ascii="Arial Rounded MT Bold" w:hAnsi="Arial Rounded MT Bold"/>
              </w:rPr>
              <w:t>Pluses</w:t>
            </w:r>
          </w:p>
        </w:tc>
        <w:tc>
          <w:tcPr>
            <w:tcW w:w="3180" w:type="dxa"/>
            <w:tcBorders>
              <w:top w:val="single" w:sz="4" w:space="0" w:color="auto"/>
            </w:tcBorders>
          </w:tcPr>
          <w:p w:rsidR="002975D9" w:rsidRDefault="002975D9" w:rsidP="002975D9">
            <w:pPr>
              <w:ind w:left="90"/>
              <w:rPr>
                <w:rFonts w:ascii="Arial Rounded MT Bold" w:hAnsi="Arial Rounded MT Bold"/>
              </w:rPr>
            </w:pPr>
            <w:r>
              <w:rPr>
                <w:rFonts w:ascii="Arial Rounded MT Bold" w:hAnsi="Arial Rounded MT Bold"/>
              </w:rPr>
              <w:t>Challenges</w:t>
            </w:r>
          </w:p>
        </w:tc>
        <w:tc>
          <w:tcPr>
            <w:tcW w:w="3180" w:type="dxa"/>
            <w:tcBorders>
              <w:top w:val="single" w:sz="4" w:space="0" w:color="auto"/>
            </w:tcBorders>
          </w:tcPr>
          <w:p w:rsidR="002975D9" w:rsidRDefault="002975D9" w:rsidP="002975D9">
            <w:pPr>
              <w:ind w:left="90"/>
              <w:rPr>
                <w:rFonts w:ascii="Arial Rounded MT Bold" w:hAnsi="Arial Rounded MT Bold"/>
              </w:rPr>
            </w:pPr>
            <w:r>
              <w:rPr>
                <w:rFonts w:ascii="Arial Rounded MT Bold" w:hAnsi="Arial Rounded MT Bold"/>
              </w:rPr>
              <w:t>Interesting</w:t>
            </w:r>
          </w:p>
        </w:tc>
      </w:tr>
      <w:tr w:rsidR="002975D9" w:rsidTr="002975D9">
        <w:trPr>
          <w:cantSplit/>
          <w:trHeight w:val="360"/>
        </w:trPr>
        <w:tc>
          <w:tcPr>
            <w:tcW w:w="3180" w:type="dxa"/>
          </w:tcPr>
          <w:p w:rsidR="002975D9" w:rsidRPr="006D1D92" w:rsidRDefault="002975D9" w:rsidP="002975D9">
            <w:pPr>
              <w:ind w:left="90"/>
              <w:rPr>
                <w:rFonts w:asciiTheme="minorHAnsi" w:hAnsiTheme="minorHAnsi"/>
                <w:sz w:val="22"/>
                <w:szCs w:val="22"/>
              </w:rPr>
            </w:pPr>
          </w:p>
          <w:p w:rsidR="002975D9" w:rsidRPr="006D1D92" w:rsidRDefault="002975D9" w:rsidP="002975D9">
            <w:pPr>
              <w:rPr>
                <w:rFonts w:asciiTheme="minorHAnsi" w:hAnsiTheme="minorHAnsi"/>
                <w:sz w:val="22"/>
                <w:szCs w:val="22"/>
              </w:rPr>
            </w:pPr>
          </w:p>
          <w:p w:rsidR="002975D9" w:rsidRPr="006D1D92" w:rsidRDefault="002975D9" w:rsidP="002975D9">
            <w:pPr>
              <w:ind w:left="90"/>
              <w:rPr>
                <w:rFonts w:asciiTheme="minorHAnsi" w:hAnsiTheme="minorHAnsi"/>
                <w:sz w:val="22"/>
                <w:szCs w:val="22"/>
              </w:rPr>
            </w:pPr>
          </w:p>
          <w:p w:rsidR="002975D9" w:rsidRPr="006D1D92" w:rsidRDefault="002975D9" w:rsidP="002975D9">
            <w:pPr>
              <w:ind w:left="90"/>
              <w:rPr>
                <w:rFonts w:asciiTheme="minorHAnsi" w:hAnsiTheme="minorHAnsi"/>
                <w:sz w:val="22"/>
                <w:szCs w:val="22"/>
              </w:rPr>
            </w:pPr>
          </w:p>
          <w:p w:rsidR="002975D9" w:rsidRPr="006D1D92" w:rsidRDefault="002975D9" w:rsidP="002975D9">
            <w:pPr>
              <w:ind w:left="90"/>
              <w:rPr>
                <w:rFonts w:asciiTheme="minorHAnsi" w:hAnsiTheme="minorHAnsi"/>
                <w:sz w:val="22"/>
                <w:szCs w:val="22"/>
              </w:rPr>
            </w:pPr>
          </w:p>
        </w:tc>
        <w:tc>
          <w:tcPr>
            <w:tcW w:w="3180" w:type="dxa"/>
          </w:tcPr>
          <w:p w:rsidR="002975D9" w:rsidRPr="006D1D92" w:rsidRDefault="002975D9" w:rsidP="002975D9">
            <w:pPr>
              <w:ind w:left="90"/>
              <w:rPr>
                <w:rFonts w:asciiTheme="minorHAnsi" w:hAnsiTheme="minorHAnsi"/>
                <w:sz w:val="22"/>
                <w:szCs w:val="22"/>
              </w:rPr>
            </w:pPr>
          </w:p>
          <w:p w:rsidR="002975D9" w:rsidRPr="006D1D92" w:rsidRDefault="002975D9" w:rsidP="002975D9">
            <w:pPr>
              <w:ind w:left="90"/>
              <w:rPr>
                <w:rFonts w:asciiTheme="minorHAnsi" w:hAnsiTheme="minorHAnsi"/>
                <w:sz w:val="22"/>
                <w:szCs w:val="22"/>
              </w:rPr>
            </w:pPr>
          </w:p>
        </w:tc>
        <w:tc>
          <w:tcPr>
            <w:tcW w:w="3180" w:type="dxa"/>
          </w:tcPr>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rPr>
                <w:rFonts w:asciiTheme="minorHAnsi" w:hAnsiTheme="minorHAnsi"/>
              </w:rPr>
            </w:pPr>
          </w:p>
          <w:p w:rsidR="002975D9" w:rsidRPr="00FF2572" w:rsidRDefault="002975D9" w:rsidP="002975D9">
            <w:pPr>
              <w:rPr>
                <w:rFonts w:asciiTheme="minorHAnsi" w:hAnsiTheme="minorHAnsi"/>
              </w:rPr>
            </w:pPr>
          </w:p>
        </w:tc>
      </w:tr>
      <w:tr w:rsidR="002975D9" w:rsidTr="002975D9">
        <w:trPr>
          <w:cantSplit/>
          <w:trHeight w:val="360"/>
        </w:trPr>
        <w:tc>
          <w:tcPr>
            <w:tcW w:w="9540" w:type="dxa"/>
            <w:gridSpan w:val="3"/>
            <w:shd w:val="clear" w:color="auto" w:fill="17365D" w:themeFill="text2" w:themeFillShade="BF"/>
          </w:tcPr>
          <w:p w:rsidR="002975D9" w:rsidRDefault="002975D9" w:rsidP="002975D9">
            <w:pPr>
              <w:ind w:left="90"/>
              <w:rPr>
                <w:rFonts w:ascii="Arial Rounded MT Bold" w:hAnsi="Arial Rounded MT Bold"/>
              </w:rPr>
            </w:pPr>
            <w:r>
              <w:rPr>
                <w:rFonts w:ascii="Arial Rounded MT Bold" w:hAnsi="Arial Rounded MT Bold"/>
              </w:rPr>
              <w:t>C: Presentations, safety management and team work</w:t>
            </w:r>
          </w:p>
        </w:tc>
      </w:tr>
      <w:tr w:rsidR="002975D9" w:rsidTr="002975D9">
        <w:trPr>
          <w:cantSplit/>
          <w:trHeight w:val="360"/>
        </w:trPr>
        <w:tc>
          <w:tcPr>
            <w:tcW w:w="3180" w:type="dxa"/>
            <w:tcBorders>
              <w:top w:val="single" w:sz="4" w:space="0" w:color="auto"/>
            </w:tcBorders>
          </w:tcPr>
          <w:p w:rsidR="002975D9" w:rsidRDefault="002975D9" w:rsidP="002975D9">
            <w:pPr>
              <w:ind w:left="90"/>
              <w:rPr>
                <w:rFonts w:ascii="Arial Rounded MT Bold" w:hAnsi="Arial Rounded MT Bold"/>
              </w:rPr>
            </w:pPr>
            <w:r>
              <w:rPr>
                <w:rFonts w:ascii="Arial Rounded MT Bold" w:hAnsi="Arial Rounded MT Bold"/>
              </w:rPr>
              <w:t>Pluses</w:t>
            </w:r>
          </w:p>
        </w:tc>
        <w:tc>
          <w:tcPr>
            <w:tcW w:w="3180" w:type="dxa"/>
            <w:tcBorders>
              <w:top w:val="single" w:sz="4" w:space="0" w:color="auto"/>
            </w:tcBorders>
          </w:tcPr>
          <w:p w:rsidR="002975D9" w:rsidRDefault="002975D9" w:rsidP="002975D9">
            <w:pPr>
              <w:ind w:left="90"/>
              <w:rPr>
                <w:rFonts w:ascii="Arial Rounded MT Bold" w:hAnsi="Arial Rounded MT Bold"/>
              </w:rPr>
            </w:pPr>
            <w:r>
              <w:rPr>
                <w:rFonts w:ascii="Arial Rounded MT Bold" w:hAnsi="Arial Rounded MT Bold"/>
              </w:rPr>
              <w:t>Challenges</w:t>
            </w:r>
          </w:p>
        </w:tc>
        <w:tc>
          <w:tcPr>
            <w:tcW w:w="3180" w:type="dxa"/>
            <w:tcBorders>
              <w:top w:val="single" w:sz="4" w:space="0" w:color="auto"/>
            </w:tcBorders>
          </w:tcPr>
          <w:p w:rsidR="002975D9" w:rsidRDefault="002975D9" w:rsidP="002975D9">
            <w:pPr>
              <w:ind w:left="90"/>
              <w:rPr>
                <w:rFonts w:ascii="Arial Rounded MT Bold" w:hAnsi="Arial Rounded MT Bold"/>
              </w:rPr>
            </w:pPr>
            <w:r>
              <w:rPr>
                <w:rFonts w:ascii="Arial Rounded MT Bold" w:hAnsi="Arial Rounded MT Bold"/>
              </w:rPr>
              <w:t>Interesting</w:t>
            </w:r>
          </w:p>
        </w:tc>
      </w:tr>
      <w:tr w:rsidR="002975D9" w:rsidTr="002975D9">
        <w:trPr>
          <w:cantSplit/>
          <w:trHeight w:val="360"/>
        </w:trPr>
        <w:tc>
          <w:tcPr>
            <w:tcW w:w="3180" w:type="dxa"/>
          </w:tcPr>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Pr="00FF2572" w:rsidRDefault="002975D9" w:rsidP="002975D9">
            <w:pPr>
              <w:ind w:left="90"/>
              <w:rPr>
                <w:rFonts w:asciiTheme="minorHAnsi" w:hAnsiTheme="minorHAnsi"/>
                <w:sz w:val="22"/>
                <w:szCs w:val="22"/>
              </w:rPr>
            </w:pPr>
          </w:p>
          <w:p w:rsidR="002975D9" w:rsidRPr="00FF2572" w:rsidRDefault="002975D9" w:rsidP="002975D9">
            <w:pPr>
              <w:ind w:left="90"/>
              <w:rPr>
                <w:rFonts w:asciiTheme="minorHAnsi" w:hAnsiTheme="minorHAnsi"/>
                <w:sz w:val="22"/>
                <w:szCs w:val="22"/>
              </w:rPr>
            </w:pPr>
          </w:p>
          <w:p w:rsidR="002975D9" w:rsidRPr="00FF2572" w:rsidRDefault="002975D9" w:rsidP="002975D9">
            <w:pPr>
              <w:ind w:left="90"/>
              <w:rPr>
                <w:rFonts w:asciiTheme="minorHAnsi" w:hAnsiTheme="minorHAnsi"/>
                <w:sz w:val="22"/>
                <w:szCs w:val="22"/>
              </w:rPr>
            </w:pPr>
          </w:p>
          <w:p w:rsidR="002975D9" w:rsidRPr="00FF2572" w:rsidRDefault="002975D9" w:rsidP="002975D9">
            <w:pPr>
              <w:ind w:left="90"/>
              <w:rPr>
                <w:rFonts w:asciiTheme="minorHAnsi" w:hAnsiTheme="minorHAnsi"/>
                <w:sz w:val="22"/>
                <w:szCs w:val="22"/>
              </w:rPr>
            </w:pPr>
          </w:p>
          <w:p w:rsidR="002975D9" w:rsidRPr="00FF2572" w:rsidRDefault="002975D9" w:rsidP="002975D9">
            <w:pPr>
              <w:ind w:left="90"/>
              <w:rPr>
                <w:rFonts w:asciiTheme="minorHAnsi" w:hAnsiTheme="minorHAnsi"/>
                <w:sz w:val="22"/>
                <w:szCs w:val="22"/>
              </w:rPr>
            </w:pPr>
          </w:p>
          <w:p w:rsidR="002975D9" w:rsidRPr="00FF2572" w:rsidRDefault="002975D9" w:rsidP="002975D9">
            <w:pPr>
              <w:rPr>
                <w:rFonts w:asciiTheme="minorHAnsi" w:hAnsiTheme="minorHAnsi"/>
                <w:sz w:val="22"/>
                <w:szCs w:val="22"/>
              </w:rPr>
            </w:pPr>
          </w:p>
          <w:p w:rsidR="002975D9" w:rsidRPr="00FF2572" w:rsidRDefault="002975D9" w:rsidP="002975D9">
            <w:pPr>
              <w:ind w:left="90"/>
              <w:rPr>
                <w:rFonts w:asciiTheme="minorHAnsi" w:hAnsiTheme="minorHAnsi"/>
                <w:sz w:val="22"/>
                <w:szCs w:val="22"/>
              </w:rPr>
            </w:pPr>
          </w:p>
        </w:tc>
        <w:tc>
          <w:tcPr>
            <w:tcW w:w="3180" w:type="dxa"/>
          </w:tcPr>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Default="002975D9" w:rsidP="002975D9">
            <w:pPr>
              <w:ind w:left="90"/>
              <w:rPr>
                <w:rFonts w:asciiTheme="minorHAnsi" w:hAnsiTheme="minorHAnsi"/>
                <w:sz w:val="22"/>
                <w:szCs w:val="22"/>
              </w:rPr>
            </w:pPr>
          </w:p>
          <w:p w:rsidR="002975D9" w:rsidRPr="00FF2572" w:rsidRDefault="002975D9" w:rsidP="002975D9">
            <w:pPr>
              <w:rPr>
                <w:rFonts w:asciiTheme="minorHAnsi" w:hAnsiTheme="minorHAnsi"/>
                <w:sz w:val="22"/>
                <w:szCs w:val="22"/>
              </w:rPr>
            </w:pPr>
          </w:p>
        </w:tc>
        <w:tc>
          <w:tcPr>
            <w:tcW w:w="3180" w:type="dxa"/>
          </w:tcPr>
          <w:p w:rsidR="002975D9" w:rsidRPr="00FF2572" w:rsidRDefault="002975D9" w:rsidP="002975D9">
            <w:pPr>
              <w:ind w:left="90"/>
              <w:rPr>
                <w:rFonts w:asciiTheme="minorHAnsi" w:hAnsiTheme="minorHAnsi"/>
                <w:sz w:val="22"/>
                <w:szCs w:val="22"/>
              </w:rPr>
            </w:pPr>
          </w:p>
        </w:tc>
      </w:tr>
      <w:tr w:rsidR="002975D9" w:rsidTr="002975D9">
        <w:trPr>
          <w:cantSplit/>
          <w:trHeight w:val="360"/>
        </w:trPr>
        <w:tc>
          <w:tcPr>
            <w:tcW w:w="9540" w:type="dxa"/>
            <w:gridSpan w:val="3"/>
            <w:shd w:val="clear" w:color="auto" w:fill="8DB3E2" w:themeFill="text2" w:themeFillTint="66"/>
          </w:tcPr>
          <w:p w:rsidR="002975D9" w:rsidRDefault="002975D9" w:rsidP="002975D9">
            <w:pPr>
              <w:ind w:left="90"/>
              <w:rPr>
                <w:rFonts w:ascii="Arial Rounded MT Bold" w:hAnsi="Arial Rounded MT Bold"/>
              </w:rPr>
            </w:pPr>
            <w:r>
              <w:rPr>
                <w:rFonts w:ascii="Arial Rounded MT Bold" w:hAnsi="Arial Rounded MT Bold"/>
              </w:rPr>
              <w:t>Revision/adaptation of devised strategies:</w:t>
            </w: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Default="002975D9" w:rsidP="002975D9">
            <w:pPr>
              <w:ind w:left="90"/>
              <w:rPr>
                <w:rFonts w:asciiTheme="minorHAnsi" w:hAnsiTheme="minorHAnsi"/>
              </w:rPr>
            </w:pPr>
          </w:p>
          <w:p w:rsidR="002975D9" w:rsidRPr="006D1D92" w:rsidRDefault="002975D9" w:rsidP="002975D9">
            <w:pPr>
              <w:rPr>
                <w:rFonts w:asciiTheme="minorHAnsi" w:hAnsiTheme="minorHAnsi"/>
              </w:rPr>
            </w:pPr>
          </w:p>
          <w:p w:rsidR="002975D9" w:rsidRDefault="002975D9" w:rsidP="002975D9">
            <w:pPr>
              <w:pStyle w:val="ListParagraph"/>
              <w:ind w:left="810"/>
              <w:rPr>
                <w:rFonts w:ascii="Arial Rounded MT Bold" w:hAnsi="Arial Rounded MT Bold"/>
              </w:rPr>
            </w:pPr>
          </w:p>
        </w:tc>
      </w:tr>
    </w:tbl>
    <w:p w:rsidR="002975D9" w:rsidRPr="00055946" w:rsidRDefault="002975D9" w:rsidP="00050244">
      <w:pPr>
        <w:rPr>
          <w:rFonts w:ascii="Arial" w:hAnsi="Arial" w:cs="Arial"/>
          <w:sz w:val="22"/>
          <w:szCs w:val="22"/>
        </w:rPr>
      </w:pPr>
    </w:p>
    <w:p w:rsidR="00791EB4" w:rsidRDefault="00791EB4" w:rsidP="00050244">
      <w:pPr>
        <w:sectPr w:rsidR="00791EB4" w:rsidSect="002975D9">
          <w:pgSz w:w="11906" w:h="16838" w:code="9"/>
          <w:pgMar w:top="1134" w:right="1440" w:bottom="737" w:left="1797" w:header="567" w:footer="454" w:gutter="0"/>
          <w:cols w:space="720"/>
          <w:docGrid w:linePitch="360"/>
        </w:sectPr>
      </w:pPr>
    </w:p>
    <w:p w:rsidR="00207C2D" w:rsidRDefault="00050244" w:rsidP="00050244">
      <w:pPr>
        <w:pStyle w:val="NCEAL2heading"/>
        <w:widowControl/>
        <w:outlineLvl w:val="0"/>
        <w:rPr>
          <w:lang w:val="en-GB"/>
        </w:rPr>
      </w:pPr>
      <w:r w:rsidRPr="00784157">
        <w:rPr>
          <w:lang w:val="en-GB"/>
        </w:rPr>
        <w:lastRenderedPageBreak/>
        <w:t>Assessment schedule: Ph</w:t>
      </w:r>
      <w:r w:rsidR="004F643B">
        <w:rPr>
          <w:lang w:val="en-GB"/>
        </w:rPr>
        <w:t xml:space="preserve">ysical Education </w:t>
      </w:r>
      <w:r w:rsidR="002B6C4A">
        <w:rPr>
          <w:lang w:val="en-GB"/>
        </w:rPr>
        <w:t xml:space="preserve">91789 </w:t>
      </w:r>
      <w:r w:rsidR="00874EA3">
        <w:rPr>
          <w:lang w:val="en-GB"/>
        </w:rPr>
        <w:t xml:space="preserve">- </w:t>
      </w:r>
      <w:r w:rsidR="00874EA3" w:rsidRPr="00874EA3">
        <w:rPr>
          <w:lang w:val="en-GB"/>
        </w:rPr>
        <w:t xml:space="preserve">Putting </w:t>
      </w:r>
      <w:r w:rsidR="00B249DF">
        <w:rPr>
          <w:lang w:val="en-GB"/>
        </w:rPr>
        <w:t>e</w:t>
      </w:r>
      <w:r w:rsidR="00874EA3" w:rsidRPr="00874EA3">
        <w:rPr>
          <w:lang w:val="en-GB"/>
        </w:rPr>
        <w:t xml:space="preserve">verything in </w:t>
      </w:r>
      <w:r w:rsidR="00B249DF">
        <w:rPr>
          <w:lang w:val="en-GB"/>
        </w:rPr>
        <w:t>p</w:t>
      </w:r>
      <w:r w:rsidR="00874EA3" w:rsidRPr="00874EA3">
        <w:rPr>
          <w:lang w:val="en-GB"/>
        </w:rPr>
        <w:t>lace</w:t>
      </w:r>
    </w:p>
    <w:tbl>
      <w:tblPr>
        <w:tblW w:w="5000" w:type="pct"/>
        <w:tblLook w:val="0000"/>
      </w:tblPr>
      <w:tblGrid>
        <w:gridCol w:w="4814"/>
        <w:gridCol w:w="4816"/>
        <w:gridCol w:w="4816"/>
      </w:tblGrid>
      <w:tr w:rsidR="00050244" w:rsidRPr="00784157">
        <w:trPr>
          <w:trHeight w:val="395"/>
        </w:trPr>
        <w:tc>
          <w:tcPr>
            <w:tcW w:w="1666" w:type="pct"/>
            <w:tcBorders>
              <w:top w:val="single" w:sz="4" w:space="0" w:color="000000"/>
              <w:left w:val="single" w:sz="4" w:space="0" w:color="000000"/>
              <w:bottom w:val="single" w:sz="4" w:space="0" w:color="000000"/>
            </w:tcBorders>
            <w:shd w:val="clear" w:color="auto" w:fill="auto"/>
          </w:tcPr>
          <w:p w:rsidR="00050244" w:rsidRPr="00784157" w:rsidRDefault="00050244" w:rsidP="00D422F0">
            <w:pPr>
              <w:pStyle w:val="NCEAtablehead"/>
              <w:widowControl/>
              <w:snapToGrid w:val="0"/>
            </w:pPr>
            <w:r w:rsidRPr="00784157">
              <w:t xml:space="preserve">Evidence/Judgements for Achievement </w:t>
            </w:r>
          </w:p>
        </w:tc>
        <w:tc>
          <w:tcPr>
            <w:tcW w:w="1667" w:type="pct"/>
            <w:tcBorders>
              <w:top w:val="single" w:sz="4" w:space="0" w:color="000000"/>
              <w:left w:val="single" w:sz="4" w:space="0" w:color="000000"/>
              <w:bottom w:val="single" w:sz="4" w:space="0" w:color="000000"/>
            </w:tcBorders>
            <w:shd w:val="clear" w:color="auto" w:fill="auto"/>
          </w:tcPr>
          <w:p w:rsidR="00050244" w:rsidRPr="00784157" w:rsidRDefault="00050244" w:rsidP="00D422F0">
            <w:pPr>
              <w:pStyle w:val="NCEAtablehead"/>
              <w:widowControl/>
              <w:snapToGrid w:val="0"/>
            </w:pPr>
            <w:r w:rsidRPr="00784157">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050244" w:rsidRPr="00784157" w:rsidRDefault="00050244" w:rsidP="00D422F0">
            <w:pPr>
              <w:pStyle w:val="NCEAtablehead"/>
              <w:widowControl/>
              <w:snapToGrid w:val="0"/>
            </w:pPr>
            <w:r w:rsidRPr="00784157">
              <w:t>Evidence/Judgements for Achievement with Excellence</w:t>
            </w:r>
          </w:p>
        </w:tc>
      </w:tr>
      <w:tr w:rsidR="00050244" w:rsidRPr="001C0E45">
        <w:trPr>
          <w:trHeight w:val="274"/>
        </w:trPr>
        <w:tc>
          <w:tcPr>
            <w:tcW w:w="1666" w:type="pct"/>
            <w:tcBorders>
              <w:top w:val="single" w:sz="4" w:space="0" w:color="000000"/>
              <w:left w:val="single" w:sz="4" w:space="0" w:color="000000"/>
              <w:bottom w:val="single" w:sz="4" w:space="0" w:color="000000"/>
            </w:tcBorders>
            <w:shd w:val="clear" w:color="auto" w:fill="auto"/>
          </w:tcPr>
          <w:p w:rsidR="00050244" w:rsidRPr="00737CC3" w:rsidRDefault="00050244" w:rsidP="005C26DD">
            <w:pPr>
              <w:pStyle w:val="NCEAtablebody"/>
              <w:widowControl/>
              <w:snapToGrid w:val="0"/>
              <w:rPr>
                <w:rFonts w:cs="Arial"/>
                <w:lang w:val="en-NZ"/>
              </w:rPr>
            </w:pPr>
            <w:r w:rsidRPr="00737CC3">
              <w:rPr>
                <w:rFonts w:cs="Arial"/>
                <w:lang w:val="en-NZ"/>
              </w:rPr>
              <w:t xml:space="preserve">The student has </w:t>
            </w:r>
            <w:r w:rsidR="00DB5460" w:rsidRPr="00737CC3">
              <w:rPr>
                <w:rFonts w:cs="Arial"/>
                <w:lang w:val="en-NZ"/>
              </w:rPr>
              <w:t>devised strategies</w:t>
            </w:r>
            <w:r w:rsidR="006039EC" w:rsidRPr="00737CC3">
              <w:rPr>
                <w:rFonts w:cs="Arial"/>
                <w:lang w:val="en-NZ"/>
              </w:rPr>
              <w:t xml:space="preserve"> for a physical activity outcome</w:t>
            </w:r>
            <w:r w:rsidR="00DB5460" w:rsidRPr="00737CC3">
              <w:rPr>
                <w:rFonts w:cs="Arial"/>
                <w:lang w:val="en-NZ"/>
              </w:rPr>
              <w:t xml:space="preserve"> by:</w:t>
            </w:r>
          </w:p>
          <w:p w:rsidR="006039EC" w:rsidRPr="00737CC3" w:rsidRDefault="006039EC" w:rsidP="005C26DD">
            <w:pPr>
              <w:pStyle w:val="NCEAtablebody"/>
              <w:widowControl/>
              <w:numPr>
                <w:ilvl w:val="0"/>
                <w:numId w:val="32"/>
              </w:numPr>
              <w:tabs>
                <w:tab w:val="left" w:pos="284"/>
              </w:tabs>
              <w:suppressAutoHyphens w:val="0"/>
              <w:ind w:left="284" w:hanging="284"/>
              <w:rPr>
                <w:lang w:val="en-NZ"/>
              </w:rPr>
            </w:pPr>
            <w:r w:rsidRPr="00737CC3">
              <w:rPr>
                <w:lang w:val="en-NZ"/>
              </w:rPr>
              <w:t xml:space="preserve">selecting and explaining the relevant knowledge that underpins </w:t>
            </w:r>
            <w:r w:rsidR="00636BBF" w:rsidRPr="00737CC3">
              <w:rPr>
                <w:lang w:val="en-NZ"/>
              </w:rPr>
              <w:t xml:space="preserve">the strategies to achieve the </w:t>
            </w:r>
            <w:r w:rsidRPr="00737CC3">
              <w:rPr>
                <w:lang w:val="en-NZ"/>
              </w:rPr>
              <w:t xml:space="preserve"> physical activity outcome </w:t>
            </w:r>
          </w:p>
          <w:p w:rsidR="006039EC" w:rsidRPr="00737CC3" w:rsidRDefault="006039EC" w:rsidP="005C26DD">
            <w:pPr>
              <w:pStyle w:val="NCEAtablebody"/>
              <w:widowControl/>
              <w:numPr>
                <w:ilvl w:val="0"/>
                <w:numId w:val="32"/>
              </w:numPr>
              <w:tabs>
                <w:tab w:val="left" w:pos="284"/>
              </w:tabs>
              <w:suppressAutoHyphens w:val="0"/>
              <w:ind w:left="284" w:hanging="284"/>
              <w:rPr>
                <w:lang w:val="en-NZ"/>
              </w:rPr>
            </w:pPr>
            <w:r w:rsidRPr="00737CC3">
              <w:rPr>
                <w:lang w:val="en-NZ"/>
              </w:rPr>
              <w:t>trialling and making adjustments to the strategies in order to achieve the physical activity outcome</w:t>
            </w:r>
          </w:p>
          <w:p w:rsidR="00BB5A4F" w:rsidRPr="00737CC3" w:rsidRDefault="005C26DD" w:rsidP="005C26DD">
            <w:pPr>
              <w:pStyle w:val="NCEAtablebody"/>
              <w:widowControl/>
              <w:snapToGrid w:val="0"/>
              <w:rPr>
                <w:rFonts w:cs="Arial"/>
                <w:lang w:val="en-NZ"/>
              </w:rPr>
            </w:pPr>
            <w:r w:rsidRPr="00737CC3">
              <w:rPr>
                <w:lang w:val="en-NZ"/>
              </w:rPr>
              <w:t>For example:</w:t>
            </w:r>
          </w:p>
          <w:p w:rsidR="00E15FCA" w:rsidRPr="00737CC3" w:rsidRDefault="00E15FCA" w:rsidP="005C26DD">
            <w:pPr>
              <w:pStyle w:val="NCEAtablebody"/>
              <w:widowControl/>
              <w:snapToGrid w:val="0"/>
              <w:rPr>
                <w:rFonts w:cs="Arial"/>
                <w:i/>
                <w:lang w:val="en-NZ"/>
              </w:rPr>
            </w:pPr>
            <w:r w:rsidRPr="00737CC3">
              <w:rPr>
                <w:rFonts w:cs="Arial"/>
                <w:i/>
                <w:lang w:val="en-NZ"/>
              </w:rPr>
              <w:t xml:space="preserve">I wanted to learn more about the place in order to connect with the area and to work towards meeting my selected goals. I wanted to enjoy the experience while connecting with my classmates and the places we would be travelling through on our outdoor experience.  </w:t>
            </w:r>
          </w:p>
          <w:p w:rsidR="006B137A" w:rsidRPr="00737CC3" w:rsidRDefault="00004659">
            <w:pPr>
              <w:pStyle w:val="NCEAbullets"/>
              <w:numPr>
                <w:ilvl w:val="0"/>
                <w:numId w:val="0"/>
              </w:numPr>
              <w:spacing w:before="40" w:after="40"/>
              <w:rPr>
                <w:i/>
                <w:sz w:val="20"/>
                <w:szCs w:val="20"/>
              </w:rPr>
            </w:pPr>
            <w:r w:rsidRPr="00737CC3">
              <w:rPr>
                <w:rFonts w:cs="Arial"/>
                <w:i/>
                <w:sz w:val="20"/>
                <w:szCs w:val="20"/>
              </w:rPr>
              <w:t>I</w:t>
            </w:r>
            <w:r w:rsidR="00261F77" w:rsidRPr="00737CC3">
              <w:rPr>
                <w:rFonts w:cs="Arial"/>
                <w:i/>
                <w:sz w:val="20"/>
                <w:szCs w:val="20"/>
              </w:rPr>
              <w:t xml:space="preserve"> </w:t>
            </w:r>
            <w:r w:rsidR="00DB5460" w:rsidRPr="00737CC3">
              <w:rPr>
                <w:rFonts w:cs="Arial"/>
                <w:i/>
                <w:sz w:val="20"/>
                <w:szCs w:val="20"/>
              </w:rPr>
              <w:t xml:space="preserve">researched the history of the tracks and the </w:t>
            </w:r>
            <w:proofErr w:type="spellStart"/>
            <w:r w:rsidR="00DB5460" w:rsidRPr="00737CC3">
              <w:rPr>
                <w:rFonts w:cs="Arial"/>
                <w:i/>
                <w:sz w:val="20"/>
                <w:szCs w:val="20"/>
              </w:rPr>
              <w:t>Waitewheta</w:t>
            </w:r>
            <w:proofErr w:type="spellEnd"/>
            <w:r w:rsidR="00DB5460" w:rsidRPr="00737CC3">
              <w:rPr>
                <w:rFonts w:cs="Arial"/>
                <w:i/>
                <w:sz w:val="20"/>
                <w:szCs w:val="20"/>
              </w:rPr>
              <w:t xml:space="preserve"> Sawmill that used to be on the site of the current hut and campsite. </w:t>
            </w:r>
            <w:r w:rsidRPr="00737CC3">
              <w:rPr>
                <w:rFonts w:cs="Arial"/>
                <w:i/>
                <w:sz w:val="20"/>
                <w:szCs w:val="20"/>
              </w:rPr>
              <w:t xml:space="preserve">This history was useful when we stopped for lunch as it gave us a chance to reflect on the history of the area and to connect with it. I was able to tell my classmates about </w:t>
            </w:r>
            <w:proofErr w:type="gramStart"/>
            <w:r w:rsidRPr="00737CC3">
              <w:rPr>
                <w:rFonts w:cs="Arial"/>
                <w:i/>
                <w:sz w:val="20"/>
                <w:szCs w:val="20"/>
              </w:rPr>
              <w:t>the sawmill</w:t>
            </w:r>
            <w:proofErr w:type="gramEnd"/>
            <w:r w:rsidRPr="00737CC3">
              <w:rPr>
                <w:rFonts w:cs="Arial"/>
                <w:i/>
                <w:sz w:val="20"/>
                <w:szCs w:val="20"/>
              </w:rPr>
              <w:t xml:space="preserve"> and </w:t>
            </w:r>
            <w:r w:rsidR="002A3101" w:rsidRPr="00737CC3">
              <w:rPr>
                <w:rFonts w:cs="Arial"/>
                <w:i/>
                <w:sz w:val="20"/>
                <w:szCs w:val="20"/>
              </w:rPr>
              <w:t xml:space="preserve">the operation started in the 1920’s and they built a tramway to move the giant kauri logs. This helped me to connect with the area but also my classmates. As we were tramping through the </w:t>
            </w:r>
            <w:proofErr w:type="spellStart"/>
            <w:r w:rsidR="002A3101" w:rsidRPr="00737CC3">
              <w:rPr>
                <w:rFonts w:cs="Arial"/>
                <w:i/>
                <w:sz w:val="20"/>
                <w:szCs w:val="20"/>
              </w:rPr>
              <w:t>Kaimais</w:t>
            </w:r>
            <w:proofErr w:type="spellEnd"/>
            <w:r w:rsidR="002A3101" w:rsidRPr="00737CC3">
              <w:rPr>
                <w:rFonts w:cs="Arial"/>
                <w:i/>
                <w:sz w:val="20"/>
                <w:szCs w:val="20"/>
              </w:rPr>
              <w:t xml:space="preserve"> I had also done some work on how the Kaimai </w:t>
            </w:r>
            <w:proofErr w:type="spellStart"/>
            <w:r w:rsidR="002A3101" w:rsidRPr="00737CC3">
              <w:rPr>
                <w:rFonts w:cs="Arial"/>
                <w:i/>
                <w:sz w:val="20"/>
                <w:szCs w:val="20"/>
              </w:rPr>
              <w:t>Mamakus</w:t>
            </w:r>
            <w:proofErr w:type="spellEnd"/>
            <w:r w:rsidR="002A3101" w:rsidRPr="00737CC3">
              <w:rPr>
                <w:rFonts w:cs="Arial"/>
                <w:i/>
                <w:sz w:val="20"/>
                <w:szCs w:val="20"/>
              </w:rPr>
              <w:t xml:space="preserve"> got the</w:t>
            </w:r>
            <w:r w:rsidR="00737CC3" w:rsidRPr="00737CC3">
              <w:rPr>
                <w:rFonts w:cs="Arial"/>
                <w:i/>
                <w:sz w:val="20"/>
                <w:szCs w:val="20"/>
              </w:rPr>
              <w:t>ir</w:t>
            </w:r>
            <w:r w:rsidR="002A3101" w:rsidRPr="00737CC3">
              <w:rPr>
                <w:rFonts w:cs="Arial"/>
                <w:i/>
                <w:sz w:val="20"/>
                <w:szCs w:val="20"/>
              </w:rPr>
              <w:t xml:space="preserve"> name. The literal translation of this is the </w:t>
            </w:r>
            <w:r w:rsidR="00CF4D82" w:rsidRPr="00737CC3">
              <w:rPr>
                <w:rFonts w:cs="Arial"/>
                <w:i/>
                <w:sz w:val="20"/>
                <w:szCs w:val="20"/>
              </w:rPr>
              <w:t>place</w:t>
            </w:r>
            <w:r w:rsidR="002A3101" w:rsidRPr="00737CC3">
              <w:rPr>
                <w:rFonts w:cs="Arial"/>
                <w:i/>
                <w:sz w:val="20"/>
                <w:szCs w:val="20"/>
              </w:rPr>
              <w:t xml:space="preserve"> where the food comes from, so in recent </w:t>
            </w:r>
            <w:proofErr w:type="gramStart"/>
            <w:r w:rsidR="002A3101" w:rsidRPr="00737CC3">
              <w:rPr>
                <w:rFonts w:cs="Arial"/>
                <w:i/>
                <w:sz w:val="20"/>
                <w:szCs w:val="20"/>
              </w:rPr>
              <w:t>times</w:t>
            </w:r>
            <w:proofErr w:type="gramEnd"/>
            <w:r w:rsidR="002A3101" w:rsidRPr="00737CC3">
              <w:rPr>
                <w:rFonts w:cs="Arial"/>
                <w:i/>
                <w:sz w:val="20"/>
                <w:szCs w:val="20"/>
              </w:rPr>
              <w:t xml:space="preserve"> M</w:t>
            </w:r>
            <w:r w:rsidR="00CF4D82" w:rsidRPr="00737CC3">
              <w:rPr>
                <w:rFonts w:cs="Arial"/>
                <w:i/>
                <w:sz w:val="20"/>
                <w:szCs w:val="20"/>
              </w:rPr>
              <w:t>ā</w:t>
            </w:r>
            <w:r w:rsidR="002A3101" w:rsidRPr="00737CC3">
              <w:rPr>
                <w:rFonts w:cs="Arial"/>
                <w:i/>
                <w:sz w:val="20"/>
                <w:szCs w:val="20"/>
              </w:rPr>
              <w:t xml:space="preserve">ori settler formed tracks through </w:t>
            </w:r>
            <w:r w:rsidR="003839BA" w:rsidRPr="00737CC3">
              <w:rPr>
                <w:rFonts w:cs="Arial"/>
                <w:i/>
                <w:sz w:val="20"/>
                <w:szCs w:val="20"/>
              </w:rPr>
              <w:t>the ranges, hunted in the for</w:t>
            </w:r>
            <w:r w:rsidR="00CF4D82" w:rsidRPr="00737CC3">
              <w:rPr>
                <w:rFonts w:cs="Arial"/>
                <w:i/>
                <w:sz w:val="20"/>
                <w:szCs w:val="20"/>
              </w:rPr>
              <w:t>e</w:t>
            </w:r>
            <w:r w:rsidR="003839BA" w:rsidRPr="00737CC3">
              <w:rPr>
                <w:rFonts w:cs="Arial"/>
                <w:i/>
                <w:sz w:val="20"/>
                <w:szCs w:val="20"/>
              </w:rPr>
              <w:t xml:space="preserve">st and used its plants for food. Learning about what plants were used for medicine made me become more aware of the </w:t>
            </w:r>
            <w:r w:rsidR="00CF4D82" w:rsidRPr="00737CC3">
              <w:rPr>
                <w:rFonts w:cs="Arial"/>
                <w:i/>
                <w:sz w:val="20"/>
                <w:szCs w:val="20"/>
              </w:rPr>
              <w:t>environment</w:t>
            </w:r>
            <w:r w:rsidR="003839BA" w:rsidRPr="00737CC3">
              <w:rPr>
                <w:rFonts w:cs="Arial"/>
                <w:i/>
                <w:sz w:val="20"/>
                <w:szCs w:val="20"/>
              </w:rPr>
              <w:t xml:space="preserve"> as we walked through </w:t>
            </w:r>
            <w:r w:rsidR="003839BA" w:rsidRPr="00737CC3">
              <w:rPr>
                <w:rFonts w:cs="Arial"/>
                <w:i/>
                <w:sz w:val="20"/>
                <w:szCs w:val="20"/>
              </w:rPr>
              <w:lastRenderedPageBreak/>
              <w:t>this area and helped me to m</w:t>
            </w:r>
            <w:r w:rsidR="00F74B6B">
              <w:rPr>
                <w:rFonts w:cs="Arial"/>
                <w:i/>
                <w:sz w:val="20"/>
                <w:szCs w:val="20"/>
              </w:rPr>
              <w:t>e</w:t>
            </w:r>
            <w:r w:rsidR="003839BA" w:rsidRPr="00737CC3">
              <w:rPr>
                <w:rFonts w:cs="Arial"/>
                <w:i/>
                <w:sz w:val="20"/>
                <w:szCs w:val="20"/>
              </w:rPr>
              <w:t>et my goals of being more connected with the area.</w:t>
            </w:r>
          </w:p>
          <w:p w:rsidR="00F62DA0" w:rsidRPr="00737CC3" w:rsidRDefault="00F62DA0" w:rsidP="005C26DD">
            <w:pPr>
              <w:pStyle w:val="NCEAbullets"/>
              <w:numPr>
                <w:ilvl w:val="0"/>
                <w:numId w:val="0"/>
              </w:numPr>
              <w:spacing w:before="40" w:after="40"/>
              <w:rPr>
                <w:i/>
                <w:sz w:val="20"/>
                <w:szCs w:val="20"/>
              </w:rPr>
            </w:pPr>
            <w:r w:rsidRPr="00737CC3">
              <w:rPr>
                <w:i/>
                <w:sz w:val="20"/>
                <w:szCs w:val="20"/>
              </w:rPr>
              <w:t xml:space="preserve">I had to </w:t>
            </w:r>
            <w:r w:rsidR="002B6C4A" w:rsidRPr="00737CC3">
              <w:rPr>
                <w:i/>
                <w:sz w:val="20"/>
                <w:szCs w:val="20"/>
              </w:rPr>
              <w:t>adjust</w:t>
            </w:r>
            <w:r w:rsidRPr="00737CC3">
              <w:rPr>
                <w:i/>
                <w:sz w:val="20"/>
                <w:szCs w:val="20"/>
              </w:rPr>
              <w:t xml:space="preserve"> </w:t>
            </w:r>
            <w:r w:rsidR="002F4092" w:rsidRPr="00737CC3">
              <w:rPr>
                <w:i/>
                <w:sz w:val="20"/>
                <w:szCs w:val="20"/>
              </w:rPr>
              <w:t xml:space="preserve">other aspects of </w:t>
            </w:r>
            <w:r w:rsidRPr="00737CC3">
              <w:rPr>
                <w:i/>
                <w:sz w:val="20"/>
                <w:szCs w:val="20"/>
              </w:rPr>
              <w:t>my plan after the experience of the day</w:t>
            </w:r>
            <w:r w:rsidR="004B2DEA" w:rsidRPr="00737CC3">
              <w:rPr>
                <w:i/>
                <w:sz w:val="20"/>
                <w:szCs w:val="20"/>
              </w:rPr>
              <w:t xml:space="preserve"> </w:t>
            </w:r>
            <w:r w:rsidRPr="00737CC3">
              <w:rPr>
                <w:i/>
                <w:sz w:val="20"/>
                <w:szCs w:val="20"/>
              </w:rPr>
              <w:t xml:space="preserve">tramp. I had borrowed my Uncle’s </w:t>
            </w:r>
            <w:proofErr w:type="spellStart"/>
            <w:r w:rsidR="000D7FB9" w:rsidRPr="00737CC3">
              <w:rPr>
                <w:i/>
                <w:sz w:val="20"/>
                <w:szCs w:val="20"/>
              </w:rPr>
              <w:t>Swandry</w:t>
            </w:r>
            <w:proofErr w:type="spellEnd"/>
            <w:r w:rsidR="000D7FB9" w:rsidRPr="00737CC3">
              <w:rPr>
                <w:i/>
                <w:sz w:val="20"/>
                <w:szCs w:val="20"/>
              </w:rPr>
              <w:t xml:space="preserve"> </w:t>
            </w:r>
            <w:r w:rsidRPr="00737CC3">
              <w:rPr>
                <w:i/>
                <w:sz w:val="20"/>
                <w:szCs w:val="20"/>
              </w:rPr>
              <w:t>which is extremely warm but was not the best choice for tramping. I got hot quickly while tramping and had to take it off to fit it in my pack. It took up a lot of room in my pack and whenever we stopped I had to drag it out ag</w:t>
            </w:r>
            <w:r w:rsidR="00D8152F" w:rsidRPr="00737CC3">
              <w:rPr>
                <w:i/>
                <w:sz w:val="20"/>
                <w:szCs w:val="20"/>
              </w:rPr>
              <w:t>a</w:t>
            </w:r>
            <w:r w:rsidRPr="00737CC3">
              <w:rPr>
                <w:i/>
                <w:sz w:val="20"/>
                <w:szCs w:val="20"/>
              </w:rPr>
              <w:t>in as I would get cold quickly.</w:t>
            </w:r>
          </w:p>
          <w:p w:rsidR="00FC1856" w:rsidRPr="00737CC3" w:rsidRDefault="00FC1856" w:rsidP="005C26DD">
            <w:pPr>
              <w:pStyle w:val="NCEAbullets"/>
              <w:numPr>
                <w:ilvl w:val="0"/>
                <w:numId w:val="0"/>
              </w:numPr>
              <w:spacing w:before="40" w:after="40"/>
              <w:rPr>
                <w:i/>
                <w:sz w:val="20"/>
                <w:szCs w:val="20"/>
              </w:rPr>
            </w:pPr>
            <w:r w:rsidRPr="00737CC3">
              <w:rPr>
                <w:i/>
                <w:sz w:val="20"/>
                <w:szCs w:val="20"/>
              </w:rPr>
              <w:t>After the day</w:t>
            </w:r>
            <w:r w:rsidR="002B6C4A" w:rsidRPr="00737CC3">
              <w:rPr>
                <w:i/>
                <w:sz w:val="20"/>
                <w:szCs w:val="20"/>
              </w:rPr>
              <w:t xml:space="preserve"> </w:t>
            </w:r>
            <w:r w:rsidRPr="00737CC3">
              <w:rPr>
                <w:i/>
                <w:sz w:val="20"/>
                <w:szCs w:val="20"/>
              </w:rPr>
              <w:t xml:space="preserve">tramp I researched different fabrics for their heat retention versus weight and bulk and devised strategies to lighten my pack and keep warm. I saved up money to buy a merino jersey and borrowed two polypropylene tops and longs off my friend who is the same size as me. I also packed a light waterproof jacket, woollen beanie and gloves that I bought earlier this year for watching rugby in wet and cold conditions. </w:t>
            </w:r>
          </w:p>
          <w:p w:rsidR="00FC1856" w:rsidRPr="00737CC3" w:rsidRDefault="00FC1856" w:rsidP="005C26DD">
            <w:pPr>
              <w:pStyle w:val="NCEAbullets"/>
              <w:numPr>
                <w:ilvl w:val="0"/>
                <w:numId w:val="0"/>
              </w:numPr>
              <w:spacing w:before="40" w:after="40"/>
              <w:rPr>
                <w:i/>
                <w:sz w:val="20"/>
                <w:szCs w:val="20"/>
              </w:rPr>
            </w:pPr>
          </w:p>
          <w:p w:rsidR="00FC1856" w:rsidRPr="00737CC3" w:rsidRDefault="00003748" w:rsidP="005C26DD">
            <w:pPr>
              <w:pStyle w:val="NCEAbullets"/>
              <w:numPr>
                <w:ilvl w:val="0"/>
                <w:numId w:val="0"/>
              </w:numPr>
              <w:spacing w:before="40" w:after="40"/>
              <w:rPr>
                <w:i/>
                <w:sz w:val="20"/>
                <w:szCs w:val="20"/>
              </w:rPr>
            </w:pPr>
            <w:r w:rsidRPr="00737CC3">
              <w:rPr>
                <w:i/>
                <w:color w:val="FF0000"/>
                <w:sz w:val="20"/>
                <w:szCs w:val="20"/>
              </w:rPr>
              <w:t>The examples above are indicative samples only.</w:t>
            </w:r>
          </w:p>
          <w:p w:rsidR="00FC1856" w:rsidRPr="00737CC3" w:rsidRDefault="00FC1856" w:rsidP="005C26DD">
            <w:pPr>
              <w:pStyle w:val="NCEAbullets"/>
              <w:numPr>
                <w:ilvl w:val="0"/>
                <w:numId w:val="0"/>
              </w:numPr>
              <w:spacing w:before="40" w:after="40"/>
              <w:rPr>
                <w:i/>
                <w:sz w:val="20"/>
                <w:szCs w:val="20"/>
              </w:rPr>
            </w:pPr>
          </w:p>
        </w:tc>
        <w:tc>
          <w:tcPr>
            <w:tcW w:w="1667" w:type="pct"/>
            <w:tcBorders>
              <w:top w:val="single" w:sz="4" w:space="0" w:color="000000"/>
              <w:left w:val="single" w:sz="4" w:space="0" w:color="000000"/>
              <w:bottom w:val="single" w:sz="4" w:space="0" w:color="000000"/>
            </w:tcBorders>
            <w:shd w:val="clear" w:color="auto" w:fill="auto"/>
          </w:tcPr>
          <w:p w:rsidR="00BB5A4F" w:rsidRPr="001C0E45" w:rsidRDefault="00050244" w:rsidP="005C26DD">
            <w:pPr>
              <w:pStyle w:val="NCEAtablebody"/>
              <w:widowControl/>
              <w:snapToGrid w:val="0"/>
              <w:rPr>
                <w:rFonts w:cs="Arial"/>
                <w:lang w:val="en-NZ"/>
              </w:rPr>
            </w:pPr>
            <w:r w:rsidRPr="001C0E45">
              <w:rPr>
                <w:rFonts w:cs="Arial"/>
                <w:lang w:val="en-NZ"/>
              </w:rPr>
              <w:lastRenderedPageBreak/>
              <w:t xml:space="preserve">The student has </w:t>
            </w:r>
            <w:r w:rsidR="00F62DA0" w:rsidRPr="001C0E45">
              <w:rPr>
                <w:rFonts w:cs="Arial"/>
                <w:lang w:val="en-NZ"/>
              </w:rPr>
              <w:t>devised in-depth strategies</w:t>
            </w:r>
            <w:r w:rsidR="006039EC" w:rsidRPr="001C0E45">
              <w:rPr>
                <w:rFonts w:cs="Arial"/>
                <w:lang w:val="en-NZ"/>
              </w:rPr>
              <w:t xml:space="preserve"> for a physical activity outcome </w:t>
            </w:r>
            <w:r w:rsidR="00F62DA0" w:rsidRPr="001C0E45">
              <w:rPr>
                <w:rFonts w:cs="Arial"/>
                <w:lang w:val="en-NZ"/>
              </w:rPr>
              <w:t>by:</w:t>
            </w:r>
          </w:p>
          <w:p w:rsidR="006039EC" w:rsidRPr="001C0E45" w:rsidRDefault="006039EC" w:rsidP="005C26DD">
            <w:pPr>
              <w:pStyle w:val="NCEAtablebody"/>
              <w:widowControl/>
              <w:numPr>
                <w:ilvl w:val="0"/>
                <w:numId w:val="32"/>
              </w:numPr>
              <w:tabs>
                <w:tab w:val="left" w:pos="284"/>
              </w:tabs>
              <w:suppressAutoHyphens w:val="0"/>
              <w:ind w:left="284" w:hanging="284"/>
              <w:rPr>
                <w:lang w:val="en-NZ"/>
              </w:rPr>
            </w:pPr>
            <w:r w:rsidRPr="001C0E45">
              <w:rPr>
                <w:lang w:val="en-NZ"/>
              </w:rPr>
              <w:t>selecting and explaining</w:t>
            </w:r>
            <w:r w:rsidR="000D7FB9" w:rsidRPr="001C0E45">
              <w:rPr>
                <w:lang w:val="en-NZ"/>
              </w:rPr>
              <w:t>,</w:t>
            </w:r>
            <w:r w:rsidRPr="001C0E45">
              <w:rPr>
                <w:lang w:val="en-NZ"/>
              </w:rPr>
              <w:t xml:space="preserve"> using coherent reasoning</w:t>
            </w:r>
            <w:r w:rsidR="000D7FB9" w:rsidRPr="001C0E45">
              <w:rPr>
                <w:lang w:val="en-NZ"/>
              </w:rPr>
              <w:t>,</w:t>
            </w:r>
            <w:r w:rsidRPr="001C0E45">
              <w:rPr>
                <w:lang w:val="en-NZ"/>
              </w:rPr>
              <w:t xml:space="preserve"> the knowledge that underpins </w:t>
            </w:r>
            <w:r w:rsidR="00636BBF">
              <w:rPr>
                <w:lang w:val="en-NZ"/>
              </w:rPr>
              <w:t xml:space="preserve">the strategies to achieve the </w:t>
            </w:r>
            <w:r w:rsidRPr="001C0E45">
              <w:rPr>
                <w:lang w:val="en-NZ"/>
              </w:rPr>
              <w:t xml:space="preserve">physical activity outcome </w:t>
            </w:r>
          </w:p>
          <w:p w:rsidR="00BB5A4F" w:rsidRPr="001C0E45" w:rsidRDefault="006039EC" w:rsidP="008C1220">
            <w:pPr>
              <w:pStyle w:val="NCEAtablebody"/>
              <w:widowControl/>
              <w:numPr>
                <w:ilvl w:val="0"/>
                <w:numId w:val="32"/>
              </w:numPr>
              <w:tabs>
                <w:tab w:val="left" w:pos="284"/>
              </w:tabs>
              <w:suppressAutoHyphens w:val="0"/>
              <w:ind w:left="284" w:hanging="284"/>
              <w:rPr>
                <w:rFonts w:cs="Arial"/>
                <w:lang w:val="en-NZ"/>
              </w:rPr>
            </w:pPr>
            <w:r w:rsidRPr="001C0E45">
              <w:rPr>
                <w:lang w:val="en-NZ"/>
              </w:rPr>
              <w:t xml:space="preserve">trialling and making adjustments to the strategies in order to achieve the physical activity outcome </w:t>
            </w:r>
            <w:r w:rsidR="005C26DD" w:rsidRPr="001C0E45">
              <w:rPr>
                <w:lang w:val="en-NZ"/>
              </w:rPr>
              <w:t>For example:</w:t>
            </w:r>
          </w:p>
          <w:p w:rsidR="00A23218" w:rsidRPr="001C0E45" w:rsidRDefault="00A23218" w:rsidP="005C26DD">
            <w:pPr>
              <w:pStyle w:val="NCEAbullets"/>
              <w:numPr>
                <w:ilvl w:val="0"/>
                <w:numId w:val="0"/>
              </w:numPr>
              <w:spacing w:before="40" w:after="40"/>
              <w:rPr>
                <w:i/>
                <w:sz w:val="20"/>
                <w:szCs w:val="20"/>
              </w:rPr>
            </w:pPr>
            <w:r w:rsidRPr="001C0E45">
              <w:rPr>
                <w:i/>
                <w:sz w:val="20"/>
                <w:szCs w:val="20"/>
              </w:rPr>
              <w:t>Prior to the day tramp we decided as a group that we wanted to plan a camp which would be safe and enjoyable, that we would connect as a group without distraction, and learn about the place(s) we visited throughout our journey.</w:t>
            </w:r>
          </w:p>
          <w:p w:rsidR="00BB5A4F" w:rsidRPr="001C0E45" w:rsidRDefault="00404B4C" w:rsidP="005C26DD">
            <w:pPr>
              <w:pStyle w:val="NCEAbullets"/>
              <w:numPr>
                <w:ilvl w:val="0"/>
                <w:numId w:val="0"/>
              </w:numPr>
              <w:spacing w:before="40" w:after="40"/>
              <w:rPr>
                <w:i/>
                <w:sz w:val="20"/>
                <w:szCs w:val="20"/>
              </w:rPr>
            </w:pPr>
            <w:r w:rsidRPr="001C0E45">
              <w:rPr>
                <w:i/>
                <w:sz w:val="20"/>
                <w:szCs w:val="20"/>
              </w:rPr>
              <w:t xml:space="preserve">I am a competitive </w:t>
            </w:r>
            <w:proofErr w:type="spellStart"/>
            <w:r w:rsidRPr="001C0E45">
              <w:rPr>
                <w:i/>
                <w:sz w:val="20"/>
                <w:szCs w:val="20"/>
              </w:rPr>
              <w:t>multisporter</w:t>
            </w:r>
            <w:proofErr w:type="spellEnd"/>
            <w:r w:rsidRPr="001C0E45">
              <w:rPr>
                <w:i/>
                <w:sz w:val="20"/>
                <w:szCs w:val="20"/>
              </w:rPr>
              <w:t xml:space="preserve"> and I am used to getting from A to B as fast as possible. I carried this attitude towards the day tramp and me and two friends raced ahead of the group and waited for the rest of the class at our planned rest points. Once everyone arrived we pushed the group to get going again so we could get to the destination as fast as possible.  When we reflected as a class on the day tramp experience I realised my attitude had resulted in a negative experience for some of my classmates who</w:t>
            </w:r>
            <w:r w:rsidR="003363AE" w:rsidRPr="001C0E45">
              <w:rPr>
                <w:i/>
                <w:sz w:val="20"/>
                <w:szCs w:val="20"/>
              </w:rPr>
              <w:t xml:space="preserve"> had shared that they</w:t>
            </w:r>
            <w:r w:rsidRPr="001C0E45">
              <w:rPr>
                <w:i/>
                <w:sz w:val="20"/>
                <w:szCs w:val="20"/>
              </w:rPr>
              <w:t xml:space="preserve"> felt rushed. Listening to the others I also realised I had missed out on a lot of the fun the rest of the group had along the journey. I had missed the view across the ranges to Te Aroha, the </w:t>
            </w:r>
            <w:proofErr w:type="spellStart"/>
            <w:r w:rsidRPr="001C0E45">
              <w:rPr>
                <w:i/>
                <w:sz w:val="20"/>
                <w:szCs w:val="20"/>
              </w:rPr>
              <w:t>tuis</w:t>
            </w:r>
            <w:proofErr w:type="spellEnd"/>
            <w:r w:rsidRPr="001C0E45">
              <w:rPr>
                <w:i/>
                <w:sz w:val="20"/>
                <w:szCs w:val="20"/>
              </w:rPr>
              <w:t xml:space="preserve"> singing in the trees, and the joking around that occurred when everybody was slipping and laughing through the mud. </w:t>
            </w:r>
            <w:r w:rsidR="00C65DBF" w:rsidRPr="001C0E45">
              <w:rPr>
                <w:i/>
                <w:sz w:val="20"/>
                <w:szCs w:val="20"/>
              </w:rPr>
              <w:t xml:space="preserve">I was also extremely hungry and the noodles I brought along to eat only filled me up for a little </w:t>
            </w:r>
            <w:r w:rsidR="00C65DBF" w:rsidRPr="001C0E45">
              <w:rPr>
                <w:i/>
                <w:sz w:val="20"/>
                <w:szCs w:val="20"/>
              </w:rPr>
              <w:lastRenderedPageBreak/>
              <w:t>while and I got sick of the flavour.</w:t>
            </w:r>
          </w:p>
          <w:p w:rsidR="00314DAE" w:rsidRPr="001C0E45" w:rsidRDefault="00404B4C">
            <w:pPr>
              <w:pStyle w:val="NCEAbullets"/>
              <w:numPr>
                <w:ilvl w:val="0"/>
                <w:numId w:val="0"/>
              </w:numPr>
              <w:spacing w:before="40" w:after="40"/>
              <w:rPr>
                <w:i/>
                <w:iCs/>
                <w:color w:val="243F60" w:themeColor="accent1" w:themeShade="7F"/>
                <w:sz w:val="20"/>
                <w:szCs w:val="20"/>
              </w:rPr>
            </w:pPr>
            <w:r w:rsidRPr="001C0E45">
              <w:rPr>
                <w:i/>
                <w:sz w:val="20"/>
                <w:szCs w:val="20"/>
              </w:rPr>
              <w:t xml:space="preserve">In order to achieve our chosen goals I devised the following strategies. I would spend time with everybody on our camp and try and find something new about them. I would spend time at the tail end and encourage and support those who were struggling. </w:t>
            </w:r>
            <w:r w:rsidR="00C65DBF" w:rsidRPr="001C0E45">
              <w:rPr>
                <w:i/>
                <w:sz w:val="20"/>
                <w:szCs w:val="20"/>
              </w:rPr>
              <w:t xml:space="preserve">I would slow it down, take in the sights, sounds of the bush and learn as much about the area as I could. I </w:t>
            </w:r>
            <w:r w:rsidR="00565329" w:rsidRPr="001C0E45">
              <w:rPr>
                <w:i/>
                <w:sz w:val="20"/>
                <w:szCs w:val="20"/>
              </w:rPr>
              <w:t>researched different</w:t>
            </w:r>
            <w:r w:rsidR="00C65DBF" w:rsidRPr="001C0E45">
              <w:rPr>
                <w:i/>
                <w:sz w:val="20"/>
                <w:szCs w:val="20"/>
              </w:rPr>
              <w:t xml:space="preserve"> foods </w:t>
            </w:r>
            <w:r w:rsidR="00081476" w:rsidRPr="001C0E45">
              <w:rPr>
                <w:i/>
                <w:sz w:val="20"/>
                <w:szCs w:val="20"/>
              </w:rPr>
              <w:t xml:space="preserve">appropriate for tramping </w:t>
            </w:r>
            <w:r w:rsidR="00C65DBF" w:rsidRPr="001C0E45">
              <w:rPr>
                <w:i/>
                <w:sz w:val="20"/>
                <w:szCs w:val="20"/>
              </w:rPr>
              <w:t>and focused on the nutritional value, the weight, and t</w:t>
            </w:r>
            <w:r w:rsidR="00932688" w:rsidRPr="001C0E45">
              <w:rPr>
                <w:i/>
                <w:sz w:val="20"/>
                <w:szCs w:val="20"/>
              </w:rPr>
              <w:t xml:space="preserve">he flavour. In response I have planned </w:t>
            </w:r>
            <w:r w:rsidR="00081476" w:rsidRPr="001C0E45">
              <w:rPr>
                <w:i/>
                <w:sz w:val="20"/>
                <w:szCs w:val="20"/>
              </w:rPr>
              <w:t>my menu to include foods that are</w:t>
            </w:r>
            <w:r w:rsidR="00A336E1" w:rsidRPr="001C0E45">
              <w:rPr>
                <w:i/>
                <w:sz w:val="20"/>
                <w:szCs w:val="20"/>
              </w:rPr>
              <w:t xml:space="preserve"> nutritionally dense to meet the energy demands of tramping twelve hours in the bush.</w:t>
            </w:r>
            <w:r w:rsidR="00081476" w:rsidRPr="001C0E45">
              <w:rPr>
                <w:i/>
                <w:sz w:val="20"/>
                <w:szCs w:val="20"/>
              </w:rPr>
              <w:t xml:space="preserve"> I discovered the most important point to consider is that the amount of energy you will need is dependent on the level of intensity of activity and your body weight. I worked out </w:t>
            </w:r>
            <w:r w:rsidR="00761415" w:rsidRPr="001C0E45">
              <w:rPr>
                <w:i/>
                <w:sz w:val="20"/>
                <w:szCs w:val="20"/>
              </w:rPr>
              <w:t>that for a person of my weight to tramp</w:t>
            </w:r>
            <w:r w:rsidR="00081476" w:rsidRPr="001C0E45">
              <w:rPr>
                <w:i/>
                <w:sz w:val="20"/>
                <w:szCs w:val="20"/>
              </w:rPr>
              <w:t xml:space="preserve"> with a moderate</w:t>
            </w:r>
            <w:r w:rsidR="00761415" w:rsidRPr="001C0E45">
              <w:rPr>
                <w:i/>
                <w:sz w:val="20"/>
                <w:szCs w:val="20"/>
              </w:rPr>
              <w:t>ly heavy pack, I would</w:t>
            </w:r>
            <w:r w:rsidR="00081476" w:rsidRPr="001C0E45">
              <w:rPr>
                <w:i/>
                <w:sz w:val="20"/>
                <w:szCs w:val="20"/>
              </w:rPr>
              <w:t xml:space="preserve"> need an additional 2000kj/h</w:t>
            </w:r>
            <w:r w:rsidR="00761415" w:rsidRPr="001C0E45">
              <w:rPr>
                <w:i/>
                <w:sz w:val="20"/>
                <w:szCs w:val="20"/>
              </w:rPr>
              <w:t>r of energy in addition to my</w:t>
            </w:r>
            <w:r w:rsidR="00081476" w:rsidRPr="001C0E45">
              <w:rPr>
                <w:i/>
                <w:sz w:val="20"/>
                <w:szCs w:val="20"/>
              </w:rPr>
              <w:t xml:space="preserve"> daily</w:t>
            </w:r>
            <w:r w:rsidR="00761415" w:rsidRPr="001C0E45">
              <w:rPr>
                <w:i/>
                <w:sz w:val="20"/>
                <w:szCs w:val="20"/>
              </w:rPr>
              <w:t xml:space="preserve"> needs (approximately</w:t>
            </w:r>
            <w:r w:rsidR="00081476" w:rsidRPr="001C0E45">
              <w:rPr>
                <w:i/>
                <w:sz w:val="20"/>
                <w:szCs w:val="20"/>
              </w:rPr>
              <w:t xml:space="preserve"> about 9000kj</w:t>
            </w:r>
            <w:r w:rsidR="00761415" w:rsidRPr="001C0E45">
              <w:rPr>
                <w:i/>
                <w:sz w:val="20"/>
                <w:szCs w:val="20"/>
              </w:rPr>
              <w:t>). Therefore, a 6hr tramp would more than double my</w:t>
            </w:r>
            <w:r w:rsidR="00081476" w:rsidRPr="001C0E45">
              <w:rPr>
                <w:i/>
                <w:sz w:val="20"/>
                <w:szCs w:val="20"/>
              </w:rPr>
              <w:t xml:space="preserve"> energy ne</w:t>
            </w:r>
            <w:r w:rsidR="00761415" w:rsidRPr="001C0E45">
              <w:rPr>
                <w:i/>
                <w:sz w:val="20"/>
                <w:szCs w:val="20"/>
              </w:rPr>
              <w:t>eds compared to my</w:t>
            </w:r>
            <w:r w:rsidR="00081476" w:rsidRPr="001C0E45">
              <w:rPr>
                <w:i/>
                <w:sz w:val="20"/>
                <w:szCs w:val="20"/>
              </w:rPr>
              <w:t xml:space="preserve"> normal daily requirement. </w:t>
            </w:r>
          </w:p>
          <w:p w:rsidR="00BB5A4F" w:rsidRPr="001C0E45" w:rsidRDefault="00761415" w:rsidP="005C26DD">
            <w:pPr>
              <w:pStyle w:val="NCEAbullets"/>
              <w:numPr>
                <w:ilvl w:val="0"/>
                <w:numId w:val="0"/>
              </w:numPr>
              <w:spacing w:before="40" w:after="40"/>
              <w:rPr>
                <w:i/>
                <w:sz w:val="20"/>
                <w:szCs w:val="20"/>
              </w:rPr>
            </w:pPr>
            <w:r w:rsidRPr="001C0E45">
              <w:rPr>
                <w:i/>
                <w:sz w:val="20"/>
                <w:szCs w:val="20"/>
              </w:rPr>
              <w:t>In order to meet my increased energy needs I</w:t>
            </w:r>
            <w:r w:rsidR="00081476" w:rsidRPr="001C0E45">
              <w:rPr>
                <w:i/>
                <w:sz w:val="20"/>
                <w:szCs w:val="20"/>
              </w:rPr>
              <w:t xml:space="preserve"> </w:t>
            </w:r>
            <w:r w:rsidRPr="001C0E45">
              <w:rPr>
                <w:i/>
                <w:sz w:val="20"/>
                <w:szCs w:val="20"/>
              </w:rPr>
              <w:t>in</w:t>
            </w:r>
            <w:r w:rsidR="00565329" w:rsidRPr="001C0E45">
              <w:rPr>
                <w:i/>
                <w:sz w:val="20"/>
                <w:szCs w:val="20"/>
              </w:rPr>
              <w:t>c</w:t>
            </w:r>
            <w:r w:rsidRPr="001C0E45">
              <w:rPr>
                <w:i/>
                <w:sz w:val="20"/>
                <w:szCs w:val="20"/>
              </w:rPr>
              <w:t>luded</w:t>
            </w:r>
            <w:r w:rsidR="00081476" w:rsidRPr="001C0E45">
              <w:rPr>
                <w:i/>
                <w:sz w:val="20"/>
                <w:szCs w:val="20"/>
              </w:rPr>
              <w:t xml:space="preserve"> snack foods such as dark chocolate</w:t>
            </w:r>
            <w:r w:rsidRPr="001C0E45">
              <w:rPr>
                <w:i/>
                <w:sz w:val="20"/>
                <w:szCs w:val="20"/>
              </w:rPr>
              <w:t>, dried fruits and</w:t>
            </w:r>
            <w:r w:rsidR="00081476" w:rsidRPr="001C0E45">
              <w:rPr>
                <w:i/>
                <w:sz w:val="20"/>
                <w:szCs w:val="20"/>
              </w:rPr>
              <w:t xml:space="preserve"> nuts</w:t>
            </w:r>
            <w:r w:rsidRPr="001C0E45">
              <w:rPr>
                <w:i/>
                <w:sz w:val="20"/>
                <w:szCs w:val="20"/>
              </w:rPr>
              <w:t>.</w:t>
            </w:r>
            <w:r w:rsidR="00A336E1" w:rsidRPr="001C0E45">
              <w:rPr>
                <w:i/>
                <w:sz w:val="20"/>
                <w:szCs w:val="20"/>
              </w:rPr>
              <w:t xml:space="preserve"> I also purchased food that was light and with minimal packaging as I knew we would have to carry all the rubbish out</w:t>
            </w:r>
            <w:r w:rsidR="00565329" w:rsidRPr="001C0E45">
              <w:rPr>
                <w:i/>
                <w:sz w:val="20"/>
                <w:szCs w:val="20"/>
              </w:rPr>
              <w:t>.</w:t>
            </w:r>
          </w:p>
          <w:p w:rsidR="00BB5A4F" w:rsidRPr="001C0E45" w:rsidRDefault="00BB5A4F" w:rsidP="005C26DD">
            <w:pPr>
              <w:pStyle w:val="NCEAbullets"/>
              <w:numPr>
                <w:ilvl w:val="0"/>
                <w:numId w:val="0"/>
              </w:numPr>
              <w:spacing w:before="40" w:after="40"/>
            </w:pPr>
          </w:p>
          <w:p w:rsidR="00050244" w:rsidRPr="001C0E45" w:rsidRDefault="00003748" w:rsidP="005C26DD">
            <w:pPr>
              <w:pStyle w:val="NCEAtablebody"/>
              <w:rPr>
                <w:lang w:val="en-NZ"/>
              </w:rPr>
            </w:pPr>
            <w:r w:rsidRPr="001C0E45">
              <w:rPr>
                <w:i/>
                <w:color w:val="FF0000"/>
                <w:lang w:val="en-NZ"/>
              </w:rPr>
              <w:t>The examples above are indicative samples only.</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EB1235" w:rsidRPr="00F74B6B" w:rsidRDefault="00EB1235" w:rsidP="005C26DD">
            <w:pPr>
              <w:pStyle w:val="NCEAtablebody"/>
              <w:widowControl/>
              <w:snapToGrid w:val="0"/>
              <w:rPr>
                <w:rFonts w:cs="Arial"/>
                <w:lang w:val="en-NZ"/>
              </w:rPr>
            </w:pPr>
            <w:r w:rsidRPr="00F74B6B">
              <w:rPr>
                <w:rFonts w:cs="Arial"/>
                <w:lang w:val="en-NZ"/>
              </w:rPr>
              <w:lastRenderedPageBreak/>
              <w:t xml:space="preserve">The student has </w:t>
            </w:r>
            <w:r w:rsidR="00BB5A4F" w:rsidRPr="00F74B6B">
              <w:rPr>
                <w:rFonts w:cs="Arial"/>
                <w:lang w:val="en-NZ"/>
              </w:rPr>
              <w:t>devised comprehensive strategies</w:t>
            </w:r>
            <w:r w:rsidR="006039EC" w:rsidRPr="00F74B6B">
              <w:rPr>
                <w:rFonts w:cs="Arial"/>
                <w:lang w:val="en-NZ"/>
              </w:rPr>
              <w:t xml:space="preserve"> for a physical activity outcome</w:t>
            </w:r>
            <w:r w:rsidR="006039EC" w:rsidRPr="00F74B6B" w:rsidDel="006039EC">
              <w:rPr>
                <w:rFonts w:cs="Arial"/>
                <w:lang w:val="en-NZ"/>
              </w:rPr>
              <w:t xml:space="preserve"> </w:t>
            </w:r>
            <w:r w:rsidR="00BB5A4F" w:rsidRPr="00F74B6B">
              <w:rPr>
                <w:rFonts w:cs="Arial"/>
                <w:lang w:val="en-NZ"/>
              </w:rPr>
              <w:t>by:</w:t>
            </w:r>
          </w:p>
          <w:p w:rsidR="006039EC" w:rsidRPr="00F74B6B" w:rsidRDefault="006039EC" w:rsidP="005C26DD">
            <w:pPr>
              <w:pStyle w:val="NCEAtablebody"/>
              <w:widowControl/>
              <w:numPr>
                <w:ilvl w:val="0"/>
                <w:numId w:val="32"/>
              </w:numPr>
              <w:tabs>
                <w:tab w:val="left" w:pos="284"/>
              </w:tabs>
              <w:suppressAutoHyphens w:val="0"/>
              <w:ind w:left="284" w:hanging="284"/>
              <w:rPr>
                <w:lang w:val="en-NZ"/>
              </w:rPr>
            </w:pPr>
            <w:r w:rsidRPr="00F74B6B">
              <w:rPr>
                <w:lang w:val="en-NZ"/>
              </w:rPr>
              <w:t>selecting and explaining</w:t>
            </w:r>
            <w:r w:rsidR="000D7FB9" w:rsidRPr="00F74B6B">
              <w:rPr>
                <w:lang w:val="en-NZ"/>
              </w:rPr>
              <w:t>,</w:t>
            </w:r>
            <w:r w:rsidRPr="00F74B6B">
              <w:rPr>
                <w:lang w:val="en-NZ"/>
              </w:rPr>
              <w:t xml:space="preserve"> using coherent and insightful reasoning by questioning and challenging assumptions, the knowledge that underpins </w:t>
            </w:r>
            <w:r w:rsidR="00636BBF" w:rsidRPr="00F74B6B">
              <w:rPr>
                <w:lang w:val="en-NZ"/>
              </w:rPr>
              <w:t xml:space="preserve">the strategies to achieve  </w:t>
            </w:r>
            <w:r w:rsidRPr="00F74B6B">
              <w:rPr>
                <w:lang w:val="en-NZ"/>
              </w:rPr>
              <w:t>the physical activity outcome</w:t>
            </w:r>
          </w:p>
          <w:p w:rsidR="006039EC" w:rsidRPr="00F74B6B" w:rsidRDefault="006039EC" w:rsidP="005C26DD">
            <w:pPr>
              <w:pStyle w:val="NCEAtablebody"/>
              <w:widowControl/>
              <w:numPr>
                <w:ilvl w:val="0"/>
                <w:numId w:val="32"/>
              </w:numPr>
              <w:tabs>
                <w:tab w:val="left" w:pos="284"/>
              </w:tabs>
              <w:suppressAutoHyphens w:val="0"/>
              <w:ind w:left="284" w:hanging="284"/>
              <w:rPr>
                <w:lang w:val="en-NZ"/>
              </w:rPr>
            </w:pPr>
            <w:r w:rsidRPr="00F74B6B">
              <w:rPr>
                <w:lang w:val="en-NZ"/>
              </w:rPr>
              <w:t xml:space="preserve">trialling and making adjustments to the strategies in order to achieve the physical activity </w:t>
            </w:r>
          </w:p>
          <w:p w:rsidR="006039EC" w:rsidRPr="00F74B6B" w:rsidRDefault="005C26DD" w:rsidP="005C26DD">
            <w:pPr>
              <w:pStyle w:val="NCEAtablebody"/>
              <w:widowControl/>
              <w:snapToGrid w:val="0"/>
              <w:rPr>
                <w:rFonts w:cs="Arial"/>
                <w:lang w:val="en-NZ"/>
              </w:rPr>
            </w:pPr>
            <w:r w:rsidRPr="00F74B6B">
              <w:rPr>
                <w:lang w:val="en-NZ"/>
              </w:rPr>
              <w:t>For example:</w:t>
            </w:r>
          </w:p>
          <w:p w:rsidR="005144CC" w:rsidRPr="00F74B6B" w:rsidRDefault="005144CC" w:rsidP="005C26DD">
            <w:pPr>
              <w:pStyle w:val="NCEAtablebody"/>
              <w:rPr>
                <w:rFonts w:cs="Arial"/>
                <w:i/>
                <w:lang w:val="en-NZ"/>
              </w:rPr>
            </w:pPr>
            <w:r w:rsidRPr="00F74B6B">
              <w:rPr>
                <w:rFonts w:cs="Arial"/>
                <w:i/>
                <w:lang w:val="en-NZ"/>
              </w:rPr>
              <w:t>Prior</w:t>
            </w:r>
            <w:r w:rsidR="002F4092" w:rsidRPr="00F74B6B">
              <w:rPr>
                <w:rFonts w:cs="Arial"/>
                <w:i/>
                <w:lang w:val="en-NZ"/>
              </w:rPr>
              <w:t xml:space="preserve"> to our place responsive outdoor experience in the Kaimai </w:t>
            </w:r>
            <w:proofErr w:type="spellStart"/>
            <w:r w:rsidR="002F4092" w:rsidRPr="00F74B6B">
              <w:rPr>
                <w:rFonts w:cs="Arial"/>
                <w:i/>
                <w:lang w:val="en-NZ"/>
              </w:rPr>
              <w:t>Mamukus</w:t>
            </w:r>
            <w:proofErr w:type="spellEnd"/>
            <w:r w:rsidRPr="00F74B6B">
              <w:rPr>
                <w:rFonts w:cs="Arial"/>
                <w:i/>
                <w:lang w:val="en-NZ"/>
              </w:rPr>
              <w:t xml:space="preserve"> I believed that outdoor experiences were about hardship and overcoming adversity. Our chosen goals and our planned strategies challenged this assumption. We aimed to connect with each other, and with the places we stayed </w:t>
            </w:r>
            <w:r w:rsidR="00CC6434" w:rsidRPr="00F74B6B">
              <w:rPr>
                <w:rFonts w:cs="Arial"/>
                <w:i/>
                <w:lang w:val="en-NZ"/>
              </w:rPr>
              <w:t xml:space="preserve">in </w:t>
            </w:r>
            <w:r w:rsidRPr="00F74B6B">
              <w:rPr>
                <w:rFonts w:cs="Arial"/>
                <w:i/>
                <w:lang w:val="en-NZ"/>
              </w:rPr>
              <w:t xml:space="preserve">and travelled over. In order to do this we planned a camp without </w:t>
            </w:r>
            <w:proofErr w:type="spellStart"/>
            <w:r w:rsidRPr="00F74B6B">
              <w:rPr>
                <w:rFonts w:cs="Arial"/>
                <w:i/>
                <w:lang w:val="en-NZ"/>
              </w:rPr>
              <w:t>cellphones</w:t>
            </w:r>
            <w:proofErr w:type="spellEnd"/>
            <w:r w:rsidRPr="00F74B6B">
              <w:rPr>
                <w:rFonts w:cs="Arial"/>
                <w:i/>
                <w:lang w:val="en-NZ"/>
              </w:rPr>
              <w:t xml:space="preserve">, </w:t>
            </w:r>
            <w:proofErr w:type="spellStart"/>
            <w:r w:rsidRPr="00F74B6B">
              <w:rPr>
                <w:rFonts w:cs="Arial"/>
                <w:i/>
                <w:lang w:val="en-NZ"/>
              </w:rPr>
              <w:t>ipods</w:t>
            </w:r>
            <w:proofErr w:type="spellEnd"/>
            <w:r w:rsidRPr="00F74B6B">
              <w:rPr>
                <w:rFonts w:cs="Arial"/>
                <w:i/>
                <w:lang w:val="en-NZ"/>
              </w:rPr>
              <w:t xml:space="preserve"> and </w:t>
            </w:r>
            <w:proofErr w:type="spellStart"/>
            <w:r w:rsidRPr="00F74B6B">
              <w:rPr>
                <w:rFonts w:cs="Arial"/>
                <w:i/>
                <w:lang w:val="en-NZ"/>
              </w:rPr>
              <w:t>facebook</w:t>
            </w:r>
            <w:proofErr w:type="spellEnd"/>
            <w:r w:rsidRPr="00F74B6B">
              <w:rPr>
                <w:rFonts w:cs="Arial"/>
                <w:i/>
                <w:lang w:val="en-NZ"/>
              </w:rPr>
              <w:t xml:space="preserve">. We planned our journey to experience the Kaimai </w:t>
            </w:r>
            <w:proofErr w:type="spellStart"/>
            <w:r w:rsidRPr="00F74B6B">
              <w:rPr>
                <w:rFonts w:cs="Arial"/>
                <w:i/>
                <w:lang w:val="en-NZ"/>
              </w:rPr>
              <w:t>Mamukus</w:t>
            </w:r>
            <w:proofErr w:type="spellEnd"/>
            <w:r w:rsidRPr="00F74B6B">
              <w:rPr>
                <w:rFonts w:cs="Arial"/>
                <w:i/>
                <w:lang w:val="en-NZ"/>
              </w:rPr>
              <w:t xml:space="preserve"> first hand, together without distraction. </w:t>
            </w:r>
          </w:p>
          <w:p w:rsidR="005144CC" w:rsidRPr="00F74B6B" w:rsidRDefault="005144CC" w:rsidP="005C26DD">
            <w:pPr>
              <w:pStyle w:val="NCEAtablebody"/>
              <w:rPr>
                <w:rFonts w:cs="Arial"/>
                <w:i/>
                <w:lang w:val="en-NZ"/>
              </w:rPr>
            </w:pPr>
            <w:r w:rsidRPr="00F74B6B">
              <w:rPr>
                <w:rFonts w:cs="Arial"/>
                <w:i/>
                <w:lang w:val="en-NZ"/>
              </w:rPr>
              <w:t xml:space="preserve">On our day tramp a couple of the new students in our class listened to music while we were tramping and took </w:t>
            </w:r>
            <w:r w:rsidR="00404B4C" w:rsidRPr="00F74B6B">
              <w:rPr>
                <w:rFonts w:cs="Arial"/>
                <w:i/>
                <w:lang w:val="en-NZ"/>
              </w:rPr>
              <w:t>‘</w:t>
            </w:r>
            <w:proofErr w:type="spellStart"/>
            <w:r w:rsidRPr="00F74B6B">
              <w:rPr>
                <w:rFonts w:cs="Arial"/>
                <w:i/>
                <w:lang w:val="en-NZ"/>
              </w:rPr>
              <w:t>selfies</w:t>
            </w:r>
            <w:proofErr w:type="spellEnd"/>
            <w:r w:rsidR="00404B4C" w:rsidRPr="00F74B6B">
              <w:rPr>
                <w:rFonts w:cs="Arial"/>
                <w:i/>
                <w:lang w:val="en-NZ"/>
              </w:rPr>
              <w:t>’</w:t>
            </w:r>
            <w:r w:rsidRPr="00F74B6B">
              <w:rPr>
                <w:rFonts w:cs="Arial"/>
                <w:i/>
                <w:lang w:val="en-NZ"/>
              </w:rPr>
              <w:t xml:space="preserve"> every five minutes. I noticed that their experience was very different from mine as they missed the jokes and laughter, the views and the stories we learnt about the land and the stories and memories we created for ourselves.</w:t>
            </w:r>
          </w:p>
          <w:p w:rsidR="005144CC" w:rsidRPr="00F74B6B" w:rsidRDefault="005144CC" w:rsidP="005C26DD">
            <w:pPr>
              <w:pStyle w:val="NCEAtablebody"/>
              <w:rPr>
                <w:rFonts w:cs="Arial"/>
                <w:i/>
                <w:lang w:val="en-NZ"/>
              </w:rPr>
            </w:pPr>
            <w:r w:rsidRPr="00F74B6B">
              <w:rPr>
                <w:rFonts w:cs="Arial"/>
                <w:i/>
                <w:lang w:val="en-NZ"/>
              </w:rPr>
              <w:t xml:space="preserve">In response to observing this distraction we decided to devise a strategy where we would ban the use of technology on our camp in order for us to all be able to experience the Kaimai tracks and trails first </w:t>
            </w:r>
            <w:r w:rsidRPr="00F74B6B">
              <w:rPr>
                <w:rFonts w:cs="Arial"/>
                <w:i/>
                <w:lang w:val="en-NZ"/>
              </w:rPr>
              <w:lastRenderedPageBreak/>
              <w:t xml:space="preserve">hand and together. </w:t>
            </w:r>
          </w:p>
          <w:p w:rsidR="005144CC" w:rsidRPr="00F74B6B" w:rsidRDefault="00E3064F" w:rsidP="005C26DD">
            <w:pPr>
              <w:pStyle w:val="NCEAtablebody"/>
              <w:rPr>
                <w:rFonts w:cs="Arial"/>
                <w:i/>
                <w:lang w:val="en-NZ"/>
              </w:rPr>
            </w:pPr>
            <w:r w:rsidRPr="00F74B6B">
              <w:rPr>
                <w:rFonts w:cs="Arial"/>
                <w:i/>
                <w:lang w:val="en-NZ"/>
              </w:rPr>
              <w:t>On the day tramp my leg muscles became fatigued, I was either too hot or too cold and my lower back became sore.</w:t>
            </w:r>
            <w:r w:rsidR="005144CC" w:rsidRPr="00F74B6B">
              <w:rPr>
                <w:rFonts w:cs="Arial"/>
                <w:i/>
                <w:lang w:val="en-NZ"/>
              </w:rPr>
              <w:t xml:space="preserve"> From this experience I devised further strategies. I recognised in order for me to enjoy twelve hours of tramping I would need to </w:t>
            </w:r>
            <w:r w:rsidRPr="00F74B6B">
              <w:rPr>
                <w:rFonts w:cs="Arial"/>
                <w:i/>
                <w:lang w:val="en-NZ"/>
              </w:rPr>
              <w:t xml:space="preserve">improve my </w:t>
            </w:r>
            <w:r w:rsidR="00565329" w:rsidRPr="00F74B6B">
              <w:rPr>
                <w:rFonts w:cs="Arial"/>
                <w:i/>
                <w:lang w:val="en-NZ"/>
              </w:rPr>
              <w:t>aerobic fitness</w:t>
            </w:r>
            <w:r w:rsidR="008E0AA9" w:rsidRPr="00F74B6B">
              <w:rPr>
                <w:rFonts w:cs="Arial"/>
                <w:i/>
                <w:lang w:val="en-NZ"/>
              </w:rPr>
              <w:t xml:space="preserve">, muscular endurance and strength. I walked up </w:t>
            </w:r>
            <w:proofErr w:type="spellStart"/>
            <w:r w:rsidR="008E0AA9" w:rsidRPr="00F74B6B">
              <w:rPr>
                <w:rFonts w:cs="Arial"/>
                <w:i/>
                <w:lang w:val="en-NZ"/>
              </w:rPr>
              <w:t>Mauao</w:t>
            </w:r>
            <w:proofErr w:type="spellEnd"/>
            <w:r w:rsidR="008E0AA9" w:rsidRPr="00F74B6B">
              <w:rPr>
                <w:rFonts w:cs="Arial"/>
                <w:i/>
                <w:lang w:val="en-NZ"/>
              </w:rPr>
              <w:t xml:space="preserve"> twice a week to improve my aerobic fitness, did specific resistance training to increase the strength of quadriceps, </w:t>
            </w:r>
            <w:proofErr w:type="spellStart"/>
            <w:r w:rsidR="008E0AA9" w:rsidRPr="00F74B6B">
              <w:rPr>
                <w:rFonts w:cs="Arial"/>
                <w:i/>
                <w:lang w:val="en-NZ"/>
              </w:rPr>
              <w:t>gluteals</w:t>
            </w:r>
            <w:proofErr w:type="spellEnd"/>
            <w:r w:rsidR="008E0AA9" w:rsidRPr="00F74B6B">
              <w:rPr>
                <w:rFonts w:cs="Arial"/>
                <w:i/>
                <w:lang w:val="en-NZ"/>
              </w:rPr>
              <w:t xml:space="preserve">, hamstrings, erectus </w:t>
            </w:r>
            <w:proofErr w:type="spellStart"/>
            <w:r w:rsidR="008E0AA9" w:rsidRPr="00F74B6B">
              <w:rPr>
                <w:rFonts w:cs="Arial"/>
                <w:i/>
                <w:lang w:val="en-NZ"/>
              </w:rPr>
              <w:t>spinae</w:t>
            </w:r>
            <w:proofErr w:type="spellEnd"/>
            <w:r w:rsidR="008E0AA9" w:rsidRPr="00F74B6B">
              <w:rPr>
                <w:rFonts w:cs="Arial"/>
                <w:i/>
                <w:lang w:val="en-NZ"/>
              </w:rPr>
              <w:t xml:space="preserve"> and abdominals. In the six weeks I trained I improved my original beep te</w:t>
            </w:r>
            <w:r w:rsidR="009D6E65" w:rsidRPr="00F74B6B">
              <w:rPr>
                <w:rFonts w:cs="Arial"/>
                <w:i/>
                <w:lang w:val="en-NZ"/>
              </w:rPr>
              <w:t>s</w:t>
            </w:r>
            <w:r w:rsidR="008E0AA9" w:rsidRPr="00F74B6B">
              <w:rPr>
                <w:rFonts w:cs="Arial"/>
                <w:i/>
                <w:lang w:val="en-NZ"/>
              </w:rPr>
              <w:t xml:space="preserve">t score by two levels and improved my leg press </w:t>
            </w:r>
            <w:r w:rsidR="00A247DF" w:rsidRPr="00F74B6B">
              <w:rPr>
                <w:rFonts w:cs="Arial"/>
                <w:i/>
                <w:lang w:val="en-NZ"/>
              </w:rPr>
              <w:t>RM by 20</w:t>
            </w:r>
            <w:r w:rsidR="008E0AA9" w:rsidRPr="00F74B6B">
              <w:rPr>
                <w:rFonts w:cs="Arial"/>
                <w:i/>
                <w:lang w:val="en-NZ"/>
              </w:rPr>
              <w:t>%.  I also</w:t>
            </w:r>
            <w:r w:rsidR="005144CC" w:rsidRPr="00F74B6B">
              <w:rPr>
                <w:rFonts w:cs="Arial"/>
                <w:i/>
                <w:lang w:val="en-NZ"/>
              </w:rPr>
              <w:t xml:space="preserve"> </w:t>
            </w:r>
            <w:r w:rsidR="008E0AA9" w:rsidRPr="00F74B6B">
              <w:rPr>
                <w:rFonts w:cs="Arial"/>
                <w:i/>
                <w:lang w:val="en-NZ"/>
              </w:rPr>
              <w:t>researched</w:t>
            </w:r>
            <w:r w:rsidR="005144CC" w:rsidRPr="00F74B6B">
              <w:rPr>
                <w:rFonts w:cs="Arial"/>
                <w:i/>
                <w:lang w:val="en-NZ"/>
              </w:rPr>
              <w:t xml:space="preserve"> how to organise my pack to be light with weight appropriately di</w:t>
            </w:r>
            <w:r w:rsidR="00FC1856" w:rsidRPr="00F74B6B">
              <w:rPr>
                <w:rFonts w:cs="Arial"/>
                <w:i/>
                <w:lang w:val="en-NZ"/>
              </w:rPr>
              <w:t xml:space="preserve">stributed, </w:t>
            </w:r>
            <w:r w:rsidR="00CC6434" w:rsidRPr="00F74B6B">
              <w:rPr>
                <w:rFonts w:cs="Arial"/>
                <w:i/>
                <w:lang w:val="en-NZ"/>
              </w:rPr>
              <w:t xml:space="preserve">and </w:t>
            </w:r>
            <w:r w:rsidR="00FC1856" w:rsidRPr="00F74B6B">
              <w:rPr>
                <w:rFonts w:cs="Arial"/>
                <w:i/>
                <w:lang w:val="en-NZ"/>
              </w:rPr>
              <w:t xml:space="preserve">to adjust the straps </w:t>
            </w:r>
            <w:r w:rsidR="005144CC" w:rsidRPr="00F74B6B">
              <w:rPr>
                <w:rFonts w:cs="Arial"/>
                <w:i/>
                <w:lang w:val="en-NZ"/>
              </w:rPr>
              <w:t xml:space="preserve">so I could take the pressure off my lower back. </w:t>
            </w:r>
          </w:p>
          <w:p w:rsidR="00314DAE" w:rsidRPr="00F74B6B" w:rsidRDefault="003363AE">
            <w:pPr>
              <w:pStyle w:val="NCEAbullets"/>
              <w:numPr>
                <w:ilvl w:val="0"/>
                <w:numId w:val="0"/>
              </w:numPr>
              <w:spacing w:before="40" w:after="40"/>
              <w:rPr>
                <w:rFonts w:eastAsia="Times New Roman" w:cs="Arial"/>
                <w:i/>
                <w:sz w:val="20"/>
                <w:szCs w:val="20"/>
              </w:rPr>
            </w:pPr>
            <w:r w:rsidRPr="00F74B6B">
              <w:rPr>
                <w:rFonts w:eastAsia="Times New Roman" w:cs="Arial"/>
                <w:i/>
                <w:sz w:val="20"/>
                <w:szCs w:val="20"/>
              </w:rPr>
              <w:t xml:space="preserve">Through my </w:t>
            </w:r>
            <w:r w:rsidR="00CC6434" w:rsidRPr="00F74B6B">
              <w:rPr>
                <w:rFonts w:eastAsia="Times New Roman" w:cs="Arial"/>
                <w:i/>
                <w:sz w:val="20"/>
                <w:szCs w:val="20"/>
              </w:rPr>
              <w:t>place-</w:t>
            </w:r>
            <w:r w:rsidR="002F4092" w:rsidRPr="00F74B6B">
              <w:rPr>
                <w:rFonts w:eastAsia="Times New Roman" w:cs="Arial"/>
                <w:i/>
                <w:sz w:val="20"/>
                <w:szCs w:val="20"/>
              </w:rPr>
              <w:t xml:space="preserve">responsive </w:t>
            </w:r>
            <w:r w:rsidRPr="00F74B6B">
              <w:rPr>
                <w:rFonts w:eastAsia="Times New Roman" w:cs="Arial"/>
                <w:i/>
                <w:sz w:val="20"/>
                <w:szCs w:val="20"/>
              </w:rPr>
              <w:t xml:space="preserve">research I discovered that the route we were travelling </w:t>
            </w:r>
            <w:r w:rsidR="004F643B" w:rsidRPr="00F74B6B">
              <w:rPr>
                <w:rFonts w:eastAsia="Times New Roman" w:cs="Arial"/>
                <w:i/>
                <w:sz w:val="20"/>
                <w:szCs w:val="20"/>
              </w:rPr>
              <w:t xml:space="preserve">for our two-day </w:t>
            </w:r>
            <w:r w:rsidR="00CC6434" w:rsidRPr="00F74B6B">
              <w:rPr>
                <w:rFonts w:eastAsia="Times New Roman" w:cs="Arial"/>
                <w:i/>
                <w:sz w:val="20"/>
                <w:szCs w:val="20"/>
              </w:rPr>
              <w:t>place-</w:t>
            </w:r>
            <w:r w:rsidR="004F643B" w:rsidRPr="00F74B6B">
              <w:rPr>
                <w:rFonts w:eastAsia="Times New Roman" w:cs="Arial"/>
                <w:i/>
                <w:sz w:val="20"/>
                <w:szCs w:val="20"/>
              </w:rPr>
              <w:t xml:space="preserve">responsive experience </w:t>
            </w:r>
            <w:r w:rsidRPr="00F74B6B">
              <w:rPr>
                <w:rFonts w:eastAsia="Times New Roman" w:cs="Arial"/>
                <w:i/>
                <w:sz w:val="20"/>
                <w:szCs w:val="20"/>
              </w:rPr>
              <w:t xml:space="preserve">was a historic trading route between Tainui tribes and the tribes of Tauranga Moana. </w:t>
            </w:r>
            <w:r w:rsidR="004F643B" w:rsidRPr="00F74B6B">
              <w:rPr>
                <w:rFonts w:eastAsia="Times New Roman" w:cs="Arial"/>
                <w:i/>
                <w:sz w:val="20"/>
                <w:szCs w:val="20"/>
              </w:rPr>
              <w:t>One of my personal goals was to improve the quality of my presentation and learn more about the history of the routes. I devised the following strategies to achieve my goal. I approached prominent Kaumatua and Kuia from my marae to find out more. I also emailed a historian my teacher recommended who sent me further information</w:t>
            </w:r>
            <w:r w:rsidR="00AA0A83" w:rsidRPr="00F74B6B">
              <w:rPr>
                <w:rFonts w:eastAsia="Times New Roman" w:cs="Arial"/>
                <w:i/>
                <w:sz w:val="20"/>
                <w:szCs w:val="20"/>
              </w:rPr>
              <w:t xml:space="preserve">. I then used this information to design </w:t>
            </w:r>
            <w:r w:rsidR="00A247DF" w:rsidRPr="00F74B6B">
              <w:rPr>
                <w:rFonts w:eastAsia="Times New Roman" w:cs="Arial"/>
                <w:i/>
                <w:sz w:val="20"/>
                <w:szCs w:val="20"/>
              </w:rPr>
              <w:t>what one of my classmates described as an</w:t>
            </w:r>
            <w:r w:rsidR="00AA0A83" w:rsidRPr="00F74B6B">
              <w:rPr>
                <w:rFonts w:eastAsia="Times New Roman" w:cs="Arial"/>
                <w:i/>
                <w:sz w:val="20"/>
                <w:szCs w:val="20"/>
              </w:rPr>
              <w:t xml:space="preserve"> </w:t>
            </w:r>
            <w:r w:rsidR="00A247DF" w:rsidRPr="00F74B6B">
              <w:rPr>
                <w:rFonts w:eastAsia="Times New Roman" w:cs="Arial"/>
                <w:i/>
                <w:sz w:val="20"/>
                <w:szCs w:val="20"/>
              </w:rPr>
              <w:t>“</w:t>
            </w:r>
            <w:r w:rsidR="00AA0A83" w:rsidRPr="00F74B6B">
              <w:rPr>
                <w:rFonts w:eastAsia="Times New Roman" w:cs="Arial"/>
                <w:i/>
                <w:sz w:val="20"/>
                <w:szCs w:val="20"/>
              </w:rPr>
              <w:t>interesting and informative presentation</w:t>
            </w:r>
            <w:r w:rsidR="00A247DF" w:rsidRPr="00F74B6B">
              <w:rPr>
                <w:rFonts w:eastAsia="Times New Roman" w:cs="Arial"/>
                <w:i/>
                <w:sz w:val="20"/>
                <w:szCs w:val="20"/>
              </w:rPr>
              <w:t>”, and another commented, “It was so valuable to learn about the pre-colonial history of the area as I literally walked in the footsteps of my ancestors”.</w:t>
            </w:r>
            <w:r w:rsidR="00AA0A83" w:rsidRPr="00F74B6B">
              <w:rPr>
                <w:rFonts w:eastAsia="Times New Roman" w:cs="Arial"/>
                <w:i/>
                <w:sz w:val="20"/>
                <w:szCs w:val="20"/>
              </w:rPr>
              <w:t xml:space="preserve"> </w:t>
            </w:r>
            <w:r w:rsidR="00A247DF" w:rsidRPr="00F74B6B">
              <w:rPr>
                <w:rFonts w:eastAsia="Times New Roman" w:cs="Arial"/>
                <w:i/>
                <w:sz w:val="20"/>
                <w:szCs w:val="20"/>
              </w:rPr>
              <w:t>The feedback I received from my peers indicated to me that I had</w:t>
            </w:r>
            <w:r w:rsidR="00AA0A83" w:rsidRPr="00F74B6B">
              <w:rPr>
                <w:rFonts w:eastAsia="Times New Roman" w:cs="Arial"/>
                <w:i/>
                <w:sz w:val="20"/>
                <w:szCs w:val="20"/>
              </w:rPr>
              <w:t xml:space="preserve"> which achiev</w:t>
            </w:r>
            <w:r w:rsidR="00A247DF" w:rsidRPr="00F74B6B">
              <w:rPr>
                <w:rFonts w:eastAsia="Times New Roman" w:cs="Arial"/>
                <w:i/>
                <w:sz w:val="20"/>
                <w:szCs w:val="20"/>
              </w:rPr>
              <w:t>ed</w:t>
            </w:r>
            <w:r w:rsidR="00AA0A83" w:rsidRPr="00F74B6B">
              <w:rPr>
                <w:rFonts w:eastAsia="Times New Roman" w:cs="Arial"/>
                <w:i/>
                <w:sz w:val="20"/>
                <w:szCs w:val="20"/>
              </w:rPr>
              <w:t xml:space="preserve"> one of my personal goals and the group goal of connecting with our significant place(s).</w:t>
            </w:r>
            <w:r w:rsidR="00F56947" w:rsidRPr="00F74B6B">
              <w:rPr>
                <w:rFonts w:eastAsia="Times New Roman" w:cs="Arial"/>
                <w:i/>
                <w:sz w:val="20"/>
                <w:szCs w:val="20"/>
              </w:rPr>
              <w:t xml:space="preserve"> The </w:t>
            </w:r>
            <w:r w:rsidR="00CC6434" w:rsidRPr="00F74B6B">
              <w:rPr>
                <w:rFonts w:eastAsia="Times New Roman" w:cs="Arial"/>
                <w:i/>
                <w:sz w:val="20"/>
                <w:szCs w:val="20"/>
              </w:rPr>
              <w:t>place-</w:t>
            </w:r>
            <w:r w:rsidR="00F56947" w:rsidRPr="00F74B6B">
              <w:rPr>
                <w:rFonts w:eastAsia="Times New Roman" w:cs="Arial"/>
                <w:i/>
                <w:sz w:val="20"/>
                <w:szCs w:val="20"/>
              </w:rPr>
              <w:t xml:space="preserve">responsive approach </w:t>
            </w:r>
            <w:r w:rsidR="00F56947" w:rsidRPr="00F74B6B">
              <w:rPr>
                <w:rFonts w:eastAsia="Times New Roman" w:cs="Arial"/>
                <w:i/>
                <w:sz w:val="20"/>
                <w:szCs w:val="20"/>
              </w:rPr>
              <w:lastRenderedPageBreak/>
              <w:t xml:space="preserve">challenges the </w:t>
            </w:r>
            <w:r w:rsidR="00C76562" w:rsidRPr="00F74B6B">
              <w:rPr>
                <w:rFonts w:eastAsia="Times New Roman" w:cs="Arial"/>
                <w:i/>
                <w:sz w:val="20"/>
                <w:szCs w:val="20"/>
              </w:rPr>
              <w:t>assumptions that are inherent in traditional outdoor education programmes. New Zealand and overseas researchers have found that many outdoor educators believe that learning outcomes are best achieved in remote or wilderness environments far removed from the everyday lives of their students. Brookes described such approaches as being “short raids on the ‘bush’ as strangers</w:t>
            </w:r>
            <w:r w:rsidR="00565329" w:rsidRPr="00F74B6B">
              <w:rPr>
                <w:rFonts w:eastAsia="Times New Roman" w:cs="Arial"/>
                <w:i/>
                <w:sz w:val="20"/>
                <w:szCs w:val="20"/>
              </w:rPr>
              <w:t>” which</w:t>
            </w:r>
            <w:r w:rsidR="00C76562" w:rsidRPr="00F74B6B">
              <w:rPr>
                <w:rFonts w:eastAsia="Times New Roman" w:cs="Arial"/>
                <w:i/>
                <w:sz w:val="20"/>
                <w:szCs w:val="20"/>
              </w:rPr>
              <w:t xml:space="preserve"> may hinder rather than aid in developing a sense of connection. </w:t>
            </w:r>
          </w:p>
          <w:p w:rsidR="00314DAE" w:rsidRPr="00F74B6B" w:rsidRDefault="00C76562">
            <w:pPr>
              <w:pStyle w:val="NCEAbullets"/>
              <w:numPr>
                <w:ilvl w:val="0"/>
                <w:numId w:val="0"/>
              </w:numPr>
              <w:spacing w:before="40" w:after="40"/>
              <w:rPr>
                <w:rFonts w:eastAsia="Times New Roman" w:cs="Arial"/>
                <w:i/>
                <w:sz w:val="20"/>
                <w:szCs w:val="20"/>
              </w:rPr>
            </w:pPr>
            <w:r w:rsidRPr="00F74B6B">
              <w:rPr>
                <w:rFonts w:eastAsia="Times New Roman" w:cs="Arial"/>
                <w:i/>
                <w:sz w:val="20"/>
                <w:szCs w:val="20"/>
              </w:rPr>
              <w:t xml:space="preserve">A valuable aspect in planning our tramp was that as the Kaimai </w:t>
            </w:r>
            <w:proofErr w:type="spellStart"/>
            <w:r w:rsidRPr="00F74B6B">
              <w:rPr>
                <w:rFonts w:eastAsia="Times New Roman" w:cs="Arial"/>
                <w:i/>
                <w:sz w:val="20"/>
                <w:szCs w:val="20"/>
              </w:rPr>
              <w:t>Mamukus</w:t>
            </w:r>
            <w:proofErr w:type="spellEnd"/>
            <w:r w:rsidRPr="00F74B6B">
              <w:rPr>
                <w:rFonts w:eastAsia="Times New Roman" w:cs="Arial"/>
                <w:i/>
                <w:sz w:val="20"/>
                <w:szCs w:val="20"/>
              </w:rPr>
              <w:t xml:space="preserve"> are within half an hour from school we can re-visit with family and friends.</w:t>
            </w:r>
            <w:r w:rsidR="00F56947" w:rsidRPr="00F74B6B">
              <w:rPr>
                <w:rFonts w:eastAsia="Times New Roman" w:cs="Arial"/>
                <w:i/>
                <w:sz w:val="20"/>
                <w:szCs w:val="20"/>
              </w:rPr>
              <w:t xml:space="preserve"> It was </w:t>
            </w:r>
            <w:r w:rsidRPr="00F74B6B">
              <w:rPr>
                <w:rFonts w:eastAsia="Times New Roman" w:cs="Arial"/>
                <w:i/>
                <w:sz w:val="20"/>
                <w:szCs w:val="20"/>
              </w:rPr>
              <w:t xml:space="preserve">also </w:t>
            </w:r>
            <w:r w:rsidR="00F56947" w:rsidRPr="00F74B6B">
              <w:rPr>
                <w:rFonts w:eastAsia="Times New Roman" w:cs="Arial"/>
                <w:i/>
                <w:sz w:val="20"/>
                <w:szCs w:val="20"/>
              </w:rPr>
              <w:t>valuable to share our research through the presentations at the actual significant place. Through this we were able to s</w:t>
            </w:r>
            <w:r w:rsidR="00F56947" w:rsidRPr="00F74B6B">
              <w:rPr>
                <w:rFonts w:cs="Arial"/>
                <w:bCs/>
                <w:i/>
                <w:sz w:val="20"/>
                <w:szCs w:val="20"/>
              </w:rPr>
              <w:t>hare our knowledge of h</w:t>
            </w:r>
            <w:r w:rsidRPr="00F74B6B">
              <w:rPr>
                <w:rFonts w:cs="Arial"/>
                <w:bCs/>
                <w:i/>
                <w:sz w:val="20"/>
                <w:szCs w:val="20"/>
              </w:rPr>
              <w:t>istory, myths and legends on our chosen</w:t>
            </w:r>
            <w:r w:rsidR="00F56947" w:rsidRPr="00F74B6B">
              <w:rPr>
                <w:rFonts w:cs="Arial"/>
                <w:bCs/>
                <w:i/>
                <w:sz w:val="20"/>
                <w:szCs w:val="20"/>
              </w:rPr>
              <w:t xml:space="preserve"> </w:t>
            </w:r>
            <w:r w:rsidR="00A12888" w:rsidRPr="00F74B6B">
              <w:rPr>
                <w:rFonts w:cs="Arial"/>
                <w:i/>
                <w:sz w:val="20"/>
                <w:szCs w:val="20"/>
              </w:rPr>
              <w:t>significant p</w:t>
            </w:r>
            <w:r w:rsidR="00F56947" w:rsidRPr="00F74B6B">
              <w:rPr>
                <w:rFonts w:cs="Arial"/>
                <w:i/>
                <w:sz w:val="20"/>
                <w:szCs w:val="20"/>
              </w:rPr>
              <w:t>laces. Our experience reinforced the value of this</w:t>
            </w:r>
            <w:r w:rsidR="00F56947" w:rsidRPr="00F74B6B">
              <w:rPr>
                <w:rFonts w:cs="Arial"/>
                <w:bCs/>
                <w:i/>
                <w:sz w:val="20"/>
                <w:szCs w:val="20"/>
              </w:rPr>
              <w:t xml:space="preserve"> pedagogical strategy in connecting students with place through an embodied experience. Contemporary outdoor edu</w:t>
            </w:r>
            <w:r w:rsidR="009D6E65" w:rsidRPr="00F74B6B">
              <w:rPr>
                <w:rFonts w:cs="Arial"/>
                <w:bCs/>
                <w:i/>
                <w:sz w:val="20"/>
                <w:szCs w:val="20"/>
              </w:rPr>
              <w:t>c</w:t>
            </w:r>
            <w:r w:rsidR="00F56947" w:rsidRPr="00F74B6B">
              <w:rPr>
                <w:rFonts w:cs="Arial"/>
                <w:bCs/>
                <w:i/>
                <w:sz w:val="20"/>
                <w:szCs w:val="20"/>
              </w:rPr>
              <w:t xml:space="preserve">ation researchers Brian </w:t>
            </w:r>
            <w:proofErr w:type="spellStart"/>
            <w:r w:rsidR="00F56947" w:rsidRPr="00F74B6B">
              <w:rPr>
                <w:rFonts w:cs="Arial"/>
                <w:bCs/>
                <w:i/>
                <w:sz w:val="20"/>
                <w:szCs w:val="20"/>
              </w:rPr>
              <w:t>Wattchow</w:t>
            </w:r>
            <w:proofErr w:type="spellEnd"/>
            <w:r w:rsidR="00F56947" w:rsidRPr="00F74B6B">
              <w:rPr>
                <w:rFonts w:cs="Arial"/>
                <w:bCs/>
                <w:i/>
                <w:sz w:val="20"/>
                <w:szCs w:val="20"/>
              </w:rPr>
              <w:t xml:space="preserve"> and Mike Brown urge both outdoor educators and learners to attend to the values of their senses, and strive to understand the cultural meanings they attach to them. The</w:t>
            </w:r>
            <w:r w:rsidR="00A12888" w:rsidRPr="00F74B6B">
              <w:rPr>
                <w:rFonts w:cs="Arial"/>
                <w:bCs/>
                <w:i/>
                <w:sz w:val="20"/>
                <w:szCs w:val="20"/>
              </w:rPr>
              <w:t>y emphasise the power of stories in connecting people with place. I found that the</w:t>
            </w:r>
            <w:r w:rsidR="00F56947" w:rsidRPr="00F74B6B">
              <w:rPr>
                <w:rFonts w:cs="Arial"/>
                <w:bCs/>
                <w:i/>
                <w:sz w:val="20"/>
                <w:szCs w:val="20"/>
              </w:rPr>
              <w:t xml:space="preserve"> stories inherent in the presentations are a powerful</w:t>
            </w:r>
            <w:r w:rsidR="00A12888" w:rsidRPr="00F74B6B">
              <w:rPr>
                <w:rFonts w:cs="Arial"/>
                <w:bCs/>
                <w:i/>
                <w:sz w:val="20"/>
                <w:szCs w:val="20"/>
              </w:rPr>
              <w:t xml:space="preserve"> tool to promote</w:t>
            </w:r>
            <w:r w:rsidR="00F56947" w:rsidRPr="00F74B6B">
              <w:rPr>
                <w:rFonts w:cs="Arial"/>
                <w:bCs/>
                <w:i/>
                <w:sz w:val="20"/>
                <w:szCs w:val="20"/>
              </w:rPr>
              <w:t xml:space="preserve"> questioning and discussion. </w:t>
            </w:r>
          </w:p>
          <w:p w:rsidR="00F56947" w:rsidRPr="00F74B6B" w:rsidRDefault="00F56947" w:rsidP="005C26DD">
            <w:pPr>
              <w:pStyle w:val="NCEAbullets"/>
              <w:numPr>
                <w:ilvl w:val="0"/>
                <w:numId w:val="0"/>
              </w:numPr>
              <w:spacing w:before="40" w:after="40"/>
              <w:rPr>
                <w:rFonts w:eastAsia="Times New Roman" w:cs="Arial"/>
                <w:i/>
                <w:sz w:val="20"/>
                <w:szCs w:val="20"/>
              </w:rPr>
            </w:pPr>
          </w:p>
          <w:p w:rsidR="006039EC" w:rsidRPr="00F74B6B" w:rsidRDefault="00003748" w:rsidP="005C26DD">
            <w:pPr>
              <w:pStyle w:val="NCEAbullets"/>
              <w:numPr>
                <w:ilvl w:val="0"/>
                <w:numId w:val="0"/>
              </w:numPr>
              <w:spacing w:before="40" w:after="40"/>
              <w:rPr>
                <w:rFonts w:cs="Arial"/>
                <w:i/>
                <w:sz w:val="20"/>
                <w:szCs w:val="20"/>
              </w:rPr>
            </w:pPr>
            <w:r w:rsidRPr="00F74B6B">
              <w:rPr>
                <w:i/>
                <w:color w:val="FF0000"/>
                <w:sz w:val="20"/>
                <w:szCs w:val="20"/>
              </w:rPr>
              <w:t>The examples above are indicative samples only.</w:t>
            </w:r>
          </w:p>
        </w:tc>
      </w:tr>
    </w:tbl>
    <w:p w:rsidR="00050244" w:rsidRPr="00D8152F" w:rsidRDefault="00050244" w:rsidP="00050244">
      <w:pPr>
        <w:pStyle w:val="NCEAbodytext"/>
        <w:widowControl/>
        <w:rPr>
          <w:szCs w:val="22"/>
        </w:rPr>
      </w:pPr>
      <w:r w:rsidRPr="00D8152F">
        <w:rPr>
          <w:szCs w:val="22"/>
          <w:lang w:val="en-GB"/>
        </w:rPr>
        <w:lastRenderedPageBreak/>
        <w:t>Final grades will be decided using professional judgement based on a holistic examination of the evidence provided against the criteria in the Achievement Standard.</w:t>
      </w:r>
    </w:p>
    <w:p w:rsidR="00D422F0" w:rsidRPr="00784157" w:rsidRDefault="00D422F0">
      <w:pPr>
        <w:rPr>
          <w:rFonts w:ascii="Arial" w:hAnsi="Arial" w:cs="Arial"/>
        </w:rPr>
      </w:pPr>
    </w:p>
    <w:sectPr w:rsidR="00D422F0" w:rsidRPr="00784157" w:rsidSect="00791EB4">
      <w:headerReference w:type="default" r:id="rId16"/>
      <w:footerReference w:type="default" r:id="rId17"/>
      <w:pgSz w:w="16838" w:h="11906" w:orient="landscape"/>
      <w:pgMar w:top="1247" w:right="1304" w:bottom="1247" w:left="130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3A9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0E" w:rsidRDefault="0084040E">
      <w:r>
        <w:separator/>
      </w:r>
    </w:p>
  </w:endnote>
  <w:endnote w:type="continuationSeparator" w:id="0">
    <w:p w:rsidR="0084040E" w:rsidRDefault="00840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Pr="00791EB4" w:rsidRDefault="00737CC3" w:rsidP="00791EB4">
    <w:pPr>
      <w:pStyle w:val="NCEAHeaderFooter"/>
      <w:tabs>
        <w:tab w:val="clear" w:pos="8306"/>
        <w:tab w:val="right" w:pos="8931"/>
      </w:tabs>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3C0D68" w:rsidRPr="00C668B2">
      <w:rPr>
        <w:color w:val="808080"/>
        <w:lang w:bidi="en-US"/>
      </w:rPr>
      <w:fldChar w:fldCharType="begin"/>
    </w:r>
    <w:r w:rsidRPr="00C668B2">
      <w:rPr>
        <w:color w:val="808080"/>
        <w:lang w:bidi="en-US"/>
      </w:rPr>
      <w:instrText xml:space="preserve"> PAGE </w:instrText>
    </w:r>
    <w:r w:rsidR="003C0D68" w:rsidRPr="00C668B2">
      <w:rPr>
        <w:color w:val="808080"/>
        <w:lang w:bidi="en-US"/>
      </w:rPr>
      <w:fldChar w:fldCharType="separate"/>
    </w:r>
    <w:r w:rsidR="00095C1D">
      <w:rPr>
        <w:noProof/>
        <w:color w:val="808080"/>
        <w:lang w:bidi="en-US"/>
      </w:rPr>
      <w:t>9</w:t>
    </w:r>
    <w:r w:rsidR="003C0D68" w:rsidRPr="00C668B2">
      <w:rPr>
        <w:color w:val="808080"/>
        <w:lang w:bidi="en-US"/>
      </w:rPr>
      <w:fldChar w:fldCharType="end"/>
    </w:r>
    <w:r w:rsidRPr="00C668B2">
      <w:rPr>
        <w:color w:val="808080"/>
        <w:lang w:bidi="en-US"/>
      </w:rPr>
      <w:t xml:space="preserve"> of </w:t>
    </w:r>
    <w:r w:rsidR="003C0D68" w:rsidRPr="00C668B2">
      <w:rPr>
        <w:color w:val="808080"/>
        <w:lang w:bidi="en-US"/>
      </w:rPr>
      <w:fldChar w:fldCharType="begin"/>
    </w:r>
    <w:r w:rsidRPr="00C668B2">
      <w:rPr>
        <w:color w:val="808080"/>
        <w:lang w:bidi="en-US"/>
      </w:rPr>
      <w:instrText xml:space="preserve"> NUMPAGES </w:instrText>
    </w:r>
    <w:r w:rsidR="003C0D68" w:rsidRPr="00C668B2">
      <w:rPr>
        <w:color w:val="808080"/>
        <w:lang w:bidi="en-US"/>
      </w:rPr>
      <w:fldChar w:fldCharType="separate"/>
    </w:r>
    <w:r w:rsidR="00095C1D">
      <w:rPr>
        <w:noProof/>
        <w:color w:val="808080"/>
        <w:lang w:bidi="en-US"/>
      </w:rPr>
      <w:t>12</w:t>
    </w:r>
    <w:r w:rsidR="003C0D68"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Default="00737CC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Default="00737CC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Pr="00791EB4" w:rsidRDefault="00737CC3" w:rsidP="00791EB4">
    <w:pPr>
      <w:pStyle w:val="NCEAHeaderFooter"/>
      <w:tabs>
        <w:tab w:val="clear" w:pos="8306"/>
        <w:tab w:val="right" w:pos="14034"/>
      </w:tabs>
      <w:rPr>
        <w:color w:val="808080"/>
      </w:rPr>
    </w:pPr>
    <w:r w:rsidRPr="00C668B2">
      <w:rPr>
        <w:color w:val="808080"/>
      </w:rPr>
      <w:t>T</w:t>
    </w:r>
    <w:r>
      <w:rPr>
        <w:color w:val="808080"/>
      </w:rPr>
      <w:t>his</w:t>
    </w:r>
    <w:r w:rsidRPr="00C668B2">
      <w:rPr>
        <w:color w:val="808080"/>
      </w:rPr>
      <w:t xml:space="preserve"> re</w:t>
    </w:r>
    <w:r>
      <w:rPr>
        <w:color w:val="808080"/>
      </w:rPr>
      <w:t>source is copyright © Crown 2015</w:t>
    </w:r>
    <w:r w:rsidRPr="00C668B2">
      <w:rPr>
        <w:color w:val="808080"/>
      </w:rPr>
      <w:tab/>
    </w:r>
    <w:r w:rsidRPr="00C668B2">
      <w:rPr>
        <w:color w:val="808080"/>
      </w:rPr>
      <w:tab/>
    </w:r>
    <w:r w:rsidRPr="00C668B2">
      <w:rPr>
        <w:color w:val="808080"/>
        <w:lang w:bidi="en-US"/>
      </w:rPr>
      <w:t xml:space="preserve">Page </w:t>
    </w:r>
    <w:r w:rsidR="003C0D68" w:rsidRPr="00C668B2">
      <w:rPr>
        <w:color w:val="808080"/>
        <w:lang w:bidi="en-US"/>
      </w:rPr>
      <w:fldChar w:fldCharType="begin"/>
    </w:r>
    <w:r w:rsidRPr="00C668B2">
      <w:rPr>
        <w:color w:val="808080"/>
        <w:lang w:bidi="en-US"/>
      </w:rPr>
      <w:instrText xml:space="preserve"> PAGE </w:instrText>
    </w:r>
    <w:r w:rsidR="003C0D68" w:rsidRPr="00C668B2">
      <w:rPr>
        <w:color w:val="808080"/>
        <w:lang w:bidi="en-US"/>
      </w:rPr>
      <w:fldChar w:fldCharType="separate"/>
    </w:r>
    <w:r w:rsidR="00095C1D">
      <w:rPr>
        <w:noProof/>
        <w:color w:val="808080"/>
        <w:lang w:bidi="en-US"/>
      </w:rPr>
      <w:t>10</w:t>
    </w:r>
    <w:r w:rsidR="003C0D68" w:rsidRPr="00C668B2">
      <w:rPr>
        <w:color w:val="808080"/>
        <w:lang w:bidi="en-US"/>
      </w:rPr>
      <w:fldChar w:fldCharType="end"/>
    </w:r>
    <w:r w:rsidRPr="00C668B2">
      <w:rPr>
        <w:color w:val="808080"/>
        <w:lang w:bidi="en-US"/>
      </w:rPr>
      <w:t xml:space="preserve"> of </w:t>
    </w:r>
    <w:r w:rsidR="003C0D68" w:rsidRPr="00C668B2">
      <w:rPr>
        <w:color w:val="808080"/>
        <w:lang w:bidi="en-US"/>
      </w:rPr>
      <w:fldChar w:fldCharType="begin"/>
    </w:r>
    <w:r w:rsidRPr="00C668B2">
      <w:rPr>
        <w:color w:val="808080"/>
        <w:lang w:bidi="en-US"/>
      </w:rPr>
      <w:instrText xml:space="preserve"> NUMPAGES </w:instrText>
    </w:r>
    <w:r w:rsidR="003C0D68" w:rsidRPr="00C668B2">
      <w:rPr>
        <w:color w:val="808080"/>
        <w:lang w:bidi="en-US"/>
      </w:rPr>
      <w:fldChar w:fldCharType="separate"/>
    </w:r>
    <w:r w:rsidR="00095C1D">
      <w:rPr>
        <w:noProof/>
        <w:color w:val="808080"/>
        <w:lang w:bidi="en-US"/>
      </w:rPr>
      <w:t>12</w:t>
    </w:r>
    <w:r w:rsidR="003C0D68" w:rsidRPr="00C668B2">
      <w:rPr>
        <w:color w:val="808080"/>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0E" w:rsidRDefault="0084040E">
      <w:r>
        <w:separator/>
      </w:r>
    </w:p>
  </w:footnote>
  <w:footnote w:type="continuationSeparator" w:id="0">
    <w:p w:rsidR="0084040E" w:rsidRDefault="00840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Default="00737CC3" w:rsidP="00791EB4">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Physical Education 3.9B for Achievement Standard 91789 </w:t>
    </w:r>
  </w:p>
  <w:p w:rsidR="00737CC3" w:rsidRPr="008815D6" w:rsidRDefault="00737CC3" w:rsidP="00791EB4">
    <w:pPr>
      <w:pStyle w:val="NCEAHeaderFooter"/>
      <w:rPr>
        <w:color w:val="808080"/>
        <w:u w:val="single"/>
      </w:rPr>
    </w:pPr>
    <w:r w:rsidRPr="006628D1">
      <w:rPr>
        <w:color w:val="808080"/>
      </w:rPr>
      <w:t>PAGE FOR TEACHER USE</w:t>
    </w:r>
    <w:r>
      <w:rPr>
        <w:color w:val="808080"/>
      </w:rPr>
      <w:t xml:space="preserve"> </w:t>
    </w:r>
  </w:p>
  <w:p w:rsidR="00737CC3" w:rsidRPr="00791EB4" w:rsidRDefault="00737CC3" w:rsidP="00791E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Default="00737C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Default="00737CC3" w:rsidP="00791EB4">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Physical Education 3.9B for Achievement Standard 91789 </w:t>
    </w:r>
  </w:p>
  <w:p w:rsidR="00737CC3" w:rsidRPr="008815D6" w:rsidRDefault="00737CC3" w:rsidP="00791EB4">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737CC3" w:rsidRDefault="00737CC3">
    <w:pPr>
      <w:pStyle w:val="Header"/>
      <w:rPr>
        <w:color w:val="808080"/>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Default="00737CC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C3" w:rsidRDefault="00737CC3" w:rsidP="00791EB4">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Physical Education 3.9B for Achievement Standard 91789 </w:t>
    </w:r>
  </w:p>
  <w:p w:rsidR="00737CC3" w:rsidRPr="008815D6" w:rsidRDefault="00737CC3" w:rsidP="00791EB4">
    <w:pPr>
      <w:pStyle w:val="NCEAHeaderFooter"/>
      <w:rPr>
        <w:color w:val="808080"/>
        <w:u w:val="single"/>
      </w:rPr>
    </w:pPr>
    <w:r w:rsidRPr="006628D1">
      <w:rPr>
        <w:color w:val="808080"/>
      </w:rPr>
      <w:t xml:space="preserve">PAGE FOR </w:t>
    </w:r>
    <w:r>
      <w:rPr>
        <w:color w:val="808080"/>
      </w:rPr>
      <w:t>TEACHER</w:t>
    </w:r>
    <w:r w:rsidRPr="006628D1">
      <w:rPr>
        <w:color w:val="808080"/>
      </w:rPr>
      <w:t xml:space="preserve"> USE</w:t>
    </w:r>
    <w:r>
      <w:rPr>
        <w:color w:val="808080"/>
      </w:rPr>
      <w:t xml:space="preserve"> </w:t>
    </w:r>
  </w:p>
  <w:p w:rsidR="00737CC3" w:rsidRDefault="00737CC3">
    <w:pPr>
      <w:pStyle w:val="Header"/>
      <w:rPr>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305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D4E30DC"/>
    <w:lvl w:ilvl="0">
      <w:start w:val="1"/>
      <w:numFmt w:val="decimal"/>
      <w:lvlText w:val="%1."/>
      <w:lvlJc w:val="left"/>
      <w:pPr>
        <w:tabs>
          <w:tab w:val="num" w:pos="1492"/>
        </w:tabs>
        <w:ind w:left="1492" w:hanging="360"/>
      </w:pPr>
    </w:lvl>
  </w:abstractNum>
  <w:abstractNum w:abstractNumId="2">
    <w:nsid w:val="FFFFFF7D"/>
    <w:multiLevelType w:val="singleLevel"/>
    <w:tmpl w:val="33384C50"/>
    <w:lvl w:ilvl="0">
      <w:start w:val="1"/>
      <w:numFmt w:val="decimal"/>
      <w:lvlText w:val="%1."/>
      <w:lvlJc w:val="left"/>
      <w:pPr>
        <w:tabs>
          <w:tab w:val="num" w:pos="1209"/>
        </w:tabs>
        <w:ind w:left="1209" w:hanging="360"/>
      </w:pPr>
    </w:lvl>
  </w:abstractNum>
  <w:abstractNum w:abstractNumId="3">
    <w:nsid w:val="FFFFFF7E"/>
    <w:multiLevelType w:val="singleLevel"/>
    <w:tmpl w:val="214CCA44"/>
    <w:lvl w:ilvl="0">
      <w:start w:val="1"/>
      <w:numFmt w:val="decimal"/>
      <w:lvlText w:val="%1."/>
      <w:lvlJc w:val="left"/>
      <w:pPr>
        <w:tabs>
          <w:tab w:val="num" w:pos="926"/>
        </w:tabs>
        <w:ind w:left="926" w:hanging="360"/>
      </w:pPr>
    </w:lvl>
  </w:abstractNum>
  <w:abstractNum w:abstractNumId="4">
    <w:nsid w:val="FFFFFF7F"/>
    <w:multiLevelType w:val="singleLevel"/>
    <w:tmpl w:val="D460F650"/>
    <w:lvl w:ilvl="0">
      <w:start w:val="1"/>
      <w:numFmt w:val="decimal"/>
      <w:lvlText w:val="%1."/>
      <w:lvlJc w:val="left"/>
      <w:pPr>
        <w:tabs>
          <w:tab w:val="num" w:pos="643"/>
        </w:tabs>
        <w:ind w:left="643" w:hanging="360"/>
      </w:pPr>
    </w:lvl>
  </w:abstractNum>
  <w:abstractNum w:abstractNumId="5">
    <w:nsid w:val="FFFFFF80"/>
    <w:multiLevelType w:val="singleLevel"/>
    <w:tmpl w:val="C0FACA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14638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A241F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0709C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FEAF038"/>
    <w:lvl w:ilvl="0">
      <w:start w:val="1"/>
      <w:numFmt w:val="decimal"/>
      <w:lvlText w:val="%1."/>
      <w:lvlJc w:val="left"/>
      <w:pPr>
        <w:tabs>
          <w:tab w:val="num" w:pos="360"/>
        </w:tabs>
        <w:ind w:left="360" w:hanging="360"/>
      </w:pPr>
    </w:lvl>
  </w:abstractNum>
  <w:abstractNum w:abstractNumId="10">
    <w:nsid w:val="FFFFFF89"/>
    <w:multiLevelType w:val="singleLevel"/>
    <w:tmpl w:val="F6FA942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singleLevel"/>
    <w:tmpl w:val="00000002"/>
    <w:name w:val="WW8Num2"/>
    <w:lvl w:ilvl="0">
      <w:start w:val="1"/>
      <w:numFmt w:val="bullet"/>
      <w:pStyle w:val="NCEAtablebullet"/>
      <w:lvlText w:val=""/>
      <w:lvlJc w:val="left"/>
      <w:pPr>
        <w:tabs>
          <w:tab w:val="num" w:pos="0"/>
        </w:tabs>
        <w:ind w:left="340" w:firstLine="340"/>
      </w:pPr>
      <w:rPr>
        <w:rFonts w:ascii="Symbol" w:hAnsi="Symbol"/>
      </w:rPr>
    </w:lvl>
  </w:abstractNum>
  <w:abstractNum w:abstractNumId="13">
    <w:nsid w:val="00000003"/>
    <w:multiLevelType w:val="singleLevel"/>
    <w:tmpl w:val="00000003"/>
    <w:name w:val="WW8Num3"/>
    <w:lvl w:ilvl="0">
      <w:start w:val="1"/>
      <w:numFmt w:val="decimal"/>
      <w:pStyle w:val="NCEAnumbers"/>
      <w:lvlText w:val="%1."/>
      <w:lvlJc w:val="left"/>
      <w:pPr>
        <w:tabs>
          <w:tab w:val="num" w:pos="360"/>
        </w:tabs>
        <w:ind w:left="360" w:hanging="360"/>
      </w:pPr>
      <w:rPr>
        <w:rFonts w:ascii="Symbol" w:hAnsi="Symbol"/>
      </w:rPr>
    </w:lvl>
  </w:abstractNum>
  <w:abstractNum w:abstractNumId="14">
    <w:nsid w:val="00000004"/>
    <w:multiLevelType w:val="singleLevel"/>
    <w:tmpl w:val="00000004"/>
    <w:name w:val="WW8Num4"/>
    <w:lvl w:ilvl="0">
      <w:start w:val="1"/>
      <w:numFmt w:val="bullet"/>
      <w:pStyle w:val="NCEABulletssub"/>
      <w:lvlText w:val="–"/>
      <w:lvlJc w:val="left"/>
      <w:pPr>
        <w:tabs>
          <w:tab w:val="num" w:pos="0"/>
        </w:tabs>
        <w:ind w:left="0" w:firstLine="0"/>
      </w:pPr>
      <w:rPr>
        <w:rFonts w:ascii="Arial" w:hAnsi="Arial"/>
      </w:rPr>
    </w:lvl>
  </w:abstractNum>
  <w:abstractNum w:abstractNumId="15">
    <w:nsid w:val="00000005"/>
    <w:multiLevelType w:val="singleLevel"/>
    <w:tmpl w:val="00000005"/>
    <w:name w:val="WW8Num5"/>
    <w:lvl w:ilvl="0">
      <w:start w:val="1"/>
      <w:numFmt w:val="bullet"/>
      <w:pStyle w:val="NCEAbullets"/>
      <w:lvlText w:val=""/>
      <w:lvlJc w:val="left"/>
      <w:pPr>
        <w:tabs>
          <w:tab w:val="num" w:pos="0"/>
        </w:tabs>
        <w:ind w:left="0" w:firstLine="0"/>
      </w:pPr>
      <w:rPr>
        <w:rFonts w:ascii="Symbol" w:hAnsi="Symbol"/>
        <w:sz w:val="16"/>
      </w:rPr>
    </w:lvl>
  </w:abstractNum>
  <w:abstractNum w:abstractNumId="1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BE75EDB"/>
    <w:multiLevelType w:val="hybridMultilevel"/>
    <w:tmpl w:val="884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F85743"/>
    <w:multiLevelType w:val="hybridMultilevel"/>
    <w:tmpl w:val="7E226242"/>
    <w:lvl w:ilvl="0" w:tplc="1C78A6BC">
      <w:start w:val="1"/>
      <w:numFmt w:val="bullet"/>
      <w:pStyle w:val="anchorlinks"/>
      <w:lvlText w:val=""/>
      <w:lvlJc w:val="left"/>
      <w:pPr>
        <w:tabs>
          <w:tab w:val="num" w:pos="720"/>
        </w:tabs>
        <w:ind w:left="720" w:hanging="360"/>
      </w:pPr>
      <w:rPr>
        <w:rFonts w:ascii="Wingdings" w:hAnsi="Wingdings" w:hint="default"/>
      </w:rPr>
    </w:lvl>
    <w:lvl w:ilvl="1" w:tplc="0140766C" w:tentative="1">
      <w:start w:val="1"/>
      <w:numFmt w:val="bullet"/>
      <w:lvlText w:val="o"/>
      <w:lvlJc w:val="left"/>
      <w:pPr>
        <w:tabs>
          <w:tab w:val="num" w:pos="1440"/>
        </w:tabs>
        <w:ind w:left="1440" w:hanging="360"/>
      </w:pPr>
      <w:rPr>
        <w:rFonts w:ascii="Courier New" w:hAnsi="Courier New" w:cs="Courier New" w:hint="default"/>
      </w:rPr>
    </w:lvl>
    <w:lvl w:ilvl="2" w:tplc="78105CFA" w:tentative="1">
      <w:start w:val="1"/>
      <w:numFmt w:val="bullet"/>
      <w:lvlText w:val=""/>
      <w:lvlJc w:val="left"/>
      <w:pPr>
        <w:tabs>
          <w:tab w:val="num" w:pos="2160"/>
        </w:tabs>
        <w:ind w:left="2160" w:hanging="360"/>
      </w:pPr>
      <w:rPr>
        <w:rFonts w:ascii="Wingdings" w:hAnsi="Wingdings" w:hint="default"/>
      </w:rPr>
    </w:lvl>
    <w:lvl w:ilvl="3" w:tplc="78283732" w:tentative="1">
      <w:start w:val="1"/>
      <w:numFmt w:val="bullet"/>
      <w:lvlText w:val=""/>
      <w:lvlJc w:val="left"/>
      <w:pPr>
        <w:tabs>
          <w:tab w:val="num" w:pos="2880"/>
        </w:tabs>
        <w:ind w:left="2880" w:hanging="360"/>
      </w:pPr>
      <w:rPr>
        <w:rFonts w:ascii="Symbol" w:hAnsi="Symbol" w:hint="default"/>
      </w:rPr>
    </w:lvl>
    <w:lvl w:ilvl="4" w:tplc="E58E139A" w:tentative="1">
      <w:start w:val="1"/>
      <w:numFmt w:val="bullet"/>
      <w:lvlText w:val="o"/>
      <w:lvlJc w:val="left"/>
      <w:pPr>
        <w:tabs>
          <w:tab w:val="num" w:pos="3600"/>
        </w:tabs>
        <w:ind w:left="3600" w:hanging="360"/>
      </w:pPr>
      <w:rPr>
        <w:rFonts w:ascii="Courier New" w:hAnsi="Courier New" w:cs="Courier New" w:hint="default"/>
      </w:rPr>
    </w:lvl>
    <w:lvl w:ilvl="5" w:tplc="596ACF4E" w:tentative="1">
      <w:start w:val="1"/>
      <w:numFmt w:val="bullet"/>
      <w:lvlText w:val=""/>
      <w:lvlJc w:val="left"/>
      <w:pPr>
        <w:tabs>
          <w:tab w:val="num" w:pos="4320"/>
        </w:tabs>
        <w:ind w:left="4320" w:hanging="360"/>
      </w:pPr>
      <w:rPr>
        <w:rFonts w:ascii="Wingdings" w:hAnsi="Wingdings" w:hint="default"/>
      </w:rPr>
    </w:lvl>
    <w:lvl w:ilvl="6" w:tplc="621C3E3C" w:tentative="1">
      <w:start w:val="1"/>
      <w:numFmt w:val="bullet"/>
      <w:lvlText w:val=""/>
      <w:lvlJc w:val="left"/>
      <w:pPr>
        <w:tabs>
          <w:tab w:val="num" w:pos="5040"/>
        </w:tabs>
        <w:ind w:left="5040" w:hanging="360"/>
      </w:pPr>
      <w:rPr>
        <w:rFonts w:ascii="Symbol" w:hAnsi="Symbol" w:hint="default"/>
      </w:rPr>
    </w:lvl>
    <w:lvl w:ilvl="7" w:tplc="E4820CC0" w:tentative="1">
      <w:start w:val="1"/>
      <w:numFmt w:val="bullet"/>
      <w:lvlText w:val="o"/>
      <w:lvlJc w:val="left"/>
      <w:pPr>
        <w:tabs>
          <w:tab w:val="num" w:pos="5760"/>
        </w:tabs>
        <w:ind w:left="5760" w:hanging="360"/>
      </w:pPr>
      <w:rPr>
        <w:rFonts w:ascii="Courier New" w:hAnsi="Courier New" w:cs="Courier New" w:hint="default"/>
      </w:rPr>
    </w:lvl>
    <w:lvl w:ilvl="8" w:tplc="6A1C1E00" w:tentative="1">
      <w:start w:val="1"/>
      <w:numFmt w:val="bullet"/>
      <w:lvlText w:val=""/>
      <w:lvlJc w:val="left"/>
      <w:pPr>
        <w:tabs>
          <w:tab w:val="num" w:pos="6480"/>
        </w:tabs>
        <w:ind w:left="6480" w:hanging="360"/>
      </w:pPr>
      <w:rPr>
        <w:rFonts w:ascii="Wingdings" w:hAnsi="Wingdings" w:hint="default"/>
      </w:rPr>
    </w:lvl>
  </w:abstractNum>
  <w:abstractNum w:abstractNumId="20">
    <w:nsid w:val="0F020435"/>
    <w:multiLevelType w:val="hybridMultilevel"/>
    <w:tmpl w:val="69626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0A245D5"/>
    <w:multiLevelType w:val="hybridMultilevel"/>
    <w:tmpl w:val="0276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17070CA2"/>
    <w:multiLevelType w:val="hybridMultilevel"/>
    <w:tmpl w:val="B860D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1742E2"/>
    <w:multiLevelType w:val="hybridMultilevel"/>
    <w:tmpl w:val="38CA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915DC8"/>
    <w:multiLevelType w:val="hybridMultilevel"/>
    <w:tmpl w:val="060440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3F93B2B"/>
    <w:multiLevelType w:val="hybridMultilevel"/>
    <w:tmpl w:val="4F4C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0E4B3B"/>
    <w:multiLevelType w:val="hybridMultilevel"/>
    <w:tmpl w:val="A704BDCE"/>
    <w:lvl w:ilvl="0" w:tplc="4A842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EB33A6D"/>
    <w:multiLevelType w:val="hybridMultilevel"/>
    <w:tmpl w:val="D30E7C36"/>
    <w:lvl w:ilvl="0" w:tplc="8676E21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8">
    <w:nsid w:val="4DE92984"/>
    <w:multiLevelType w:val="hybridMultilevel"/>
    <w:tmpl w:val="B39CE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53F1789"/>
    <w:multiLevelType w:val="hybridMultilevel"/>
    <w:tmpl w:val="B860D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962FB"/>
    <w:multiLevelType w:val="hybridMultilevel"/>
    <w:tmpl w:val="A336C51A"/>
    <w:lvl w:ilvl="0" w:tplc="00010409">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0C458F0"/>
    <w:multiLevelType w:val="hybridMultilevel"/>
    <w:tmpl w:val="70B0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A720D3"/>
    <w:multiLevelType w:val="hybridMultilevel"/>
    <w:tmpl w:val="FC90D45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3">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30"/>
  </w:num>
  <w:num w:numId="21">
    <w:abstractNumId w:val="31"/>
  </w:num>
  <w:num w:numId="22">
    <w:abstractNumId w:val="33"/>
  </w:num>
  <w:num w:numId="23">
    <w:abstractNumId w:val="28"/>
  </w:num>
  <w:num w:numId="24">
    <w:abstractNumId w:val="26"/>
  </w:num>
  <w:num w:numId="25">
    <w:abstractNumId w:val="18"/>
  </w:num>
  <w:num w:numId="26">
    <w:abstractNumId w:val="23"/>
  </w:num>
  <w:num w:numId="27">
    <w:abstractNumId w:val="25"/>
  </w:num>
  <w:num w:numId="28">
    <w:abstractNumId w:val="19"/>
  </w:num>
  <w:num w:numId="29">
    <w:abstractNumId w:val="27"/>
  </w:num>
  <w:num w:numId="30">
    <w:abstractNumId w:val="22"/>
  </w:num>
  <w:num w:numId="31">
    <w:abstractNumId w:val="29"/>
  </w:num>
  <w:num w:numId="32">
    <w:abstractNumId w:val="24"/>
  </w:num>
  <w:num w:numId="33">
    <w:abstractNumId w:val="21"/>
  </w:num>
  <w:num w:numId="34">
    <w:abstractNumId w:val="20"/>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Henson">
    <w15:presenceInfo w15:providerId="AD" w15:userId="S-1-5-21-140983058-81859767-871907280-7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050244"/>
    <w:rsid w:val="00001233"/>
    <w:rsid w:val="00003748"/>
    <w:rsid w:val="00004645"/>
    <w:rsid w:val="00004659"/>
    <w:rsid w:val="00005302"/>
    <w:rsid w:val="00036F69"/>
    <w:rsid w:val="00050244"/>
    <w:rsid w:val="00055946"/>
    <w:rsid w:val="00066915"/>
    <w:rsid w:val="0007680A"/>
    <w:rsid w:val="00081476"/>
    <w:rsid w:val="0008184D"/>
    <w:rsid w:val="000907DC"/>
    <w:rsid w:val="00095C1D"/>
    <w:rsid w:val="000B5AFD"/>
    <w:rsid w:val="000D7FB9"/>
    <w:rsid w:val="000E2533"/>
    <w:rsid w:val="000F08B4"/>
    <w:rsid w:val="001103B0"/>
    <w:rsid w:val="00131F40"/>
    <w:rsid w:val="00142915"/>
    <w:rsid w:val="00142F1D"/>
    <w:rsid w:val="00144A9B"/>
    <w:rsid w:val="00150A7F"/>
    <w:rsid w:val="0015154C"/>
    <w:rsid w:val="00162DEE"/>
    <w:rsid w:val="00192B9F"/>
    <w:rsid w:val="001A0941"/>
    <w:rsid w:val="001C0E45"/>
    <w:rsid w:val="001F4EBA"/>
    <w:rsid w:val="001F7B4E"/>
    <w:rsid w:val="002032B1"/>
    <w:rsid w:val="00203F5E"/>
    <w:rsid w:val="002043FB"/>
    <w:rsid w:val="00207C2D"/>
    <w:rsid w:val="00215F67"/>
    <w:rsid w:val="00216E7D"/>
    <w:rsid w:val="00217014"/>
    <w:rsid w:val="0024505D"/>
    <w:rsid w:val="00255C9B"/>
    <w:rsid w:val="00261F77"/>
    <w:rsid w:val="002838E4"/>
    <w:rsid w:val="002923C5"/>
    <w:rsid w:val="00294D47"/>
    <w:rsid w:val="002975D9"/>
    <w:rsid w:val="002A1899"/>
    <w:rsid w:val="002A3101"/>
    <w:rsid w:val="002A5596"/>
    <w:rsid w:val="002B1177"/>
    <w:rsid w:val="002B6C4A"/>
    <w:rsid w:val="002B7AE1"/>
    <w:rsid w:val="002C4E95"/>
    <w:rsid w:val="002C7274"/>
    <w:rsid w:val="002F4092"/>
    <w:rsid w:val="00300AC1"/>
    <w:rsid w:val="0030445C"/>
    <w:rsid w:val="00312FF9"/>
    <w:rsid w:val="00314DAE"/>
    <w:rsid w:val="00335EDC"/>
    <w:rsid w:val="003363AE"/>
    <w:rsid w:val="003420CF"/>
    <w:rsid w:val="003516CE"/>
    <w:rsid w:val="00351F9D"/>
    <w:rsid w:val="0035697D"/>
    <w:rsid w:val="00357B06"/>
    <w:rsid w:val="00367C7F"/>
    <w:rsid w:val="00372CAC"/>
    <w:rsid w:val="00373ACD"/>
    <w:rsid w:val="003834F1"/>
    <w:rsid w:val="003839BA"/>
    <w:rsid w:val="003A0D9B"/>
    <w:rsid w:val="003C0D68"/>
    <w:rsid w:val="003E2359"/>
    <w:rsid w:val="004034B8"/>
    <w:rsid w:val="00404B4C"/>
    <w:rsid w:val="0042614D"/>
    <w:rsid w:val="004417BE"/>
    <w:rsid w:val="004A2399"/>
    <w:rsid w:val="004B2DEA"/>
    <w:rsid w:val="004B4BE8"/>
    <w:rsid w:val="004E4DC4"/>
    <w:rsid w:val="004F643B"/>
    <w:rsid w:val="005126DD"/>
    <w:rsid w:val="005144CC"/>
    <w:rsid w:val="005301DF"/>
    <w:rsid w:val="00550B98"/>
    <w:rsid w:val="00565329"/>
    <w:rsid w:val="00565985"/>
    <w:rsid w:val="00567FE1"/>
    <w:rsid w:val="005742DD"/>
    <w:rsid w:val="00575763"/>
    <w:rsid w:val="00580AE1"/>
    <w:rsid w:val="00592217"/>
    <w:rsid w:val="005C26DD"/>
    <w:rsid w:val="005C49F0"/>
    <w:rsid w:val="005C5EE0"/>
    <w:rsid w:val="005C7436"/>
    <w:rsid w:val="005D1FE5"/>
    <w:rsid w:val="005D3645"/>
    <w:rsid w:val="005F20D9"/>
    <w:rsid w:val="005F213B"/>
    <w:rsid w:val="006039EC"/>
    <w:rsid w:val="00630051"/>
    <w:rsid w:val="00636BBF"/>
    <w:rsid w:val="00653B1E"/>
    <w:rsid w:val="0066222F"/>
    <w:rsid w:val="006752AF"/>
    <w:rsid w:val="00683004"/>
    <w:rsid w:val="00694BDA"/>
    <w:rsid w:val="00695E5B"/>
    <w:rsid w:val="006965CF"/>
    <w:rsid w:val="00697A9B"/>
    <w:rsid w:val="006A373F"/>
    <w:rsid w:val="006B137A"/>
    <w:rsid w:val="00715C17"/>
    <w:rsid w:val="00737CC3"/>
    <w:rsid w:val="0076098D"/>
    <w:rsid w:val="00761415"/>
    <w:rsid w:val="007639CA"/>
    <w:rsid w:val="007650C8"/>
    <w:rsid w:val="00772027"/>
    <w:rsid w:val="00784157"/>
    <w:rsid w:val="00791EB4"/>
    <w:rsid w:val="00794E6B"/>
    <w:rsid w:val="00797C97"/>
    <w:rsid w:val="007B680D"/>
    <w:rsid w:val="007D1366"/>
    <w:rsid w:val="00801B15"/>
    <w:rsid w:val="00802235"/>
    <w:rsid w:val="0081104F"/>
    <w:rsid w:val="00824B12"/>
    <w:rsid w:val="00837919"/>
    <w:rsid w:val="0084040E"/>
    <w:rsid w:val="00874EA3"/>
    <w:rsid w:val="008B3969"/>
    <w:rsid w:val="008C0497"/>
    <w:rsid w:val="008C1220"/>
    <w:rsid w:val="008C56E5"/>
    <w:rsid w:val="008E0AA9"/>
    <w:rsid w:val="008E2FF6"/>
    <w:rsid w:val="00926529"/>
    <w:rsid w:val="00932688"/>
    <w:rsid w:val="00934CDF"/>
    <w:rsid w:val="009355EB"/>
    <w:rsid w:val="00946027"/>
    <w:rsid w:val="0096196E"/>
    <w:rsid w:val="00964CAB"/>
    <w:rsid w:val="009919A6"/>
    <w:rsid w:val="009B008E"/>
    <w:rsid w:val="009C0BBA"/>
    <w:rsid w:val="009D6E65"/>
    <w:rsid w:val="009F02C8"/>
    <w:rsid w:val="009F06D8"/>
    <w:rsid w:val="009F0B63"/>
    <w:rsid w:val="009F67F1"/>
    <w:rsid w:val="00A00229"/>
    <w:rsid w:val="00A10B23"/>
    <w:rsid w:val="00A12888"/>
    <w:rsid w:val="00A23218"/>
    <w:rsid w:val="00A247DF"/>
    <w:rsid w:val="00A31DE6"/>
    <w:rsid w:val="00A336E1"/>
    <w:rsid w:val="00A339CA"/>
    <w:rsid w:val="00A4138B"/>
    <w:rsid w:val="00A43BA1"/>
    <w:rsid w:val="00A551A2"/>
    <w:rsid w:val="00A7525F"/>
    <w:rsid w:val="00A90531"/>
    <w:rsid w:val="00AA0A83"/>
    <w:rsid w:val="00AA1287"/>
    <w:rsid w:val="00AA4BC9"/>
    <w:rsid w:val="00AA5219"/>
    <w:rsid w:val="00AB3028"/>
    <w:rsid w:val="00AB4BD4"/>
    <w:rsid w:val="00AE0162"/>
    <w:rsid w:val="00AE3A2E"/>
    <w:rsid w:val="00B01724"/>
    <w:rsid w:val="00B06BA4"/>
    <w:rsid w:val="00B111D9"/>
    <w:rsid w:val="00B249DF"/>
    <w:rsid w:val="00B30BC6"/>
    <w:rsid w:val="00B319EB"/>
    <w:rsid w:val="00B46192"/>
    <w:rsid w:val="00B53CAC"/>
    <w:rsid w:val="00B66F47"/>
    <w:rsid w:val="00B67EB0"/>
    <w:rsid w:val="00B81E4E"/>
    <w:rsid w:val="00BB4837"/>
    <w:rsid w:val="00BB5A4F"/>
    <w:rsid w:val="00BB5D8D"/>
    <w:rsid w:val="00BF3DDE"/>
    <w:rsid w:val="00BF6E2D"/>
    <w:rsid w:val="00C245EF"/>
    <w:rsid w:val="00C41437"/>
    <w:rsid w:val="00C555A1"/>
    <w:rsid w:val="00C614D6"/>
    <w:rsid w:val="00C65DBF"/>
    <w:rsid w:val="00C70C8E"/>
    <w:rsid w:val="00C72907"/>
    <w:rsid w:val="00C73204"/>
    <w:rsid w:val="00C76562"/>
    <w:rsid w:val="00C76A5F"/>
    <w:rsid w:val="00C86703"/>
    <w:rsid w:val="00CA2A68"/>
    <w:rsid w:val="00CB0090"/>
    <w:rsid w:val="00CC461E"/>
    <w:rsid w:val="00CC4D88"/>
    <w:rsid w:val="00CC6434"/>
    <w:rsid w:val="00CD1EF0"/>
    <w:rsid w:val="00CF2928"/>
    <w:rsid w:val="00CF4D82"/>
    <w:rsid w:val="00D12EF6"/>
    <w:rsid w:val="00D14110"/>
    <w:rsid w:val="00D14C3A"/>
    <w:rsid w:val="00D25B2F"/>
    <w:rsid w:val="00D422F0"/>
    <w:rsid w:val="00D54C29"/>
    <w:rsid w:val="00D65C0D"/>
    <w:rsid w:val="00D8152F"/>
    <w:rsid w:val="00D9459B"/>
    <w:rsid w:val="00DA5A0F"/>
    <w:rsid w:val="00DB5460"/>
    <w:rsid w:val="00DB5D83"/>
    <w:rsid w:val="00DC11CE"/>
    <w:rsid w:val="00DC3369"/>
    <w:rsid w:val="00DC5B91"/>
    <w:rsid w:val="00DF1951"/>
    <w:rsid w:val="00E06040"/>
    <w:rsid w:val="00E15FCA"/>
    <w:rsid w:val="00E2623E"/>
    <w:rsid w:val="00E3064F"/>
    <w:rsid w:val="00E36A8E"/>
    <w:rsid w:val="00E50F40"/>
    <w:rsid w:val="00E6408D"/>
    <w:rsid w:val="00E65A66"/>
    <w:rsid w:val="00E677D4"/>
    <w:rsid w:val="00E820BA"/>
    <w:rsid w:val="00EB114C"/>
    <w:rsid w:val="00EB1235"/>
    <w:rsid w:val="00EB2747"/>
    <w:rsid w:val="00EC7A2D"/>
    <w:rsid w:val="00ED6A0B"/>
    <w:rsid w:val="00ED787E"/>
    <w:rsid w:val="00EE1286"/>
    <w:rsid w:val="00EE6371"/>
    <w:rsid w:val="00F06737"/>
    <w:rsid w:val="00F07CBD"/>
    <w:rsid w:val="00F135E6"/>
    <w:rsid w:val="00F16804"/>
    <w:rsid w:val="00F230BC"/>
    <w:rsid w:val="00F26694"/>
    <w:rsid w:val="00F56947"/>
    <w:rsid w:val="00F62DA0"/>
    <w:rsid w:val="00F74B6B"/>
    <w:rsid w:val="00F75F60"/>
    <w:rsid w:val="00F8042C"/>
    <w:rsid w:val="00FB3137"/>
    <w:rsid w:val="00FC1856"/>
    <w:rsid w:val="00FC7373"/>
    <w:rsid w:val="00FD5B9C"/>
    <w:rsid w:val="00FE701D"/>
    <w:rsid w:val="00FF1EA1"/>
    <w:rsid w:val="00FF5200"/>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44"/>
    <w:pPr>
      <w:widowControl w:val="0"/>
      <w:suppressAutoHyphens/>
    </w:pPr>
    <w:rPr>
      <w:rFonts w:ascii="Times New Roman" w:eastAsia="Times New Roman" w:hAnsi="Times New Roman" w:cs="Times New Roman"/>
      <w:lang w:val="en-AU" w:eastAsia="ar-SA"/>
    </w:rPr>
  </w:style>
  <w:style w:type="paragraph" w:styleId="Heading1">
    <w:name w:val="heading 1"/>
    <w:basedOn w:val="Normal"/>
    <w:next w:val="Normal"/>
    <w:link w:val="Heading1Char"/>
    <w:qFormat/>
    <w:rsid w:val="00050244"/>
    <w:pPr>
      <w:keepNext/>
      <w:numPr>
        <w:numId w:val="1"/>
      </w:numPr>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2975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244"/>
    <w:rPr>
      <w:rFonts w:ascii="Palatino" w:eastAsia="Times New Roman" w:hAnsi="Palatino" w:cs="Times New Roman"/>
      <w:b/>
      <w:sz w:val="28"/>
      <w:szCs w:val="20"/>
      <w:lang w:eastAsia="ar-SA"/>
    </w:rPr>
  </w:style>
  <w:style w:type="character" w:customStyle="1" w:styleId="WW8Num2z0">
    <w:name w:val="WW8Num2z0"/>
    <w:rsid w:val="00050244"/>
    <w:rPr>
      <w:rFonts w:ascii="Symbol" w:hAnsi="Symbol"/>
    </w:rPr>
  </w:style>
  <w:style w:type="character" w:customStyle="1" w:styleId="WW8Num3z0">
    <w:name w:val="WW8Num3z0"/>
    <w:rsid w:val="00050244"/>
    <w:rPr>
      <w:rFonts w:ascii="Symbol" w:hAnsi="Symbol"/>
    </w:rPr>
  </w:style>
  <w:style w:type="character" w:customStyle="1" w:styleId="WW8Num4z0">
    <w:name w:val="WW8Num4z0"/>
    <w:rsid w:val="00050244"/>
    <w:rPr>
      <w:rFonts w:ascii="Symbol" w:hAnsi="Symbol"/>
    </w:rPr>
  </w:style>
  <w:style w:type="character" w:customStyle="1" w:styleId="WW8Num5z0">
    <w:name w:val="WW8Num5z0"/>
    <w:rsid w:val="00050244"/>
    <w:rPr>
      <w:rFonts w:ascii="Symbol" w:hAnsi="Symbol"/>
      <w:sz w:val="16"/>
    </w:rPr>
  </w:style>
  <w:style w:type="character" w:customStyle="1" w:styleId="WW8Num6z0">
    <w:name w:val="WW8Num6z0"/>
    <w:rsid w:val="00050244"/>
    <w:rPr>
      <w:rFonts w:ascii="Symbol" w:hAnsi="Symbol"/>
    </w:rPr>
  </w:style>
  <w:style w:type="character" w:customStyle="1" w:styleId="WW8Num6z1">
    <w:name w:val="WW8Num6z1"/>
    <w:rsid w:val="00050244"/>
    <w:rPr>
      <w:rFonts w:ascii="Courier New" w:hAnsi="Courier New" w:cs="Wingdings"/>
    </w:rPr>
  </w:style>
  <w:style w:type="character" w:customStyle="1" w:styleId="WW8Num7z0">
    <w:name w:val="WW8Num7z0"/>
    <w:rsid w:val="00050244"/>
    <w:rPr>
      <w:rFonts w:ascii="Symbol" w:hAnsi="Symbol"/>
    </w:rPr>
  </w:style>
  <w:style w:type="character" w:customStyle="1" w:styleId="WW8Num7z1">
    <w:name w:val="WW8Num7z1"/>
    <w:rsid w:val="00050244"/>
    <w:rPr>
      <w:rFonts w:ascii="Courier New" w:hAnsi="Courier New"/>
    </w:rPr>
  </w:style>
  <w:style w:type="character" w:customStyle="1" w:styleId="WW8Num8z0">
    <w:name w:val="WW8Num8z0"/>
    <w:rsid w:val="00050244"/>
    <w:rPr>
      <w:sz w:val="22"/>
    </w:rPr>
  </w:style>
  <w:style w:type="character" w:customStyle="1" w:styleId="WW8Num8z1">
    <w:name w:val="WW8Num8z1"/>
    <w:rsid w:val="00050244"/>
    <w:rPr>
      <w:rFonts w:ascii="Courier New" w:hAnsi="Courier New" w:cs="Wingdings"/>
    </w:rPr>
  </w:style>
  <w:style w:type="character" w:customStyle="1" w:styleId="Absatz-Standardschriftart">
    <w:name w:val="Absatz-Standardschriftart"/>
    <w:rsid w:val="00050244"/>
  </w:style>
  <w:style w:type="character" w:customStyle="1" w:styleId="WW-Absatz-Standardschriftart">
    <w:name w:val="WW-Absatz-Standardschriftart"/>
    <w:rsid w:val="00050244"/>
  </w:style>
  <w:style w:type="character" w:customStyle="1" w:styleId="WW-Absatz-Standardschriftart1">
    <w:name w:val="WW-Absatz-Standardschriftart1"/>
    <w:rsid w:val="00050244"/>
  </w:style>
  <w:style w:type="character" w:customStyle="1" w:styleId="WW-Absatz-Standardschriftart11">
    <w:name w:val="WW-Absatz-Standardschriftart11"/>
    <w:rsid w:val="00050244"/>
  </w:style>
  <w:style w:type="character" w:customStyle="1" w:styleId="WW8Num1z0">
    <w:name w:val="WW8Num1z0"/>
    <w:rsid w:val="00050244"/>
    <w:rPr>
      <w:rFonts w:ascii="Symbol" w:hAnsi="Symbol"/>
    </w:rPr>
  </w:style>
  <w:style w:type="character" w:customStyle="1" w:styleId="WW8Num1z1">
    <w:name w:val="WW8Num1z1"/>
    <w:rsid w:val="00050244"/>
    <w:rPr>
      <w:rFonts w:ascii="Courier New" w:hAnsi="Courier New" w:cs="Wingdings"/>
    </w:rPr>
  </w:style>
  <w:style w:type="character" w:customStyle="1" w:styleId="WW8Num1z2">
    <w:name w:val="WW8Num1z2"/>
    <w:rsid w:val="00050244"/>
    <w:rPr>
      <w:rFonts w:ascii="Wingdings" w:hAnsi="Wingdings"/>
    </w:rPr>
  </w:style>
  <w:style w:type="character" w:customStyle="1" w:styleId="WW8Num2z1">
    <w:name w:val="WW8Num2z1"/>
    <w:rsid w:val="00050244"/>
    <w:rPr>
      <w:rFonts w:ascii="Courier New" w:hAnsi="Courier New"/>
    </w:rPr>
  </w:style>
  <w:style w:type="character" w:customStyle="1" w:styleId="WW8Num2z2">
    <w:name w:val="WW8Num2z2"/>
    <w:rsid w:val="00050244"/>
    <w:rPr>
      <w:rFonts w:ascii="Wingdings" w:hAnsi="Wingdings"/>
    </w:rPr>
  </w:style>
  <w:style w:type="character" w:customStyle="1" w:styleId="WW8Num3z1">
    <w:name w:val="WW8Num3z1"/>
    <w:rsid w:val="00050244"/>
    <w:rPr>
      <w:rFonts w:ascii="Courier New" w:hAnsi="Courier New"/>
    </w:rPr>
  </w:style>
  <w:style w:type="character" w:customStyle="1" w:styleId="WW8Num3z2">
    <w:name w:val="WW8Num3z2"/>
    <w:rsid w:val="00050244"/>
    <w:rPr>
      <w:rFonts w:ascii="Wingdings" w:hAnsi="Wingdings"/>
    </w:rPr>
  </w:style>
  <w:style w:type="character" w:customStyle="1" w:styleId="WW8Num4z1">
    <w:name w:val="WW8Num4z1"/>
    <w:rsid w:val="00050244"/>
    <w:rPr>
      <w:rFonts w:ascii="Courier New" w:hAnsi="Courier New" w:cs="Wingdings"/>
    </w:rPr>
  </w:style>
  <w:style w:type="character" w:customStyle="1" w:styleId="WW8Num4z2">
    <w:name w:val="WW8Num4z2"/>
    <w:rsid w:val="00050244"/>
    <w:rPr>
      <w:rFonts w:ascii="Wingdings" w:hAnsi="Wingdings"/>
    </w:rPr>
  </w:style>
  <w:style w:type="character" w:customStyle="1" w:styleId="WW8Num6z2">
    <w:name w:val="WW8Num6z2"/>
    <w:rsid w:val="00050244"/>
    <w:rPr>
      <w:rFonts w:ascii="Wingdings" w:hAnsi="Wingdings"/>
    </w:rPr>
  </w:style>
  <w:style w:type="character" w:customStyle="1" w:styleId="WW8Num7z2">
    <w:name w:val="WW8Num7z2"/>
    <w:rsid w:val="00050244"/>
    <w:rPr>
      <w:rFonts w:ascii="Wingdings" w:hAnsi="Wingdings"/>
    </w:rPr>
  </w:style>
  <w:style w:type="character" w:customStyle="1" w:styleId="WW8Num8z2">
    <w:name w:val="WW8Num8z2"/>
    <w:rsid w:val="00050244"/>
    <w:rPr>
      <w:rFonts w:ascii="Wingdings" w:hAnsi="Wingdings"/>
    </w:rPr>
  </w:style>
  <w:style w:type="character" w:customStyle="1" w:styleId="WW8Num8z3">
    <w:name w:val="WW8Num8z3"/>
    <w:rsid w:val="00050244"/>
    <w:rPr>
      <w:rFonts w:ascii="Symbol" w:hAnsi="Symbol"/>
    </w:rPr>
  </w:style>
  <w:style w:type="character" w:customStyle="1" w:styleId="WW8Num9z0">
    <w:name w:val="WW8Num9z0"/>
    <w:rsid w:val="00050244"/>
    <w:rPr>
      <w:rFonts w:ascii="Symbol" w:hAnsi="Symbol"/>
    </w:rPr>
  </w:style>
  <w:style w:type="character" w:customStyle="1" w:styleId="WW8Num9z1">
    <w:name w:val="WW8Num9z1"/>
    <w:rsid w:val="00050244"/>
    <w:rPr>
      <w:rFonts w:ascii="Courier New" w:hAnsi="Courier New" w:cs="Wingdings"/>
    </w:rPr>
  </w:style>
  <w:style w:type="character" w:customStyle="1" w:styleId="WW8Num9z2">
    <w:name w:val="WW8Num9z2"/>
    <w:rsid w:val="00050244"/>
    <w:rPr>
      <w:rFonts w:ascii="Wingdings" w:hAnsi="Wingdings"/>
    </w:rPr>
  </w:style>
  <w:style w:type="character" w:customStyle="1" w:styleId="WW8Num10z0">
    <w:name w:val="WW8Num10z0"/>
    <w:rsid w:val="00050244"/>
    <w:rPr>
      <w:rFonts w:ascii="Symbol" w:hAnsi="Symbol"/>
    </w:rPr>
  </w:style>
  <w:style w:type="character" w:customStyle="1" w:styleId="WW8Num10z1">
    <w:name w:val="WW8Num10z1"/>
    <w:rsid w:val="00050244"/>
    <w:rPr>
      <w:rFonts w:ascii="Courier New" w:hAnsi="Courier New"/>
    </w:rPr>
  </w:style>
  <w:style w:type="character" w:customStyle="1" w:styleId="WW8Num10z2">
    <w:name w:val="WW8Num10z2"/>
    <w:rsid w:val="00050244"/>
    <w:rPr>
      <w:rFonts w:ascii="Wingdings" w:hAnsi="Wingdings"/>
    </w:rPr>
  </w:style>
  <w:style w:type="character" w:customStyle="1" w:styleId="WW8Num11z0">
    <w:name w:val="WW8Num11z0"/>
    <w:rsid w:val="00050244"/>
    <w:rPr>
      <w:rFonts w:ascii="Symbol" w:hAnsi="Symbol"/>
    </w:rPr>
  </w:style>
  <w:style w:type="character" w:customStyle="1" w:styleId="WW8Num11z1">
    <w:name w:val="WW8Num11z1"/>
    <w:rsid w:val="00050244"/>
    <w:rPr>
      <w:rFonts w:ascii="Courier New" w:hAnsi="Courier New"/>
    </w:rPr>
  </w:style>
  <w:style w:type="character" w:customStyle="1" w:styleId="WW8Num11z2">
    <w:name w:val="WW8Num11z2"/>
    <w:rsid w:val="00050244"/>
    <w:rPr>
      <w:rFonts w:ascii="Wingdings" w:hAnsi="Wingdings"/>
    </w:rPr>
  </w:style>
  <w:style w:type="character" w:customStyle="1" w:styleId="WW8Num12z0">
    <w:name w:val="WW8Num12z0"/>
    <w:rsid w:val="00050244"/>
    <w:rPr>
      <w:rFonts w:ascii="Symbol" w:hAnsi="Symbol"/>
    </w:rPr>
  </w:style>
  <w:style w:type="character" w:customStyle="1" w:styleId="WW8Num12z1">
    <w:name w:val="WW8Num12z1"/>
    <w:rsid w:val="00050244"/>
    <w:rPr>
      <w:rFonts w:ascii="Courier New" w:hAnsi="Courier New"/>
    </w:rPr>
  </w:style>
  <w:style w:type="character" w:customStyle="1" w:styleId="WW8Num12z2">
    <w:name w:val="WW8Num12z2"/>
    <w:rsid w:val="00050244"/>
    <w:rPr>
      <w:rFonts w:ascii="Wingdings" w:hAnsi="Wingdings"/>
    </w:rPr>
  </w:style>
  <w:style w:type="character" w:customStyle="1" w:styleId="WW8Num13z0">
    <w:name w:val="WW8Num13z0"/>
    <w:rsid w:val="00050244"/>
    <w:rPr>
      <w:rFonts w:ascii="Symbol" w:hAnsi="Symbol"/>
    </w:rPr>
  </w:style>
  <w:style w:type="character" w:customStyle="1" w:styleId="WW8Num13z1">
    <w:name w:val="WW8Num13z1"/>
    <w:rsid w:val="00050244"/>
    <w:rPr>
      <w:rFonts w:ascii="Courier New" w:hAnsi="Courier New" w:cs="Wingdings"/>
    </w:rPr>
  </w:style>
  <w:style w:type="character" w:customStyle="1" w:styleId="WW8Num13z2">
    <w:name w:val="WW8Num13z2"/>
    <w:rsid w:val="00050244"/>
    <w:rPr>
      <w:rFonts w:ascii="Wingdings" w:hAnsi="Wingdings"/>
    </w:rPr>
  </w:style>
  <w:style w:type="character" w:customStyle="1" w:styleId="WW8Num14z0">
    <w:name w:val="WW8Num14z0"/>
    <w:rsid w:val="00050244"/>
    <w:rPr>
      <w:rFonts w:ascii="Symbol" w:hAnsi="Symbol"/>
    </w:rPr>
  </w:style>
  <w:style w:type="character" w:customStyle="1" w:styleId="WW8Num14z2">
    <w:name w:val="WW8Num14z2"/>
    <w:rsid w:val="00050244"/>
    <w:rPr>
      <w:rFonts w:ascii="Wingdings" w:hAnsi="Wingdings"/>
    </w:rPr>
  </w:style>
  <w:style w:type="character" w:customStyle="1" w:styleId="WW8Num14z4">
    <w:name w:val="WW8Num14z4"/>
    <w:rsid w:val="00050244"/>
    <w:rPr>
      <w:rFonts w:ascii="Courier New" w:hAnsi="Courier New"/>
    </w:rPr>
  </w:style>
  <w:style w:type="character" w:customStyle="1" w:styleId="WW8Num15z0">
    <w:name w:val="WW8Num15z0"/>
    <w:rsid w:val="00050244"/>
    <w:rPr>
      <w:rFonts w:ascii="Arial" w:hAnsi="Arial"/>
    </w:rPr>
  </w:style>
  <w:style w:type="character" w:customStyle="1" w:styleId="WW8Num15z1">
    <w:name w:val="WW8Num15z1"/>
    <w:rsid w:val="00050244"/>
    <w:rPr>
      <w:rFonts w:ascii="Courier New" w:hAnsi="Courier New"/>
    </w:rPr>
  </w:style>
  <w:style w:type="character" w:customStyle="1" w:styleId="WW8Num15z2">
    <w:name w:val="WW8Num15z2"/>
    <w:rsid w:val="00050244"/>
    <w:rPr>
      <w:rFonts w:ascii="Wingdings" w:hAnsi="Wingdings"/>
    </w:rPr>
  </w:style>
  <w:style w:type="character" w:customStyle="1" w:styleId="WW8Num15z3">
    <w:name w:val="WW8Num15z3"/>
    <w:rsid w:val="00050244"/>
    <w:rPr>
      <w:rFonts w:ascii="Symbol" w:hAnsi="Symbol"/>
    </w:rPr>
  </w:style>
  <w:style w:type="character" w:customStyle="1" w:styleId="WW8Num16z0">
    <w:name w:val="WW8Num16z0"/>
    <w:rsid w:val="00050244"/>
    <w:rPr>
      <w:rFonts w:ascii="Symbol" w:hAnsi="Symbol"/>
    </w:rPr>
  </w:style>
  <w:style w:type="character" w:customStyle="1" w:styleId="WW8Num16z2">
    <w:name w:val="WW8Num16z2"/>
    <w:rsid w:val="00050244"/>
    <w:rPr>
      <w:rFonts w:ascii="Wingdings" w:hAnsi="Wingdings"/>
    </w:rPr>
  </w:style>
  <w:style w:type="character" w:customStyle="1" w:styleId="WW8Num16z4">
    <w:name w:val="WW8Num16z4"/>
    <w:rsid w:val="00050244"/>
    <w:rPr>
      <w:rFonts w:ascii="Courier New" w:hAnsi="Courier New"/>
    </w:rPr>
  </w:style>
  <w:style w:type="character" w:customStyle="1" w:styleId="WW8Num17z0">
    <w:name w:val="WW8Num17z0"/>
    <w:rsid w:val="00050244"/>
    <w:rPr>
      <w:rFonts w:ascii="Symbol" w:hAnsi="Symbol"/>
    </w:rPr>
  </w:style>
  <w:style w:type="character" w:customStyle="1" w:styleId="WW8Num17z1">
    <w:name w:val="WW8Num17z1"/>
    <w:rsid w:val="00050244"/>
    <w:rPr>
      <w:rFonts w:ascii="Courier New" w:hAnsi="Courier New" w:cs="Wingdings"/>
    </w:rPr>
  </w:style>
  <w:style w:type="character" w:customStyle="1" w:styleId="WW8Num17z2">
    <w:name w:val="WW8Num17z2"/>
    <w:rsid w:val="00050244"/>
    <w:rPr>
      <w:rFonts w:ascii="Wingdings" w:hAnsi="Wingdings"/>
    </w:rPr>
  </w:style>
  <w:style w:type="character" w:customStyle="1" w:styleId="WW8Num18z0">
    <w:name w:val="WW8Num18z0"/>
    <w:rsid w:val="00050244"/>
    <w:rPr>
      <w:rFonts w:ascii="Symbol" w:hAnsi="Symbol"/>
      <w:sz w:val="22"/>
    </w:rPr>
  </w:style>
  <w:style w:type="character" w:customStyle="1" w:styleId="WW8Num18z1">
    <w:name w:val="WW8Num18z1"/>
    <w:rsid w:val="00050244"/>
    <w:rPr>
      <w:rFonts w:ascii="Courier New" w:hAnsi="Courier New" w:cs="Wingdings"/>
    </w:rPr>
  </w:style>
  <w:style w:type="character" w:customStyle="1" w:styleId="WW8Num18z2">
    <w:name w:val="WW8Num18z2"/>
    <w:rsid w:val="00050244"/>
    <w:rPr>
      <w:rFonts w:ascii="Wingdings" w:hAnsi="Wingdings"/>
    </w:rPr>
  </w:style>
  <w:style w:type="character" w:customStyle="1" w:styleId="WW8Num18z3">
    <w:name w:val="WW8Num18z3"/>
    <w:rsid w:val="00050244"/>
    <w:rPr>
      <w:rFonts w:ascii="Symbol" w:hAnsi="Symbol"/>
    </w:rPr>
  </w:style>
  <w:style w:type="character" w:customStyle="1" w:styleId="WW-DefaultParagraphFont">
    <w:name w:val="WW-Default Paragraph Font"/>
    <w:rsid w:val="00050244"/>
  </w:style>
  <w:style w:type="character" w:styleId="Hyperlink">
    <w:name w:val="Hyperlink"/>
    <w:rsid w:val="00050244"/>
    <w:rPr>
      <w:color w:val="0000FF"/>
      <w:u w:val="single"/>
    </w:rPr>
  </w:style>
  <w:style w:type="character" w:styleId="FollowedHyperlink">
    <w:name w:val="FollowedHyperlink"/>
    <w:rsid w:val="00050244"/>
    <w:rPr>
      <w:color w:val="800080"/>
      <w:u w:val="single"/>
    </w:rPr>
  </w:style>
  <w:style w:type="character" w:styleId="PageNumber">
    <w:name w:val="page number"/>
    <w:basedOn w:val="WW-DefaultParagraphFont"/>
    <w:rsid w:val="00050244"/>
  </w:style>
  <w:style w:type="character" w:customStyle="1" w:styleId="FootnoteCharacters">
    <w:name w:val="Footnote Characters"/>
    <w:rsid w:val="00050244"/>
    <w:rPr>
      <w:vertAlign w:val="superscript"/>
    </w:rPr>
  </w:style>
  <w:style w:type="character" w:styleId="CommentReference">
    <w:name w:val="annotation reference"/>
    <w:rsid w:val="00050244"/>
    <w:rPr>
      <w:sz w:val="18"/>
      <w:szCs w:val="18"/>
    </w:rPr>
  </w:style>
  <w:style w:type="character" w:customStyle="1" w:styleId="CommentTextChar">
    <w:name w:val="Comment Text Char"/>
    <w:rsid w:val="00050244"/>
    <w:rPr>
      <w:sz w:val="24"/>
      <w:szCs w:val="24"/>
      <w:lang w:val="en-AU"/>
    </w:rPr>
  </w:style>
  <w:style w:type="character" w:customStyle="1" w:styleId="CommentSubjectChar">
    <w:name w:val="Comment Subject Char"/>
    <w:rsid w:val="00050244"/>
    <w:rPr>
      <w:b/>
      <w:bCs/>
      <w:sz w:val="24"/>
      <w:szCs w:val="24"/>
      <w:lang w:val="en-AU"/>
    </w:rPr>
  </w:style>
  <w:style w:type="character" w:customStyle="1" w:styleId="Bullets">
    <w:name w:val="Bullets"/>
    <w:rsid w:val="00050244"/>
    <w:rPr>
      <w:rFonts w:ascii="OpenSymbol" w:eastAsia="OpenSymbol" w:hAnsi="OpenSymbol" w:cs="OpenSymbol"/>
    </w:rPr>
  </w:style>
  <w:style w:type="paragraph" w:customStyle="1" w:styleId="Heading">
    <w:name w:val="Heading"/>
    <w:basedOn w:val="Normal"/>
    <w:next w:val="BodyText"/>
    <w:rsid w:val="00050244"/>
    <w:pPr>
      <w:keepNext/>
      <w:spacing w:before="240" w:after="120"/>
    </w:pPr>
    <w:rPr>
      <w:rFonts w:ascii="Arial" w:eastAsia="SimSun" w:hAnsi="Arial" w:cs="Mangal"/>
      <w:sz w:val="28"/>
      <w:szCs w:val="28"/>
    </w:rPr>
  </w:style>
  <w:style w:type="paragraph" w:styleId="BodyText">
    <w:name w:val="Body Text"/>
    <w:basedOn w:val="Normal"/>
    <w:link w:val="BodyTextChar"/>
    <w:rsid w:val="00050244"/>
    <w:pPr>
      <w:spacing w:after="120"/>
    </w:pPr>
  </w:style>
  <w:style w:type="character" w:customStyle="1" w:styleId="BodyTextChar">
    <w:name w:val="Body Text Char"/>
    <w:basedOn w:val="DefaultParagraphFont"/>
    <w:link w:val="BodyText"/>
    <w:rsid w:val="00050244"/>
    <w:rPr>
      <w:rFonts w:ascii="Times New Roman" w:eastAsia="Times New Roman" w:hAnsi="Times New Roman" w:cs="Times New Roman"/>
      <w:lang w:val="en-AU" w:eastAsia="ar-SA"/>
    </w:rPr>
  </w:style>
  <w:style w:type="paragraph" w:styleId="List">
    <w:name w:val="List"/>
    <w:basedOn w:val="BodyText"/>
    <w:rsid w:val="00050244"/>
    <w:rPr>
      <w:rFonts w:cs="Mangal"/>
    </w:rPr>
  </w:style>
  <w:style w:type="paragraph" w:styleId="Caption">
    <w:name w:val="caption"/>
    <w:basedOn w:val="Normal"/>
    <w:qFormat/>
    <w:rsid w:val="00050244"/>
    <w:pPr>
      <w:suppressLineNumbers/>
      <w:spacing w:before="120" w:after="120"/>
    </w:pPr>
    <w:rPr>
      <w:rFonts w:cs="Mangal"/>
      <w:i/>
      <w:iCs/>
    </w:rPr>
  </w:style>
  <w:style w:type="paragraph" w:customStyle="1" w:styleId="Index">
    <w:name w:val="Index"/>
    <w:basedOn w:val="Normal"/>
    <w:rsid w:val="00050244"/>
    <w:pPr>
      <w:suppressLineNumbers/>
    </w:pPr>
    <w:rPr>
      <w:rFonts w:cs="Mangal"/>
    </w:rPr>
  </w:style>
  <w:style w:type="paragraph" w:styleId="Footer">
    <w:name w:val="footer"/>
    <w:basedOn w:val="Normal"/>
    <w:link w:val="FooterChar"/>
    <w:rsid w:val="00050244"/>
    <w:pPr>
      <w:tabs>
        <w:tab w:val="center" w:pos="4153"/>
        <w:tab w:val="right" w:pos="8306"/>
      </w:tabs>
    </w:pPr>
    <w:rPr>
      <w:rFonts w:ascii="Arial" w:hAnsi="Arial"/>
      <w:szCs w:val="20"/>
      <w:lang w:val="en-NZ"/>
    </w:rPr>
  </w:style>
  <w:style w:type="character" w:customStyle="1" w:styleId="FooterChar">
    <w:name w:val="Footer Char"/>
    <w:basedOn w:val="DefaultParagraphFont"/>
    <w:link w:val="Footer"/>
    <w:rsid w:val="00050244"/>
    <w:rPr>
      <w:rFonts w:ascii="Arial" w:eastAsia="Times New Roman" w:hAnsi="Arial" w:cs="Times New Roman"/>
      <w:szCs w:val="20"/>
      <w:lang w:val="en-NZ" w:eastAsia="ar-SA"/>
    </w:rPr>
  </w:style>
  <w:style w:type="paragraph" w:customStyle="1" w:styleId="NCEAAnnotations">
    <w:name w:val="NCEA Annotations"/>
    <w:basedOn w:val="Normal"/>
    <w:rsid w:val="00050244"/>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link w:val="HeaderChar"/>
    <w:rsid w:val="00050244"/>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050244"/>
    <w:rPr>
      <w:rFonts w:ascii="Arial" w:eastAsia="Times New Roman" w:hAnsi="Arial" w:cs="Times New Roman"/>
      <w:szCs w:val="20"/>
      <w:lang w:val="en-NZ" w:eastAsia="ar-SA"/>
    </w:rPr>
  </w:style>
  <w:style w:type="paragraph" w:customStyle="1" w:styleId="NCEAHeadInfoL1">
    <w:name w:val="NCEA Head Info L1"/>
    <w:rsid w:val="00050244"/>
    <w:pPr>
      <w:widowControl w:val="0"/>
      <w:suppressAutoHyphens/>
      <w:spacing w:before="200" w:after="200"/>
    </w:pPr>
    <w:rPr>
      <w:rFonts w:ascii="Arial" w:eastAsia="Arial" w:hAnsi="Arial" w:cs="Arial"/>
      <w:b/>
      <w:sz w:val="32"/>
      <w:szCs w:val="20"/>
      <w:lang w:val="en-NZ" w:eastAsia="ar-SA"/>
    </w:rPr>
  </w:style>
  <w:style w:type="paragraph" w:customStyle="1" w:styleId="NCEAHeadInfoL2">
    <w:name w:val="NCEA Head Info  L2"/>
    <w:basedOn w:val="Normal"/>
    <w:uiPriority w:val="99"/>
    <w:rsid w:val="00050244"/>
    <w:pPr>
      <w:spacing w:before="120" w:after="120"/>
    </w:pPr>
    <w:rPr>
      <w:rFonts w:ascii="Arial" w:hAnsi="Arial" w:cs="Arial"/>
      <w:b/>
      <w:sz w:val="28"/>
      <w:szCs w:val="36"/>
      <w:lang w:val="en-NZ"/>
    </w:rPr>
  </w:style>
  <w:style w:type="paragraph" w:customStyle="1" w:styleId="NCEAbodytext">
    <w:name w:val="NCEA bodytext"/>
    <w:link w:val="NCEAbodytextChar"/>
    <w:qFormat/>
    <w:rsid w:val="00050244"/>
    <w:pPr>
      <w:widowControl w:val="0"/>
      <w:tabs>
        <w:tab w:val="left" w:pos="397"/>
        <w:tab w:val="left" w:pos="794"/>
        <w:tab w:val="left" w:pos="1191"/>
      </w:tabs>
      <w:suppressAutoHyphens/>
      <w:spacing w:before="120" w:after="120"/>
    </w:pPr>
    <w:rPr>
      <w:rFonts w:ascii="Arial" w:eastAsia="Arial" w:hAnsi="Arial" w:cs="Arial"/>
      <w:sz w:val="22"/>
      <w:szCs w:val="20"/>
      <w:lang w:val="en-NZ" w:eastAsia="ar-SA"/>
    </w:rPr>
  </w:style>
  <w:style w:type="paragraph" w:customStyle="1" w:styleId="NCEAInstructionsbanner">
    <w:name w:val="NCEA Instructions banner"/>
    <w:basedOn w:val="Normal"/>
    <w:rsid w:val="00050244"/>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rsid w:val="00050244"/>
    <w:pPr>
      <w:keepNext/>
      <w:spacing w:before="240" w:after="180"/>
    </w:pPr>
    <w:rPr>
      <w:rFonts w:ascii="Arial" w:hAnsi="Arial" w:cs="Arial"/>
      <w:b/>
      <w:sz w:val="28"/>
      <w:szCs w:val="20"/>
      <w:lang w:val="en-NZ"/>
    </w:rPr>
  </w:style>
  <w:style w:type="paragraph" w:customStyle="1" w:styleId="NCEAbullets">
    <w:name w:val="NCEA bullets"/>
    <w:basedOn w:val="NCEAbodytext"/>
    <w:link w:val="NCEAbulletsChar"/>
    <w:uiPriority w:val="99"/>
    <w:rsid w:val="00050244"/>
    <w:pPr>
      <w:numPr>
        <w:numId w:val="5"/>
      </w:numPr>
      <w:tabs>
        <w:tab w:val="clear" w:pos="397"/>
        <w:tab w:val="left" w:pos="426"/>
      </w:tabs>
      <w:autoSpaceDE w:val="0"/>
      <w:spacing w:before="80" w:after="80"/>
    </w:pPr>
    <w:rPr>
      <w:rFonts w:cs="Times New Roman"/>
      <w:szCs w:val="24"/>
    </w:rPr>
  </w:style>
  <w:style w:type="paragraph" w:customStyle="1" w:styleId="NCEAtablebullet">
    <w:name w:val="NCEA table bullet"/>
    <w:basedOn w:val="Normal"/>
    <w:rsid w:val="00050244"/>
    <w:pPr>
      <w:numPr>
        <w:numId w:val="2"/>
      </w:numPr>
      <w:spacing w:before="80" w:after="80"/>
    </w:pPr>
    <w:rPr>
      <w:rFonts w:ascii="Arial" w:hAnsi="Arial"/>
      <w:sz w:val="20"/>
      <w:szCs w:val="20"/>
      <w:lang w:val="en-NZ"/>
    </w:rPr>
  </w:style>
  <w:style w:type="paragraph" w:customStyle="1" w:styleId="NCEAnumbers">
    <w:name w:val="NCEA numbers"/>
    <w:basedOn w:val="NCEAbullets"/>
    <w:rsid w:val="00050244"/>
    <w:pPr>
      <w:numPr>
        <w:numId w:val="3"/>
      </w:numPr>
    </w:pPr>
  </w:style>
  <w:style w:type="paragraph" w:customStyle="1" w:styleId="NCEAtablehead">
    <w:name w:val="NCEA table head"/>
    <w:basedOn w:val="Normal"/>
    <w:rsid w:val="00050244"/>
    <w:pPr>
      <w:spacing w:before="60" w:after="60"/>
      <w:jc w:val="center"/>
    </w:pPr>
    <w:rPr>
      <w:rFonts w:ascii="Arial" w:hAnsi="Arial" w:cs="Arial"/>
      <w:b/>
      <w:sz w:val="20"/>
      <w:szCs w:val="22"/>
      <w:lang w:val="en-GB"/>
    </w:rPr>
  </w:style>
  <w:style w:type="paragraph" w:customStyle="1" w:styleId="NCEAtablebody">
    <w:name w:val="NCEA table body"/>
    <w:basedOn w:val="Normal"/>
    <w:rsid w:val="00050244"/>
    <w:pPr>
      <w:spacing w:before="40" w:after="40"/>
    </w:pPr>
    <w:rPr>
      <w:rFonts w:ascii="Arial" w:hAnsi="Arial"/>
      <w:sz w:val="20"/>
      <w:szCs w:val="20"/>
    </w:rPr>
  </w:style>
  <w:style w:type="paragraph" w:customStyle="1" w:styleId="NCEAL3heading">
    <w:name w:val="NCEA L3 heading"/>
    <w:basedOn w:val="NCEAL2heading"/>
    <w:uiPriority w:val="99"/>
    <w:rsid w:val="00050244"/>
    <w:rPr>
      <w:i/>
      <w:sz w:val="24"/>
    </w:rPr>
  </w:style>
  <w:style w:type="paragraph" w:customStyle="1" w:styleId="NCEAHeaderFooter">
    <w:name w:val="NCEA Header/Footer"/>
    <w:basedOn w:val="Header"/>
    <w:rsid w:val="00050244"/>
    <w:rPr>
      <w:sz w:val="20"/>
    </w:rPr>
  </w:style>
  <w:style w:type="paragraph" w:customStyle="1" w:styleId="NCEALevel4">
    <w:name w:val="NCEA Level 4"/>
    <w:basedOn w:val="NCEAL3heading"/>
    <w:rsid w:val="00050244"/>
    <w:pPr>
      <w:spacing w:before="180"/>
    </w:pPr>
    <w:rPr>
      <w:i w:val="0"/>
      <w:sz w:val="22"/>
      <w:szCs w:val="22"/>
    </w:rPr>
  </w:style>
  <w:style w:type="paragraph" w:styleId="BalloonText">
    <w:name w:val="Balloon Text"/>
    <w:basedOn w:val="Normal"/>
    <w:link w:val="BalloonTextChar"/>
    <w:rsid w:val="00050244"/>
    <w:rPr>
      <w:rFonts w:ascii="Lucida Grande" w:hAnsi="Lucida Grande"/>
      <w:sz w:val="18"/>
      <w:szCs w:val="18"/>
    </w:rPr>
  </w:style>
  <w:style w:type="character" w:customStyle="1" w:styleId="BalloonTextChar">
    <w:name w:val="Balloon Text Char"/>
    <w:basedOn w:val="DefaultParagraphFont"/>
    <w:link w:val="BalloonText"/>
    <w:rsid w:val="00050244"/>
    <w:rPr>
      <w:rFonts w:ascii="Lucida Grande" w:eastAsia="Times New Roman" w:hAnsi="Lucida Grande" w:cs="Times New Roman"/>
      <w:sz w:val="18"/>
      <w:szCs w:val="18"/>
      <w:lang w:val="en-AU" w:eastAsia="ar-SA"/>
    </w:rPr>
  </w:style>
  <w:style w:type="paragraph" w:customStyle="1" w:styleId="ColorfulList-Accent11">
    <w:name w:val="Colorful List - Accent 11"/>
    <w:basedOn w:val="Normal"/>
    <w:qFormat/>
    <w:rsid w:val="00050244"/>
    <w:pPr>
      <w:ind w:left="720"/>
    </w:pPr>
    <w:rPr>
      <w:rFonts w:ascii="Arial Mäori" w:hAnsi="Arial Mäori"/>
      <w:szCs w:val="20"/>
      <w:lang w:val="en-NZ"/>
    </w:rPr>
  </w:style>
  <w:style w:type="paragraph" w:customStyle="1" w:styleId="NCEABulletssub">
    <w:name w:val="NCEA Bullets (sub)"/>
    <w:basedOn w:val="Normal"/>
    <w:rsid w:val="00050244"/>
    <w:pPr>
      <w:numPr>
        <w:numId w:val="4"/>
      </w:numPr>
      <w:spacing w:before="80" w:after="80"/>
      <w:ind w:left="709" w:hanging="283"/>
    </w:pPr>
    <w:rPr>
      <w:rFonts w:ascii="Arial" w:hAnsi="Arial"/>
      <w:sz w:val="22"/>
    </w:rPr>
  </w:style>
  <w:style w:type="paragraph" w:customStyle="1" w:styleId="NCEAtableevidence">
    <w:name w:val="NCEA table evidence"/>
    <w:rsid w:val="00050244"/>
    <w:pPr>
      <w:widowControl w:val="0"/>
      <w:suppressAutoHyphens/>
      <w:spacing w:before="80" w:after="80"/>
    </w:pPr>
    <w:rPr>
      <w:rFonts w:ascii="Arial" w:eastAsia="Arial" w:hAnsi="Arial" w:cs="Arial"/>
      <w:i/>
      <w:sz w:val="20"/>
      <w:szCs w:val="22"/>
      <w:lang w:val="en-AU" w:eastAsia="ar-SA"/>
    </w:rPr>
  </w:style>
  <w:style w:type="paragraph" w:customStyle="1" w:styleId="NCEAHeaderboxed">
    <w:name w:val="NCEA Header (boxed)"/>
    <w:basedOn w:val="NCEAHeadInfoL1"/>
    <w:rsid w:val="00050244"/>
    <w:pPr>
      <w:pBdr>
        <w:top w:val="single" w:sz="8" w:space="1" w:color="000000"/>
        <w:left w:val="single" w:sz="8" w:space="4" w:color="000000"/>
        <w:bottom w:val="single" w:sz="8" w:space="1" w:color="000000"/>
        <w:right w:val="single" w:sz="8" w:space="4" w:color="000000"/>
      </w:pBdr>
      <w:spacing w:after="400"/>
      <w:jc w:val="center"/>
    </w:pPr>
  </w:style>
  <w:style w:type="paragraph" w:styleId="CommentText">
    <w:name w:val="annotation text"/>
    <w:basedOn w:val="Normal"/>
    <w:link w:val="CommentTextChar1"/>
    <w:rsid w:val="00050244"/>
  </w:style>
  <w:style w:type="character" w:customStyle="1" w:styleId="CommentTextChar1">
    <w:name w:val="Comment Text Char1"/>
    <w:basedOn w:val="DefaultParagraphFont"/>
    <w:link w:val="CommentText"/>
    <w:rsid w:val="00050244"/>
    <w:rPr>
      <w:rFonts w:ascii="Times New Roman" w:eastAsia="Times New Roman" w:hAnsi="Times New Roman" w:cs="Times New Roman"/>
      <w:lang w:val="en-AU" w:eastAsia="ar-SA"/>
    </w:rPr>
  </w:style>
  <w:style w:type="paragraph" w:styleId="CommentSubject">
    <w:name w:val="annotation subject"/>
    <w:basedOn w:val="CommentText"/>
    <w:next w:val="CommentText"/>
    <w:link w:val="CommentSubjectChar1"/>
    <w:rsid w:val="00050244"/>
    <w:rPr>
      <w:b/>
      <w:bCs/>
      <w:sz w:val="20"/>
      <w:szCs w:val="20"/>
    </w:rPr>
  </w:style>
  <w:style w:type="character" w:customStyle="1" w:styleId="CommentSubjectChar1">
    <w:name w:val="Comment Subject Char1"/>
    <w:basedOn w:val="CommentTextChar1"/>
    <w:link w:val="CommentSubject"/>
    <w:rsid w:val="00050244"/>
    <w:rPr>
      <w:rFonts w:ascii="Times New Roman" w:eastAsia="Times New Roman" w:hAnsi="Times New Roman" w:cs="Times New Roman"/>
      <w:b/>
      <w:bCs/>
      <w:sz w:val="20"/>
      <w:szCs w:val="20"/>
      <w:lang w:val="en-AU" w:eastAsia="ar-SA"/>
    </w:rPr>
  </w:style>
  <w:style w:type="paragraph" w:customStyle="1" w:styleId="TableContents">
    <w:name w:val="Table Contents"/>
    <w:basedOn w:val="Normal"/>
    <w:rsid w:val="00050244"/>
    <w:pPr>
      <w:suppressLineNumbers/>
    </w:pPr>
  </w:style>
  <w:style w:type="paragraph" w:customStyle="1" w:styleId="TableHeading">
    <w:name w:val="Table Heading"/>
    <w:basedOn w:val="TableContents"/>
    <w:rsid w:val="00050244"/>
    <w:pPr>
      <w:jc w:val="center"/>
    </w:pPr>
    <w:rPr>
      <w:b/>
      <w:bCs/>
    </w:rPr>
  </w:style>
  <w:style w:type="paragraph" w:customStyle="1" w:styleId="ColorfulShading-Accent11">
    <w:name w:val="Colorful Shading - Accent 11"/>
    <w:hidden/>
    <w:uiPriority w:val="71"/>
    <w:rsid w:val="00050244"/>
    <w:rPr>
      <w:rFonts w:ascii="Times New Roman" w:eastAsia="Times New Roman" w:hAnsi="Times New Roman" w:cs="Times New Roman"/>
      <w:lang w:val="en-AU" w:eastAsia="ar-SA"/>
    </w:rPr>
  </w:style>
  <w:style w:type="character" w:customStyle="1" w:styleId="WW8Num5z3">
    <w:name w:val="WW8Num5z3"/>
    <w:rsid w:val="00050244"/>
    <w:rPr>
      <w:rFonts w:ascii="Symbol" w:hAnsi="Symbol"/>
    </w:rPr>
  </w:style>
  <w:style w:type="paragraph" w:customStyle="1" w:styleId="NCEACPHeading1">
    <w:name w:val="NCEA CP Heading 1"/>
    <w:basedOn w:val="Normal"/>
    <w:rsid w:val="00050244"/>
    <w:pPr>
      <w:spacing w:before="200" w:after="200"/>
      <w:jc w:val="center"/>
    </w:pPr>
    <w:rPr>
      <w:rFonts w:ascii="Arial" w:hAnsi="Arial" w:cs="Cambria"/>
      <w:b/>
      <w:sz w:val="32"/>
      <w:lang w:val="en-US"/>
    </w:rPr>
  </w:style>
  <w:style w:type="paragraph" w:customStyle="1" w:styleId="NCEACPbodytextcentered">
    <w:name w:val="NCEA CP bodytext centered"/>
    <w:basedOn w:val="Normal"/>
    <w:rsid w:val="00050244"/>
    <w:pPr>
      <w:spacing w:before="120" w:after="120"/>
      <w:jc w:val="center"/>
    </w:pPr>
    <w:rPr>
      <w:rFonts w:ascii="Arial" w:hAnsi="Arial" w:cs="Cambria"/>
      <w:sz w:val="22"/>
      <w:lang w:val="en-US"/>
    </w:rPr>
  </w:style>
  <w:style w:type="paragraph" w:customStyle="1" w:styleId="NCEACPbodytext2">
    <w:name w:val="NCEA CP bodytext 2"/>
    <w:basedOn w:val="NCEACPbodytextcentered"/>
    <w:rsid w:val="00050244"/>
    <w:pPr>
      <w:spacing w:before="160" w:after="160"/>
    </w:pPr>
    <w:rPr>
      <w:sz w:val="28"/>
    </w:rPr>
  </w:style>
  <w:style w:type="paragraph" w:customStyle="1" w:styleId="NCEACPbodytext2bold">
    <w:name w:val="NCEA CP bodytext 2 bold"/>
    <w:basedOn w:val="NCEACPbodytext2"/>
    <w:rsid w:val="00050244"/>
    <w:rPr>
      <w:b/>
    </w:rPr>
  </w:style>
  <w:style w:type="paragraph" w:customStyle="1" w:styleId="NCEACPbodytextleft">
    <w:name w:val="NCEA CP bodytext left"/>
    <w:basedOn w:val="NCEACPbodytextcentered"/>
    <w:rsid w:val="00050244"/>
    <w:pPr>
      <w:jc w:val="left"/>
    </w:pPr>
  </w:style>
  <w:style w:type="character" w:customStyle="1" w:styleId="NCEAbulletsChar">
    <w:name w:val="NCEA bullets Char"/>
    <w:link w:val="NCEAbullets"/>
    <w:uiPriority w:val="99"/>
    <w:rsid w:val="00050244"/>
    <w:rPr>
      <w:rFonts w:ascii="Arial" w:eastAsia="Arial" w:hAnsi="Arial" w:cs="Times New Roman"/>
      <w:sz w:val="22"/>
      <w:lang w:eastAsia="ar-SA"/>
    </w:rPr>
  </w:style>
  <w:style w:type="paragraph" w:styleId="ListParagraph">
    <w:name w:val="List Paragraph"/>
    <w:basedOn w:val="Normal"/>
    <w:uiPriority w:val="34"/>
    <w:qFormat/>
    <w:rsid w:val="00050244"/>
    <w:pPr>
      <w:widowControl/>
      <w:suppressAutoHyphens w:val="0"/>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0502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nchorlinks">
    <w:name w:val="anchor links"/>
    <w:basedOn w:val="Normal"/>
    <w:qFormat/>
    <w:rsid w:val="001103B0"/>
    <w:pPr>
      <w:widowControl/>
      <w:numPr>
        <w:numId w:val="28"/>
      </w:numPr>
      <w:tabs>
        <w:tab w:val="left" w:pos="8606"/>
      </w:tabs>
      <w:suppressAutoHyphens w:val="0"/>
      <w:ind w:right="-34"/>
    </w:pPr>
    <w:rPr>
      <w:rFonts w:ascii="Verdana" w:hAnsi="Verdana" w:cs="Arial"/>
      <w:color w:val="0000FF"/>
      <w:sz w:val="20"/>
      <w:szCs w:val="20"/>
      <w:u w:val="single"/>
      <w:lang w:eastAsia="en-AU"/>
    </w:rPr>
  </w:style>
  <w:style w:type="character" w:customStyle="1" w:styleId="apple-converted-space">
    <w:name w:val="apple-converted-space"/>
    <w:basedOn w:val="DefaultParagraphFont"/>
    <w:rsid w:val="00C41437"/>
  </w:style>
  <w:style w:type="character" w:customStyle="1" w:styleId="NCEAbodytextChar">
    <w:name w:val="NCEA bodytext Char"/>
    <w:link w:val="NCEAbodytext"/>
    <w:locked/>
    <w:rsid w:val="00575763"/>
    <w:rPr>
      <w:rFonts w:ascii="Arial" w:eastAsia="Arial" w:hAnsi="Arial" w:cs="Arial"/>
      <w:sz w:val="22"/>
      <w:szCs w:val="20"/>
      <w:lang w:val="en-NZ" w:eastAsia="ar-SA"/>
    </w:rPr>
  </w:style>
  <w:style w:type="paragraph" w:styleId="Revision">
    <w:name w:val="Revision"/>
    <w:hidden/>
    <w:uiPriority w:val="99"/>
    <w:semiHidden/>
    <w:rsid w:val="00142915"/>
    <w:rPr>
      <w:rFonts w:ascii="Times New Roman" w:eastAsia="Times New Roman" w:hAnsi="Times New Roman" w:cs="Times New Roman"/>
      <w:lang w:val="en-AU" w:eastAsia="ar-SA"/>
    </w:rPr>
  </w:style>
  <w:style w:type="paragraph" w:styleId="DocumentMap">
    <w:name w:val="Document Map"/>
    <w:basedOn w:val="Normal"/>
    <w:link w:val="DocumentMapChar"/>
    <w:uiPriority w:val="99"/>
    <w:semiHidden/>
    <w:unhideWhenUsed/>
    <w:rsid w:val="00142915"/>
    <w:rPr>
      <w:rFonts w:ascii="Lucida Grande" w:hAnsi="Lucida Grande" w:cs="Lucida Grande"/>
    </w:rPr>
  </w:style>
  <w:style w:type="character" w:customStyle="1" w:styleId="DocumentMapChar">
    <w:name w:val="Document Map Char"/>
    <w:basedOn w:val="DefaultParagraphFont"/>
    <w:link w:val="DocumentMap"/>
    <w:uiPriority w:val="99"/>
    <w:semiHidden/>
    <w:rsid w:val="00142915"/>
    <w:rPr>
      <w:rFonts w:ascii="Lucida Grande" w:eastAsia="Times New Roman" w:hAnsi="Lucida Grande" w:cs="Lucida Grande"/>
      <w:lang w:val="en-AU" w:eastAsia="ar-SA"/>
    </w:rPr>
  </w:style>
  <w:style w:type="character" w:customStyle="1" w:styleId="Heading2Char">
    <w:name w:val="Heading 2 Char"/>
    <w:basedOn w:val="DefaultParagraphFont"/>
    <w:link w:val="Heading2"/>
    <w:uiPriority w:val="9"/>
    <w:semiHidden/>
    <w:rsid w:val="002975D9"/>
    <w:rPr>
      <w:rFonts w:asciiTheme="majorHAnsi" w:eastAsiaTheme="majorEastAsia" w:hAnsiTheme="majorHAnsi" w:cstheme="majorBidi"/>
      <w:b/>
      <w:bCs/>
      <w:color w:val="4F81BD" w:themeColor="accent1"/>
      <w:sz w:val="26"/>
      <w:szCs w:val="26"/>
      <w:lang w:val="en-AU" w:eastAsia="ar-SA"/>
    </w:rPr>
  </w:style>
</w:styles>
</file>

<file path=word/webSettings.xml><?xml version="1.0" encoding="utf-8"?>
<w:webSettings xmlns:r="http://schemas.openxmlformats.org/officeDocument/2006/relationships" xmlns:w="http://schemas.openxmlformats.org/wordprocessingml/2006/main">
  <w:divs>
    <w:div w:id="1914969632">
      <w:bodyDiv w:val="1"/>
      <w:marLeft w:val="0"/>
      <w:marRight w:val="0"/>
      <w:marTop w:val="0"/>
      <w:marBottom w:val="0"/>
      <w:divBdr>
        <w:top w:val="none" w:sz="0" w:space="0" w:color="auto"/>
        <w:left w:val="none" w:sz="0" w:space="0" w:color="auto"/>
        <w:bottom w:val="none" w:sz="0" w:space="0" w:color="auto"/>
        <w:right w:val="none" w:sz="0" w:space="0" w:color="auto"/>
      </w:divBdr>
      <w:divsChild>
        <w:div w:id="1333988918">
          <w:marLeft w:val="0"/>
          <w:marRight w:val="0"/>
          <w:marTop w:val="0"/>
          <w:marBottom w:val="0"/>
          <w:divBdr>
            <w:top w:val="none" w:sz="0" w:space="0" w:color="auto"/>
            <w:left w:val="none" w:sz="0" w:space="0" w:color="auto"/>
            <w:bottom w:val="none" w:sz="0" w:space="0" w:color="auto"/>
            <w:right w:val="none" w:sz="0" w:space="0" w:color="auto"/>
          </w:divBdr>
        </w:div>
        <w:div w:id="855775216">
          <w:marLeft w:val="0"/>
          <w:marRight w:val="0"/>
          <w:marTop w:val="0"/>
          <w:marBottom w:val="0"/>
          <w:divBdr>
            <w:top w:val="none" w:sz="0" w:space="0" w:color="auto"/>
            <w:left w:val="none" w:sz="0" w:space="0" w:color="auto"/>
            <w:bottom w:val="none" w:sz="0" w:space="0" w:color="auto"/>
            <w:right w:val="none" w:sz="0" w:space="0" w:color="auto"/>
          </w:divBdr>
        </w:div>
        <w:div w:id="1610699303">
          <w:marLeft w:val="0"/>
          <w:marRight w:val="0"/>
          <w:marTop w:val="0"/>
          <w:marBottom w:val="0"/>
          <w:divBdr>
            <w:top w:val="none" w:sz="0" w:space="0" w:color="auto"/>
            <w:left w:val="none" w:sz="0" w:space="0" w:color="auto"/>
            <w:bottom w:val="none" w:sz="0" w:space="0" w:color="auto"/>
            <w:right w:val="none" w:sz="0" w:space="0" w:color="auto"/>
          </w:divBdr>
        </w:div>
        <w:div w:id="1086416692">
          <w:marLeft w:val="0"/>
          <w:marRight w:val="0"/>
          <w:marTop w:val="0"/>
          <w:marBottom w:val="0"/>
          <w:divBdr>
            <w:top w:val="none" w:sz="0" w:space="0" w:color="auto"/>
            <w:left w:val="none" w:sz="0" w:space="0" w:color="auto"/>
            <w:bottom w:val="none" w:sz="0" w:space="0" w:color="auto"/>
            <w:right w:val="none" w:sz="0" w:space="0" w:color="auto"/>
          </w:divBdr>
        </w:div>
        <w:div w:id="1290748801">
          <w:marLeft w:val="0"/>
          <w:marRight w:val="0"/>
          <w:marTop w:val="0"/>
          <w:marBottom w:val="0"/>
          <w:divBdr>
            <w:top w:val="none" w:sz="0" w:space="0" w:color="auto"/>
            <w:left w:val="none" w:sz="0" w:space="0" w:color="auto"/>
            <w:bottom w:val="none" w:sz="0" w:space="0" w:color="auto"/>
            <w:right w:val="none" w:sz="0" w:space="0" w:color="auto"/>
          </w:divBdr>
        </w:div>
        <w:div w:id="1383596838">
          <w:marLeft w:val="0"/>
          <w:marRight w:val="0"/>
          <w:marTop w:val="0"/>
          <w:marBottom w:val="0"/>
          <w:divBdr>
            <w:top w:val="none" w:sz="0" w:space="0" w:color="auto"/>
            <w:left w:val="none" w:sz="0" w:space="0" w:color="auto"/>
            <w:bottom w:val="none" w:sz="0" w:space="0" w:color="auto"/>
            <w:right w:val="none" w:sz="0" w:space="0" w:color="auto"/>
          </w:divBdr>
        </w:div>
        <w:div w:id="1557083647">
          <w:marLeft w:val="0"/>
          <w:marRight w:val="0"/>
          <w:marTop w:val="0"/>
          <w:marBottom w:val="0"/>
          <w:divBdr>
            <w:top w:val="none" w:sz="0" w:space="0" w:color="auto"/>
            <w:left w:val="none" w:sz="0" w:space="0" w:color="auto"/>
            <w:bottom w:val="none" w:sz="0" w:space="0" w:color="auto"/>
            <w:right w:val="none" w:sz="0" w:space="0" w:color="auto"/>
          </w:divBdr>
        </w:div>
        <w:div w:id="2094279017">
          <w:marLeft w:val="0"/>
          <w:marRight w:val="0"/>
          <w:marTop w:val="0"/>
          <w:marBottom w:val="0"/>
          <w:divBdr>
            <w:top w:val="none" w:sz="0" w:space="0" w:color="auto"/>
            <w:left w:val="none" w:sz="0" w:space="0" w:color="auto"/>
            <w:bottom w:val="none" w:sz="0" w:space="0" w:color="auto"/>
            <w:right w:val="none" w:sz="0" w:space="0" w:color="auto"/>
          </w:divBdr>
        </w:div>
        <w:div w:id="944077420">
          <w:marLeft w:val="0"/>
          <w:marRight w:val="0"/>
          <w:marTop w:val="0"/>
          <w:marBottom w:val="0"/>
          <w:divBdr>
            <w:top w:val="none" w:sz="0" w:space="0" w:color="auto"/>
            <w:left w:val="none" w:sz="0" w:space="0" w:color="auto"/>
            <w:bottom w:val="none" w:sz="0" w:space="0" w:color="auto"/>
            <w:right w:val="none" w:sz="0" w:space="0" w:color="auto"/>
          </w:divBdr>
        </w:div>
        <w:div w:id="516308717">
          <w:marLeft w:val="0"/>
          <w:marRight w:val="0"/>
          <w:marTop w:val="0"/>
          <w:marBottom w:val="0"/>
          <w:divBdr>
            <w:top w:val="none" w:sz="0" w:space="0" w:color="auto"/>
            <w:left w:val="none" w:sz="0" w:space="0" w:color="auto"/>
            <w:bottom w:val="none" w:sz="0" w:space="0" w:color="auto"/>
            <w:right w:val="none" w:sz="0" w:space="0" w:color="auto"/>
          </w:divBdr>
        </w:div>
        <w:div w:id="685518114">
          <w:marLeft w:val="0"/>
          <w:marRight w:val="0"/>
          <w:marTop w:val="0"/>
          <w:marBottom w:val="0"/>
          <w:divBdr>
            <w:top w:val="none" w:sz="0" w:space="0" w:color="auto"/>
            <w:left w:val="none" w:sz="0" w:space="0" w:color="auto"/>
            <w:bottom w:val="none" w:sz="0" w:space="0" w:color="auto"/>
            <w:right w:val="none" w:sz="0" w:space="0" w:color="auto"/>
          </w:divBdr>
        </w:div>
        <w:div w:id="192155520">
          <w:marLeft w:val="0"/>
          <w:marRight w:val="0"/>
          <w:marTop w:val="0"/>
          <w:marBottom w:val="0"/>
          <w:divBdr>
            <w:top w:val="none" w:sz="0" w:space="0" w:color="auto"/>
            <w:left w:val="none" w:sz="0" w:space="0" w:color="auto"/>
            <w:bottom w:val="none" w:sz="0" w:space="0" w:color="auto"/>
            <w:right w:val="none" w:sz="0" w:space="0" w:color="auto"/>
          </w:divBdr>
        </w:div>
        <w:div w:id="878130249">
          <w:marLeft w:val="0"/>
          <w:marRight w:val="0"/>
          <w:marTop w:val="0"/>
          <w:marBottom w:val="0"/>
          <w:divBdr>
            <w:top w:val="none" w:sz="0" w:space="0" w:color="auto"/>
            <w:left w:val="none" w:sz="0" w:space="0" w:color="auto"/>
            <w:bottom w:val="none" w:sz="0" w:space="0" w:color="auto"/>
            <w:right w:val="none" w:sz="0" w:space="0" w:color="auto"/>
          </w:divBdr>
        </w:div>
      </w:divsChild>
    </w:div>
    <w:div w:id="1915318162">
      <w:bodyDiv w:val="1"/>
      <w:marLeft w:val="0"/>
      <w:marRight w:val="0"/>
      <w:marTop w:val="0"/>
      <w:marBottom w:val="0"/>
      <w:divBdr>
        <w:top w:val="none" w:sz="0" w:space="0" w:color="auto"/>
        <w:left w:val="none" w:sz="0" w:space="0" w:color="auto"/>
        <w:bottom w:val="none" w:sz="0" w:space="0" w:color="auto"/>
        <w:right w:val="none" w:sz="0" w:space="0" w:color="auto"/>
      </w:divBdr>
    </w:div>
    <w:div w:id="2002541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3C1F23CF10452DB785172B78CE00A0"/>
        <w:category>
          <w:name w:val="General"/>
          <w:gallery w:val="placeholder"/>
        </w:category>
        <w:types>
          <w:type w:val="bbPlcHdr"/>
        </w:types>
        <w:behaviors>
          <w:behavior w:val="content"/>
        </w:behaviors>
        <w:guid w:val="{312F718A-60FD-4CC8-ACC4-A1CF7A78BAE5}"/>
      </w:docPartPr>
      <w:docPartBody>
        <w:p w:rsidR="00950E6B" w:rsidRDefault="00950E6B" w:rsidP="00950E6B">
          <w:pPr>
            <w:pStyle w:val="0C3C1F23CF10452DB785172B78CE00A0"/>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0E6B"/>
    <w:rsid w:val="00065B1B"/>
    <w:rsid w:val="000C5AAF"/>
    <w:rsid w:val="001103F8"/>
    <w:rsid w:val="001747BA"/>
    <w:rsid w:val="001C1D4B"/>
    <w:rsid w:val="00224436"/>
    <w:rsid w:val="002A518C"/>
    <w:rsid w:val="003B55FD"/>
    <w:rsid w:val="00446781"/>
    <w:rsid w:val="00497581"/>
    <w:rsid w:val="004A5D84"/>
    <w:rsid w:val="005D21B9"/>
    <w:rsid w:val="005F1AE7"/>
    <w:rsid w:val="00651491"/>
    <w:rsid w:val="0067252A"/>
    <w:rsid w:val="006763B9"/>
    <w:rsid w:val="008E74DE"/>
    <w:rsid w:val="00950E6B"/>
    <w:rsid w:val="009650EB"/>
    <w:rsid w:val="009C4932"/>
    <w:rsid w:val="00A55774"/>
    <w:rsid w:val="00AF1672"/>
    <w:rsid w:val="00B558D1"/>
    <w:rsid w:val="00C3472E"/>
    <w:rsid w:val="00C74094"/>
    <w:rsid w:val="00CB154B"/>
    <w:rsid w:val="00E1422A"/>
    <w:rsid w:val="00E27136"/>
    <w:rsid w:val="00E42F10"/>
    <w:rsid w:val="00EC0448"/>
    <w:rsid w:val="00EE4D08"/>
    <w:rsid w:val="00F2123B"/>
    <w:rsid w:val="00FB37CA"/>
    <w:rsid w:val="00FF42A1"/>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E6B"/>
    <w:rPr>
      <w:color w:val="808080"/>
    </w:rPr>
  </w:style>
  <w:style w:type="paragraph" w:customStyle="1" w:styleId="6EFD9BFE78EA47CBB0806762BCC31FCF">
    <w:name w:val="6EFD9BFE78EA47CBB0806762BCC31FCF"/>
    <w:rsid w:val="00950E6B"/>
  </w:style>
  <w:style w:type="paragraph" w:customStyle="1" w:styleId="0C3C1F23CF10452DB785172B78CE00A0">
    <w:name w:val="0C3C1F23CF10452DB785172B78CE00A0"/>
    <w:rsid w:val="00950E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BB96F-AB14-41FA-BE10-D5621CD6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Internal Assessment Resource Physical Eduction L3</vt:lpstr>
    </vt:vector>
  </TitlesOfParts>
  <Company>Ministry of Education</Company>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Physical Eduction L3</dc:title>
  <dc:subject>Physical Education 3.9B</dc:subject>
  <dc:creator>Ministry of Education</dc:creator>
  <cp:lastModifiedBy>Francie Benge</cp:lastModifiedBy>
  <cp:revision>3</cp:revision>
  <cp:lastPrinted>2015-02-16T00:40:00Z</cp:lastPrinted>
  <dcterms:created xsi:type="dcterms:W3CDTF">2015-03-12T02:02:00Z</dcterms:created>
  <dcterms:modified xsi:type="dcterms:W3CDTF">2015-03-15T18:58:00Z</dcterms:modified>
</cp:coreProperties>
</file>